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F" w:rsidRDefault="00C7785F" w:rsidP="00C7785F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:rsidR="00C7785F" w:rsidRDefault="00F142AF" w:rsidP="00C7785F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30.04.2019</w:t>
      </w:r>
      <w:r w:rsidR="00132414">
        <w:rPr>
          <w:rFonts w:ascii="Monotype Corsiva" w:hAnsi="Monotype Corsiva"/>
          <w:b/>
          <w:sz w:val="72"/>
          <w:szCs w:val="72"/>
        </w:rPr>
        <w:t xml:space="preserve">г    </w:t>
      </w:r>
      <w:r>
        <w:rPr>
          <w:rFonts w:ascii="Monotype Corsiva" w:hAnsi="Monotype Corsiva"/>
          <w:b/>
          <w:sz w:val="72"/>
          <w:szCs w:val="72"/>
        </w:rPr>
        <w:t xml:space="preserve">                             №7</w:t>
      </w:r>
    </w:p>
    <w:p w:rsidR="00C7785F" w:rsidRDefault="00C7785F" w:rsidP="00C7785F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ОФИЦИАЛЬНЫЙ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ВЕСТНИК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КАЛИТВЕНСКОГО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СЕЛЬСКОГО</w:t>
      </w:r>
      <w:r>
        <w:rPr>
          <w:rFonts w:ascii="Monotype Corsiva" w:hAnsi="Monotype Corsiva"/>
          <w:b/>
          <w:sz w:val="96"/>
          <w:szCs w:val="96"/>
        </w:rPr>
        <w:br/>
        <w:t>ПОСЕЛЕНИЯ</w:t>
      </w:r>
      <w:r>
        <w:rPr>
          <w:rFonts w:ascii="Monotype Corsiva" w:hAnsi="Monotype Corsiva"/>
          <w:b/>
          <w:sz w:val="96"/>
          <w:szCs w:val="96"/>
        </w:rPr>
        <w:br/>
        <w:t>КАМЕНСКОГО</w:t>
      </w:r>
      <w:r>
        <w:rPr>
          <w:rFonts w:ascii="Monotype Corsiva" w:hAnsi="Monotype Corsiva"/>
          <w:b/>
          <w:sz w:val="96"/>
          <w:szCs w:val="96"/>
        </w:rPr>
        <w:br/>
        <w:t>РАЙОНА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96"/>
          <w:szCs w:val="96"/>
        </w:rPr>
        <w:br/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Учредитель: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Калитвенского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Издатель: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Калитвенского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Главный редактор: Глава Калитвенского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сельского поселения С.В.Разуваев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Тираж: 30 экземпляров</w:t>
      </w: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88571B" w:rsidRDefault="0088571B" w:rsidP="00C77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1B" w:rsidRDefault="0088571B" w:rsidP="00C77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9D" w:rsidRDefault="00780C9D" w:rsidP="00780C9D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42AF">
        <w:rPr>
          <w:rFonts w:ascii="Times New Roman" w:hAnsi="Times New Roman" w:cs="Times New Roman"/>
          <w:b/>
          <w:sz w:val="18"/>
          <w:szCs w:val="18"/>
        </w:rPr>
        <w:t>РОССИЙСКАЯ   ФЕДЕРАЦИЯ</w:t>
      </w:r>
    </w:p>
    <w:p w:rsidR="00F142AF" w:rsidRPr="00F142AF" w:rsidRDefault="00F142AF" w:rsidP="00F142A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42AF">
        <w:rPr>
          <w:rFonts w:ascii="Times New Roman" w:hAnsi="Times New Roman" w:cs="Times New Roman"/>
          <w:b/>
          <w:sz w:val="18"/>
          <w:szCs w:val="18"/>
        </w:rPr>
        <w:t>РОСТОВСКАЯ  ОБЛАСТЬ КАМЕНСКИЙ  РАЙОН</w:t>
      </w:r>
    </w:p>
    <w:p w:rsidR="00F142AF" w:rsidRPr="00F142AF" w:rsidRDefault="00F142AF" w:rsidP="00F142A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42AF">
        <w:rPr>
          <w:rFonts w:ascii="Times New Roman" w:hAnsi="Times New Roman" w:cs="Times New Roman"/>
          <w:b/>
          <w:sz w:val="18"/>
          <w:szCs w:val="18"/>
        </w:rPr>
        <w:t>МУНИЦИПАЛЬНОЕ ОБРАЗОВАНИЕ</w:t>
      </w:r>
    </w:p>
    <w:p w:rsidR="00F142AF" w:rsidRPr="00F142AF" w:rsidRDefault="00F142AF" w:rsidP="00F142A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42AF">
        <w:rPr>
          <w:rFonts w:ascii="Times New Roman" w:hAnsi="Times New Roman" w:cs="Times New Roman"/>
          <w:b/>
          <w:sz w:val="18"/>
          <w:szCs w:val="18"/>
        </w:rPr>
        <w:t>«КАЛИТВЕНСКОЕ СЕЛЬСКОЕ ПОСЕЛЕНИЕ»</w:t>
      </w:r>
    </w:p>
    <w:p w:rsidR="00F142AF" w:rsidRPr="00F142AF" w:rsidRDefault="00F142AF" w:rsidP="00F142A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42AF">
        <w:rPr>
          <w:rFonts w:ascii="Times New Roman" w:hAnsi="Times New Roman" w:cs="Times New Roman"/>
          <w:b/>
          <w:sz w:val="18"/>
          <w:szCs w:val="18"/>
        </w:rPr>
        <w:t>СОБРАНИЕ  ДЕПУТАТОВ</w:t>
      </w:r>
    </w:p>
    <w:p w:rsidR="00F142AF" w:rsidRPr="00F142AF" w:rsidRDefault="00F142AF" w:rsidP="00F142A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42AF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ab/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 xml:space="preserve">« 30 » апреля   2019 г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bookmarkStart w:id="0" w:name="_GoBack"/>
      <w:bookmarkEnd w:id="0"/>
      <w:r w:rsidRPr="00F142AF">
        <w:rPr>
          <w:rFonts w:ascii="Times New Roman" w:hAnsi="Times New Roman" w:cs="Times New Roman"/>
          <w:sz w:val="18"/>
          <w:szCs w:val="18"/>
        </w:rPr>
        <w:t xml:space="preserve"> №90                               </w:t>
      </w:r>
      <w:proofErr w:type="spellStart"/>
      <w:r w:rsidRPr="00F142AF">
        <w:rPr>
          <w:rFonts w:ascii="Times New Roman" w:hAnsi="Times New Roman" w:cs="Times New Roman"/>
          <w:sz w:val="18"/>
          <w:szCs w:val="18"/>
        </w:rPr>
        <w:t>ст</w:t>
      </w:r>
      <w:proofErr w:type="gramStart"/>
      <w:r w:rsidRPr="00F142AF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F142AF">
        <w:rPr>
          <w:rFonts w:ascii="Times New Roman" w:hAnsi="Times New Roman" w:cs="Times New Roman"/>
          <w:sz w:val="18"/>
          <w:szCs w:val="18"/>
        </w:rPr>
        <w:t>алитвенская</w:t>
      </w:r>
      <w:proofErr w:type="spellEnd"/>
      <w:r w:rsidRPr="00F142AF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 xml:space="preserve">«Об </w:t>
      </w:r>
      <w:proofErr w:type="gramStart"/>
      <w:r w:rsidRPr="00F142AF">
        <w:rPr>
          <w:rFonts w:ascii="Times New Roman" w:hAnsi="Times New Roman" w:cs="Times New Roman"/>
          <w:sz w:val="18"/>
          <w:szCs w:val="18"/>
        </w:rPr>
        <w:t>отчете</w:t>
      </w:r>
      <w:proofErr w:type="gramEnd"/>
      <w:r w:rsidRPr="00F142AF">
        <w:rPr>
          <w:rFonts w:ascii="Times New Roman" w:hAnsi="Times New Roman" w:cs="Times New Roman"/>
          <w:sz w:val="18"/>
          <w:szCs w:val="18"/>
        </w:rPr>
        <w:t xml:space="preserve"> об исполнении Бюджета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proofErr w:type="spellStart"/>
      <w:r w:rsidRPr="00F142AF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F142AF">
        <w:rPr>
          <w:rFonts w:ascii="Times New Roman" w:hAnsi="Times New Roman" w:cs="Times New Roman"/>
          <w:sz w:val="18"/>
          <w:szCs w:val="18"/>
        </w:rPr>
        <w:t xml:space="preserve"> сельского 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 xml:space="preserve">поселения за 2018 год» 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 xml:space="preserve">        В соответствии со статьей 45 Устава муниципального образования «</w:t>
      </w:r>
      <w:proofErr w:type="spellStart"/>
      <w:r w:rsidRPr="00F142AF">
        <w:rPr>
          <w:rFonts w:ascii="Times New Roman" w:hAnsi="Times New Roman" w:cs="Times New Roman"/>
          <w:sz w:val="18"/>
          <w:szCs w:val="18"/>
        </w:rPr>
        <w:t>Калитвенское</w:t>
      </w:r>
      <w:proofErr w:type="spellEnd"/>
      <w:r w:rsidRPr="00F142AF">
        <w:rPr>
          <w:rFonts w:ascii="Times New Roman" w:hAnsi="Times New Roman" w:cs="Times New Roman"/>
          <w:sz w:val="18"/>
          <w:szCs w:val="18"/>
        </w:rPr>
        <w:t xml:space="preserve"> сельское поселение», гл.5-6 Положения о бюджетном процессе в </w:t>
      </w:r>
      <w:proofErr w:type="spellStart"/>
      <w:r w:rsidRPr="00F142AF">
        <w:rPr>
          <w:rFonts w:ascii="Times New Roman" w:hAnsi="Times New Roman" w:cs="Times New Roman"/>
          <w:sz w:val="18"/>
          <w:szCs w:val="18"/>
        </w:rPr>
        <w:t>Калитвенском</w:t>
      </w:r>
      <w:proofErr w:type="spellEnd"/>
      <w:r w:rsidRPr="00F142AF">
        <w:rPr>
          <w:rFonts w:ascii="Times New Roman" w:hAnsi="Times New Roman" w:cs="Times New Roman"/>
          <w:sz w:val="18"/>
          <w:szCs w:val="18"/>
        </w:rPr>
        <w:t xml:space="preserve"> сельском поселении Каменского района, Собрание депутатов </w:t>
      </w:r>
      <w:proofErr w:type="spellStart"/>
      <w:r w:rsidRPr="00F142AF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F142AF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>РЕШИЛО: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 xml:space="preserve">     1.Утвердить отчет об исполнении бюджета </w:t>
      </w:r>
      <w:proofErr w:type="spellStart"/>
      <w:r w:rsidRPr="00F142AF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F142AF">
        <w:rPr>
          <w:rFonts w:ascii="Times New Roman" w:hAnsi="Times New Roman" w:cs="Times New Roman"/>
          <w:sz w:val="18"/>
          <w:szCs w:val="18"/>
        </w:rPr>
        <w:t xml:space="preserve"> сельского поселения за  2018 год по доходам в сумме 9176,4 тыс. рублей, по расходам в сумме 9075,7  тыс. рублей с превышением доходов над расходами (профицит бюджета </w:t>
      </w:r>
      <w:proofErr w:type="spellStart"/>
      <w:r w:rsidRPr="00F142AF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F142AF">
        <w:rPr>
          <w:rFonts w:ascii="Times New Roman" w:hAnsi="Times New Roman" w:cs="Times New Roman"/>
          <w:sz w:val="18"/>
          <w:szCs w:val="18"/>
        </w:rPr>
        <w:t xml:space="preserve"> сельского поселения) в сумме  100,7 тыс. рублей и со следующими показателями: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 xml:space="preserve">    1) по доходам бюджета </w:t>
      </w:r>
      <w:proofErr w:type="spellStart"/>
      <w:r w:rsidRPr="00F142AF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F142AF">
        <w:rPr>
          <w:rFonts w:ascii="Times New Roman" w:hAnsi="Times New Roman" w:cs="Times New Roman"/>
          <w:sz w:val="18"/>
          <w:szCs w:val="18"/>
        </w:rPr>
        <w:t xml:space="preserve"> сельского поселения по кодам классификации доходов за 2018 год согласно приложению 1 к настоящему решению;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 xml:space="preserve">   2) по расходам бюджета </w:t>
      </w:r>
      <w:proofErr w:type="spellStart"/>
      <w:r w:rsidRPr="00F142AF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F142AF">
        <w:rPr>
          <w:rFonts w:ascii="Times New Roman" w:hAnsi="Times New Roman" w:cs="Times New Roman"/>
          <w:sz w:val="18"/>
          <w:szCs w:val="18"/>
        </w:rPr>
        <w:t xml:space="preserve"> сельского поселения по ведомственной структуре расходов бюджета </w:t>
      </w:r>
      <w:proofErr w:type="spellStart"/>
      <w:r w:rsidRPr="00F142AF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F142AF">
        <w:rPr>
          <w:rFonts w:ascii="Times New Roman" w:hAnsi="Times New Roman" w:cs="Times New Roman"/>
          <w:sz w:val="18"/>
          <w:szCs w:val="18"/>
        </w:rPr>
        <w:t xml:space="preserve"> сельского поселения за 2018 год согласно приложению 2 к настоящему решению;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 xml:space="preserve">   3) по расходам бюджета </w:t>
      </w:r>
      <w:proofErr w:type="spellStart"/>
      <w:r w:rsidRPr="00F142AF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F142A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 и подразделам функциональной классификации расходов бюджета за 2018 год согласно приложению 3 к настоящему решению;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 xml:space="preserve">   4) по источникам финансирования дефицита бюджета </w:t>
      </w:r>
      <w:proofErr w:type="spellStart"/>
      <w:r w:rsidRPr="00F142AF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F142AF">
        <w:rPr>
          <w:rFonts w:ascii="Times New Roman" w:hAnsi="Times New Roman" w:cs="Times New Roman"/>
          <w:sz w:val="18"/>
          <w:szCs w:val="18"/>
        </w:rPr>
        <w:t xml:space="preserve"> сельского поселения по кодам </w:t>
      </w:r>
      <w:proofErr w:type="gramStart"/>
      <w:r w:rsidRPr="00F142AF">
        <w:rPr>
          <w:rFonts w:ascii="Times New Roman" w:hAnsi="Times New Roman" w:cs="Times New Roman"/>
          <w:sz w:val="18"/>
          <w:szCs w:val="18"/>
        </w:rPr>
        <w:t>классификации источников финансирования дефицита бюджета</w:t>
      </w:r>
      <w:proofErr w:type="gramEnd"/>
      <w:r w:rsidRPr="00F142AF">
        <w:rPr>
          <w:rFonts w:ascii="Times New Roman" w:hAnsi="Times New Roman" w:cs="Times New Roman"/>
          <w:sz w:val="18"/>
          <w:szCs w:val="18"/>
        </w:rPr>
        <w:t xml:space="preserve"> за 2018 год согласно приложению 4 к настоящему решению;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 xml:space="preserve">      2. Настоящее решение вступает в силу со дня его официального обнародования.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spellStart"/>
      <w:r w:rsidRPr="00F142AF">
        <w:rPr>
          <w:rFonts w:ascii="Times New Roman" w:hAnsi="Times New Roman" w:cs="Times New Roman"/>
          <w:sz w:val="18"/>
          <w:szCs w:val="18"/>
        </w:rPr>
        <w:t>Калитвенского</w:t>
      </w:r>
      <w:proofErr w:type="spellEnd"/>
      <w:r w:rsidRPr="00F142AF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   Г.К. Болдырева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095" w:type="dxa"/>
        <w:tblLayout w:type="fixed"/>
        <w:tblLook w:val="04A0" w:firstRow="1" w:lastRow="0" w:firstColumn="1" w:lastColumn="0" w:noHBand="0" w:noVBand="1"/>
      </w:tblPr>
      <w:tblGrid>
        <w:gridCol w:w="659"/>
        <w:gridCol w:w="859"/>
        <w:gridCol w:w="1330"/>
        <w:gridCol w:w="960"/>
        <w:gridCol w:w="960"/>
        <w:gridCol w:w="960"/>
        <w:gridCol w:w="239"/>
        <w:gridCol w:w="721"/>
        <w:gridCol w:w="1972"/>
        <w:gridCol w:w="1199"/>
        <w:gridCol w:w="77"/>
        <w:gridCol w:w="159"/>
      </w:tblGrid>
      <w:tr w:rsidR="00F142AF" w:rsidRPr="00F142AF" w:rsidTr="00F142AF">
        <w:trPr>
          <w:trHeight w:val="255"/>
        </w:trPr>
        <w:tc>
          <w:tcPr>
            <w:tcW w:w="6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5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 решению Собрания депутатов</w:t>
            </w:r>
          </w:p>
        </w:tc>
      </w:tr>
      <w:tr w:rsidR="00F142AF" w:rsidRPr="00F142AF" w:rsidTr="00F142AF">
        <w:trPr>
          <w:trHeight w:val="255"/>
        </w:trPr>
        <w:tc>
          <w:tcPr>
            <w:tcW w:w="6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5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142AF" w:rsidRPr="00F142AF" w:rsidTr="00F142AF">
        <w:trPr>
          <w:trHeight w:val="255"/>
        </w:trPr>
        <w:tc>
          <w:tcPr>
            <w:tcW w:w="6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5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"Об </w:t>
            </w:r>
            <w:proofErr w:type="gram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отчете</w:t>
            </w:r>
            <w:proofErr w:type="gram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бюджета </w:t>
            </w:r>
          </w:p>
        </w:tc>
      </w:tr>
      <w:tr w:rsidR="00F142AF" w:rsidRPr="00F142AF" w:rsidTr="00F142AF">
        <w:trPr>
          <w:trHeight w:val="255"/>
        </w:trPr>
        <w:tc>
          <w:tcPr>
            <w:tcW w:w="6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5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142AF" w:rsidRPr="00F142AF" w:rsidTr="00F142AF">
        <w:trPr>
          <w:trHeight w:val="255"/>
        </w:trPr>
        <w:tc>
          <w:tcPr>
            <w:tcW w:w="6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gridSpan w:val="3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за  2018 год " 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от 30 апреля  2019г.  № 90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"/>
          <w:wAfter w:w="159" w:type="dxa"/>
          <w:trHeight w:val="255"/>
        </w:trPr>
        <w:tc>
          <w:tcPr>
            <w:tcW w:w="6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"/>
          <w:wAfter w:w="159" w:type="dxa"/>
          <w:trHeight w:val="255"/>
        </w:trPr>
        <w:tc>
          <w:tcPr>
            <w:tcW w:w="6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"/>
          <w:wAfter w:w="159" w:type="dxa"/>
          <w:trHeight w:val="255"/>
        </w:trPr>
        <w:tc>
          <w:tcPr>
            <w:tcW w:w="6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2" w:type="dxa"/>
            <w:gridSpan w:val="8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ДОХОДЫ БЮДЖЕТА КАЛИТВЕНСКОГО СЕЛЬСКОГО ПОСЕЛЕНИЯ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"/>
          <w:wAfter w:w="159" w:type="dxa"/>
          <w:trHeight w:val="255"/>
        </w:trPr>
        <w:tc>
          <w:tcPr>
            <w:tcW w:w="6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2" w:type="dxa"/>
            <w:gridSpan w:val="8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ПО КОДАМ КЛАССИФИКАЦИИ ДОХОДОВ  ЗА 2018 ГОД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"/>
          <w:wAfter w:w="159" w:type="dxa"/>
          <w:trHeight w:val="255"/>
        </w:trPr>
        <w:tc>
          <w:tcPr>
            <w:tcW w:w="6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2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"/>
          <w:wAfter w:w="159" w:type="dxa"/>
          <w:trHeight w:val="80"/>
        </w:trPr>
        <w:tc>
          <w:tcPr>
            <w:tcW w:w="6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717"/>
        <w:tblW w:w="8760" w:type="dxa"/>
        <w:tblLayout w:type="fixed"/>
        <w:tblLook w:val="04A0" w:firstRow="1" w:lastRow="0" w:firstColumn="1" w:lastColumn="0" w:noHBand="0" w:noVBand="1"/>
      </w:tblPr>
      <w:tblGrid>
        <w:gridCol w:w="600"/>
        <w:gridCol w:w="981"/>
        <w:gridCol w:w="3051"/>
        <w:gridCol w:w="1963"/>
        <w:gridCol w:w="1925"/>
        <w:gridCol w:w="240"/>
      </w:tblGrid>
      <w:tr w:rsidR="00F142AF" w:rsidRPr="00F142AF" w:rsidTr="00F142AF">
        <w:trPr>
          <w:trHeight w:val="267"/>
        </w:trPr>
        <w:tc>
          <w:tcPr>
            <w:tcW w:w="601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00" w:type="dxa"/>
        <w:tblLayout w:type="fixed"/>
        <w:tblLook w:val="04A0" w:firstRow="1" w:lastRow="0" w:firstColumn="1" w:lastColumn="0" w:noHBand="0" w:noVBand="1"/>
      </w:tblPr>
      <w:tblGrid>
        <w:gridCol w:w="3013"/>
        <w:gridCol w:w="5929"/>
        <w:gridCol w:w="1558"/>
      </w:tblGrid>
      <w:tr w:rsidR="00F142AF" w:rsidRPr="00F142AF" w:rsidTr="00F142AF">
        <w:trPr>
          <w:trHeight w:val="51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9176,4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182 1 00 00000 00 0000 000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4594,4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182 1 01 00000 00 0000 000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1836,6</w:t>
            </w:r>
          </w:p>
        </w:tc>
      </w:tr>
      <w:tr w:rsidR="00F142AF" w:rsidRPr="00F142AF" w:rsidTr="00F142AF">
        <w:trPr>
          <w:trHeight w:val="61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1836,6</w:t>
            </w:r>
          </w:p>
        </w:tc>
      </w:tr>
      <w:tr w:rsidR="00F142AF" w:rsidRPr="00F142AF" w:rsidTr="00F142AF">
        <w:trPr>
          <w:trHeight w:val="88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1820,0</w:t>
            </w:r>
          </w:p>
        </w:tc>
      </w:tr>
      <w:tr w:rsidR="00F142AF" w:rsidRPr="00F142AF" w:rsidTr="00F142AF">
        <w:trPr>
          <w:trHeight w:val="66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182 1 01 02020 01 0000 110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F142AF" w:rsidRPr="00F142AF" w:rsidTr="00F142AF">
        <w:trPr>
          <w:trHeight w:val="81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182 1 01 02030 01 0000 110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182 1 05 00000 00 0000 000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205,3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182 1 05 03000 01 0000 110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205,3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182 1 05 03010 01 0000 110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205,3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182 1 05 03020 01 0000 110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182 1 06 00000 00 0000 000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2518,2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182 1 06 01000 00 0000 110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</w:tc>
      </w:tr>
      <w:tr w:rsidR="00F142AF" w:rsidRPr="00F142AF" w:rsidTr="00F142AF">
        <w:trPr>
          <w:trHeight w:val="64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182 1 06 01030 10 0000 110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2389,7</w:t>
            </w:r>
          </w:p>
        </w:tc>
      </w:tr>
      <w:tr w:rsidR="00F142AF" w:rsidRPr="00F142AF" w:rsidTr="00F142AF">
        <w:trPr>
          <w:trHeight w:val="51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659,3</w:t>
            </w:r>
          </w:p>
        </w:tc>
      </w:tr>
      <w:tr w:rsidR="00F142AF" w:rsidRPr="00F142AF" w:rsidTr="00F142AF">
        <w:trPr>
          <w:trHeight w:val="70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182 1 06 06043 10 0000 110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1730,4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951 0 00 00000 00 0000 000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ВСЕГО ДОХОДОВ ПО ГЛАВЕ 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951 1 00 00000 00 0000 000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951 1 08 00000 00 0000 000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</w:tr>
      <w:tr w:rsidR="00F142AF" w:rsidRPr="00F142AF" w:rsidTr="00F142AF">
        <w:trPr>
          <w:trHeight w:val="70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951 1 08 04000 01 0000 110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</w:tr>
      <w:tr w:rsidR="00F142AF" w:rsidRPr="00F142AF" w:rsidTr="00F142AF">
        <w:trPr>
          <w:trHeight w:val="114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951 1 08 04020 01 0000 110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</w:tr>
      <w:tr w:rsidR="00F142AF" w:rsidRPr="00F142AF" w:rsidTr="00F142AF">
        <w:trPr>
          <w:trHeight w:val="6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951 1 16 00000 00 0000 000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</w:tr>
      <w:tr w:rsidR="00F142AF" w:rsidRPr="00F142AF" w:rsidTr="00F142AF">
        <w:trPr>
          <w:trHeight w:val="6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951 1 16 90000 00 0000 140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</w:tr>
      <w:tr w:rsidR="00F142AF" w:rsidRPr="00F142AF" w:rsidTr="00F142AF">
        <w:trPr>
          <w:trHeight w:val="6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951 1 16 90050 10 0000 140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951 2 00 00000 00 0000 000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4582,0</w:t>
            </w:r>
          </w:p>
        </w:tc>
      </w:tr>
      <w:tr w:rsidR="00F142AF" w:rsidRPr="00F142AF" w:rsidTr="00F142AF">
        <w:trPr>
          <w:trHeight w:val="49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951 2 02 00000 00 0000 000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4582,0</w:t>
            </w:r>
          </w:p>
        </w:tc>
      </w:tr>
      <w:tr w:rsidR="00F142AF" w:rsidRPr="00F142AF" w:rsidTr="00F142AF">
        <w:trPr>
          <w:trHeight w:val="46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951 2 02 10000 00 0000 151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2952,1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951 2 02 15001 00 0000 151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2952,1</w:t>
            </w:r>
          </w:p>
        </w:tc>
      </w:tr>
      <w:tr w:rsidR="00F142AF" w:rsidRPr="00F142AF" w:rsidTr="00F142AF">
        <w:trPr>
          <w:trHeight w:val="4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951 2 02 15001 10 0000 151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2952,1</w:t>
            </w:r>
          </w:p>
        </w:tc>
      </w:tr>
      <w:tr w:rsidR="00F142AF" w:rsidRPr="00F142AF" w:rsidTr="00F142AF">
        <w:trPr>
          <w:trHeight w:val="46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951 2 02 30000 00 0000 151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F142AF" w:rsidRPr="00F142AF" w:rsidTr="00F142AF">
        <w:trPr>
          <w:trHeight w:val="69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951 2 02 35118 10 0000 151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951 2 02 30</w:t>
            </w:r>
            <w:r w:rsidRPr="00F142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024 00</w:t>
            </w: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951 2 02 30</w:t>
            </w:r>
            <w:r w:rsidRPr="00F142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024 </w:t>
            </w: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F142AF" w:rsidRPr="00F142AF" w:rsidTr="00F142AF">
        <w:trPr>
          <w:trHeight w:val="2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951 2 02 40000 00 0000 151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1552,6</w:t>
            </w:r>
          </w:p>
        </w:tc>
      </w:tr>
      <w:tr w:rsidR="00F142AF" w:rsidRPr="00F142AF" w:rsidTr="00F142AF">
        <w:trPr>
          <w:trHeight w:val="9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951 2 02 40014 10 0000 151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653,8</w:t>
            </w:r>
          </w:p>
        </w:tc>
      </w:tr>
      <w:tr w:rsidR="00F142AF" w:rsidRPr="00F142AF" w:rsidTr="00F142AF">
        <w:trPr>
          <w:trHeight w:val="52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951 2 02 49999 10 0000 151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898,8</w:t>
            </w:r>
          </w:p>
        </w:tc>
      </w:tr>
    </w:tbl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W w:w="10627" w:type="dxa"/>
        <w:tblInd w:w="93" w:type="dxa"/>
        <w:tblLook w:val="04A0" w:firstRow="1" w:lastRow="0" w:firstColumn="1" w:lastColumn="0" w:noHBand="0" w:noVBand="1"/>
      </w:tblPr>
      <w:tblGrid>
        <w:gridCol w:w="582"/>
        <w:gridCol w:w="378"/>
        <w:gridCol w:w="582"/>
        <w:gridCol w:w="378"/>
        <w:gridCol w:w="580"/>
        <w:gridCol w:w="380"/>
        <w:gridCol w:w="580"/>
        <w:gridCol w:w="241"/>
        <w:gridCol w:w="139"/>
        <w:gridCol w:w="580"/>
        <w:gridCol w:w="47"/>
        <w:gridCol w:w="333"/>
        <w:gridCol w:w="247"/>
        <w:gridCol w:w="346"/>
        <w:gridCol w:w="201"/>
        <w:gridCol w:w="202"/>
        <w:gridCol w:w="456"/>
        <w:gridCol w:w="114"/>
        <w:gridCol w:w="211"/>
        <w:gridCol w:w="101"/>
        <w:gridCol w:w="332"/>
        <w:gridCol w:w="207"/>
        <w:gridCol w:w="79"/>
        <w:gridCol w:w="529"/>
        <w:gridCol w:w="390"/>
        <w:gridCol w:w="240"/>
        <w:gridCol w:w="169"/>
        <w:gridCol w:w="68"/>
        <w:gridCol w:w="482"/>
        <w:gridCol w:w="374"/>
        <w:gridCol w:w="79"/>
        <w:gridCol w:w="27"/>
        <w:gridCol w:w="243"/>
        <w:gridCol w:w="68"/>
        <w:gridCol w:w="118"/>
        <w:gridCol w:w="50"/>
        <w:gridCol w:w="68"/>
        <w:gridCol w:w="10"/>
        <w:gridCol w:w="158"/>
        <w:gridCol w:w="22"/>
        <w:gridCol w:w="7"/>
        <w:gridCol w:w="49"/>
        <w:gridCol w:w="180"/>
      </w:tblGrid>
      <w:tr w:rsidR="00F142AF" w:rsidRPr="00F142AF" w:rsidTr="00F142AF">
        <w:trPr>
          <w:gridAfter w:val="4"/>
          <w:wAfter w:w="258" w:type="dxa"/>
          <w:trHeight w:val="255"/>
        </w:trPr>
        <w:tc>
          <w:tcPr>
            <w:tcW w:w="582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gridSpan w:val="8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  <w:tc>
          <w:tcPr>
            <w:tcW w:w="1682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6"/>
          <w:wAfter w:w="426" w:type="dxa"/>
          <w:trHeight w:val="255"/>
        </w:trPr>
        <w:tc>
          <w:tcPr>
            <w:tcW w:w="582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gridSpan w:val="17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 решению Собрания депутатов</w:t>
            </w:r>
          </w:p>
        </w:tc>
        <w:tc>
          <w:tcPr>
            <w:tcW w:w="23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9"/>
          <w:wAfter w:w="662" w:type="dxa"/>
          <w:trHeight w:val="255"/>
        </w:trPr>
        <w:tc>
          <w:tcPr>
            <w:tcW w:w="582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gridSpan w:val="17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142AF" w:rsidRPr="00F142AF" w:rsidTr="00F142AF">
        <w:trPr>
          <w:gridAfter w:val="6"/>
          <w:wAfter w:w="426" w:type="dxa"/>
          <w:trHeight w:val="255"/>
        </w:trPr>
        <w:tc>
          <w:tcPr>
            <w:tcW w:w="582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gridSpan w:val="17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"Об </w:t>
            </w:r>
            <w:proofErr w:type="gram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отчете</w:t>
            </w:r>
            <w:proofErr w:type="gram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бюджета </w:t>
            </w:r>
          </w:p>
        </w:tc>
        <w:tc>
          <w:tcPr>
            <w:tcW w:w="23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9"/>
          <w:wAfter w:w="662" w:type="dxa"/>
          <w:trHeight w:val="255"/>
        </w:trPr>
        <w:tc>
          <w:tcPr>
            <w:tcW w:w="582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gridSpan w:val="17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142AF" w:rsidRPr="00F142AF" w:rsidTr="00F142AF">
        <w:trPr>
          <w:gridAfter w:val="6"/>
          <w:wAfter w:w="426" w:type="dxa"/>
          <w:trHeight w:val="255"/>
        </w:trPr>
        <w:tc>
          <w:tcPr>
            <w:tcW w:w="582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gridSpan w:val="17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за  2018 год " 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от 30 апреля  2019г.  № 90</w:t>
            </w:r>
          </w:p>
        </w:tc>
        <w:tc>
          <w:tcPr>
            <w:tcW w:w="23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trHeight w:val="255"/>
        </w:trPr>
        <w:tc>
          <w:tcPr>
            <w:tcW w:w="582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7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trHeight w:val="255"/>
        </w:trPr>
        <w:tc>
          <w:tcPr>
            <w:tcW w:w="582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9" w:type="dxa"/>
            <w:gridSpan w:val="39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РАСХОДЫ БЮДЖЕТА ПО ВЕДОМСТВЕННОЙ СТРУКТУРЕ РАСХОДОВ</w:t>
            </w:r>
          </w:p>
        </w:tc>
        <w:tc>
          <w:tcPr>
            <w:tcW w:w="23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trHeight w:val="255"/>
        </w:trPr>
        <w:tc>
          <w:tcPr>
            <w:tcW w:w="582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9" w:type="dxa"/>
            <w:gridSpan w:val="39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БЮДЖЕТА КАЛИТВЕНСКОГО СЕЛЬСКОГО ПОСЕЛЕНИЯ 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ЗА  2018 ГОД</w:t>
            </w:r>
          </w:p>
        </w:tc>
        <w:tc>
          <w:tcPr>
            <w:tcW w:w="23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trHeight w:val="255"/>
        </w:trPr>
        <w:tc>
          <w:tcPr>
            <w:tcW w:w="582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7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</w:tr>
      <w:tr w:rsidR="00F142AF" w:rsidRPr="00F142AF" w:rsidTr="00F142AF">
        <w:trPr>
          <w:gridAfter w:val="3"/>
          <w:wAfter w:w="236" w:type="dxa"/>
          <w:trHeight w:val="42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4650,5</w:t>
            </w:r>
          </w:p>
        </w:tc>
      </w:tr>
      <w:tr w:rsidR="00F142AF" w:rsidRPr="00F142AF" w:rsidTr="00F142AF">
        <w:trPr>
          <w:gridAfter w:val="3"/>
          <w:wAfter w:w="236" w:type="dxa"/>
          <w:trHeight w:val="91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4375,7</w:t>
            </w:r>
          </w:p>
        </w:tc>
      </w:tr>
      <w:tr w:rsidR="00F142AF" w:rsidRPr="00F142AF" w:rsidTr="00F142AF">
        <w:trPr>
          <w:gridAfter w:val="3"/>
          <w:wAfter w:w="236" w:type="dxa"/>
          <w:trHeight w:val="91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8920000000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4375,5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8920000100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3722,4</w:t>
            </w:r>
          </w:p>
        </w:tc>
      </w:tr>
      <w:tr w:rsidR="00F142AF" w:rsidRPr="00F142AF" w:rsidTr="00F142AF">
        <w:trPr>
          <w:gridAfter w:val="3"/>
          <w:wAfter w:w="236" w:type="dxa"/>
          <w:trHeight w:val="45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8920000110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3572,2</w:t>
            </w:r>
          </w:p>
        </w:tc>
      </w:tr>
      <w:tr w:rsidR="00F142AF" w:rsidRPr="00F142AF" w:rsidTr="00F142AF">
        <w:trPr>
          <w:gridAfter w:val="3"/>
          <w:wAfter w:w="236" w:type="dxa"/>
          <w:trHeight w:val="45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8920000190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150,2</w:t>
            </w:r>
          </w:p>
        </w:tc>
      </w:tr>
      <w:tr w:rsidR="00F142AF" w:rsidRPr="00F142AF" w:rsidTr="00F142AF">
        <w:trPr>
          <w:gridAfter w:val="3"/>
          <w:wAfter w:w="236" w:type="dxa"/>
          <w:trHeight w:val="45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8920000190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652,7</w:t>
            </w:r>
          </w:p>
        </w:tc>
      </w:tr>
      <w:tr w:rsidR="00F142AF" w:rsidRPr="00F142AF" w:rsidTr="00F142AF">
        <w:trPr>
          <w:gridAfter w:val="3"/>
          <w:wAfter w:w="236" w:type="dxa"/>
          <w:trHeight w:val="45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8920000190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9990072390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9990072390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9990089000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F142AF" w:rsidRPr="00F142AF" w:rsidTr="00F142AF">
        <w:trPr>
          <w:gridAfter w:val="3"/>
          <w:wAfter w:w="236" w:type="dxa"/>
          <w:trHeight w:val="691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 на организацию исполнительно-распорядительных функций, связанных с реализацией переданных полномочий по осуществлению внешнего муниципального финансового контроля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9990089040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540 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265,7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"Противодействие коррупции в муниципальном образовании "</w:t>
            </w: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Калитвенское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0500025060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0500025060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"Муниципальная политика"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0600025070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0600025070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направления расходов в рамках непрограммных расходов государственных органов Ростовской области 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9990099990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243,6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9990099990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202,00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9990099990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9990099990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9990099990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Мобилизационная и воинская подготовка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</w:tr>
      <w:tr w:rsidR="00F142AF" w:rsidRPr="00F142AF" w:rsidTr="00F142AF">
        <w:trPr>
          <w:gridAfter w:val="3"/>
          <w:wAfter w:w="236" w:type="dxa"/>
          <w:trHeight w:val="58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</w:tr>
      <w:tr w:rsidR="00F142AF" w:rsidRPr="00F142AF" w:rsidTr="00F142AF">
        <w:trPr>
          <w:gridAfter w:val="3"/>
          <w:wAfter w:w="236" w:type="dxa"/>
          <w:trHeight w:val="48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</w:tr>
      <w:tr w:rsidR="00F142AF" w:rsidRPr="00F142AF" w:rsidTr="00F142AF">
        <w:trPr>
          <w:gridAfter w:val="3"/>
          <w:wAfter w:w="236" w:type="dxa"/>
          <w:trHeight w:val="48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</w:tr>
      <w:tr w:rsidR="00F142AF" w:rsidRPr="00F142AF" w:rsidTr="00F142AF">
        <w:trPr>
          <w:gridAfter w:val="3"/>
          <w:wAfter w:w="236" w:type="dxa"/>
          <w:trHeight w:val="48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</w:tr>
      <w:tr w:rsidR="00F142AF" w:rsidRPr="00F142AF" w:rsidTr="00F142AF">
        <w:trPr>
          <w:gridAfter w:val="3"/>
          <w:wAfter w:w="236" w:type="dxa"/>
          <w:trHeight w:val="70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Каменского района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0200025000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обеспечению пожарной безопасности на территории </w:t>
            </w: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в рамках Муниципальной программы </w:t>
            </w: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Каменского района "Защита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"(</w:t>
            </w:r>
            <w:proofErr w:type="gram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0200025040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453,8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453,8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и </w:t>
            </w: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инжинерных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сооружений на них в границах городских округов и поселений в рамках благоустройства за счет субсидии, в рамках  Муниципальной программы </w:t>
            </w: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Каменского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1000087400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453,8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1622,2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Коммунальное хозяйство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Каменского района  "Комплексное развитие коммунальной инфраструктуры"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развитию жилищного хозяйства, развитие коммунальной инфраструктуры в рамках Муниципальной программы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 "Комплексное развитие коммунальной инфраструктуры</w:t>
            </w:r>
            <w:proofErr w:type="gram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"(</w:t>
            </w:r>
            <w:proofErr w:type="gram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0100025010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1561,5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 "Комплексное развитие территории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на 2014-2020 годы"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0800000000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1537,0</w:t>
            </w:r>
          </w:p>
        </w:tc>
      </w:tr>
      <w:tr w:rsidR="00F142AF" w:rsidRPr="00F142AF" w:rsidTr="00F142AF">
        <w:trPr>
          <w:gridAfter w:val="3"/>
          <w:wAfter w:w="236" w:type="dxa"/>
          <w:trHeight w:val="48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содержанию уличного освещения в рамках Муниципальной программы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 "Комплексное развитие территории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на 2014-2020 годы</w:t>
            </w:r>
            <w:proofErr w:type="gram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"(</w:t>
            </w:r>
            <w:proofErr w:type="gram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0800025090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191,6</w:t>
            </w:r>
          </w:p>
        </w:tc>
      </w:tr>
      <w:tr w:rsidR="00F142AF" w:rsidRPr="00F142AF" w:rsidTr="00F142AF">
        <w:trPr>
          <w:gridAfter w:val="3"/>
          <w:wAfter w:w="236" w:type="dxa"/>
          <w:trHeight w:val="87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в рамках Муниципальной программы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 "Комплексное развитие территории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на 2014-2020 годы" (иные закупки товаров, работ и услуг для государственных (муниципальных) нужд)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0800025100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</w:tr>
      <w:tr w:rsidR="00F142AF" w:rsidRPr="00F142AF" w:rsidTr="00F142AF">
        <w:trPr>
          <w:gridAfter w:val="3"/>
          <w:wAfter w:w="236" w:type="dxa"/>
          <w:trHeight w:val="87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в рамках Муниципальной программы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 "Комплексное развитие территории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на 2014-2020 годы" (иные закупки товаров, работ и услуг для государственных (муниципальных) нужд)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0800025110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1092,7</w:t>
            </w:r>
          </w:p>
        </w:tc>
      </w:tr>
      <w:tr w:rsidR="00F142AF" w:rsidRPr="00F142AF" w:rsidTr="00F142AF">
        <w:trPr>
          <w:gridAfter w:val="3"/>
          <w:wAfter w:w="236" w:type="dxa"/>
          <w:trHeight w:val="87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в рамках Муниципальной программы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 "Комплексное развитие территории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на 2014-2020 годы" (иные закупки товаров, работ и услуг для государственных (муниципальных) нужд)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0800085010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F142AF" w:rsidRPr="00F142AF" w:rsidTr="00F142AF">
        <w:trPr>
          <w:gridAfter w:val="3"/>
          <w:wAfter w:w="236" w:type="dxa"/>
          <w:trHeight w:val="87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 программа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"Энергосбережение и повышение энергетической эффективности на территории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на 2014-2020 годы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0900000000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</w:tr>
      <w:tr w:rsidR="00F142AF" w:rsidRPr="00F142AF" w:rsidTr="00F142AF">
        <w:trPr>
          <w:gridAfter w:val="3"/>
          <w:wAfter w:w="236" w:type="dxa"/>
          <w:trHeight w:val="870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Энергосберегающие мероприятия по созданию экономических и организационных условий для эффективного использования энергоресурсов, минимизация расходов местного бюджета по оплате энергоресурсов в рамках Муниципальной  программы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"Энергосбережение и повышение энергетической эффективности на </w:t>
            </w: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территории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на 2014-2020 годы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0900025120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</w:tr>
      <w:tr w:rsidR="00F142AF" w:rsidRPr="00F142AF" w:rsidTr="00F142AF">
        <w:trPr>
          <w:gridAfter w:val="3"/>
          <w:wAfter w:w="236" w:type="dxa"/>
          <w:trHeight w:val="67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района</w:t>
            </w:r>
            <w:proofErr w:type="gram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"О</w:t>
            </w:r>
            <w:proofErr w:type="gram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храна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окружающей среды и рационального природопользования на 2014-2020годы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F142AF" w:rsidRPr="00F142AF" w:rsidTr="00F142AF">
        <w:trPr>
          <w:gridAfter w:val="3"/>
          <w:wAfter w:w="236" w:type="dxa"/>
          <w:trHeight w:val="67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обеспечению экологической безопасности на территории поселения, сохранения зеленых насаждений в рамках Муниципальной программы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района</w:t>
            </w:r>
            <w:proofErr w:type="gram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"О</w:t>
            </w:r>
            <w:proofErr w:type="gram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храна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окружающей среды и рационального природопользования на 2014-2020годы(иные закупки товаров, работ и услуг для государственных (муниципальных) нужд)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0700025080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F142AF" w:rsidRPr="00F142AF" w:rsidTr="00F142AF">
        <w:trPr>
          <w:gridAfter w:val="3"/>
          <w:wAfter w:w="236" w:type="dxa"/>
          <w:trHeight w:val="67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2144,2</w:t>
            </w:r>
          </w:p>
        </w:tc>
      </w:tr>
      <w:tr w:rsidR="00F142AF" w:rsidRPr="00F142AF" w:rsidTr="00F142AF">
        <w:trPr>
          <w:gridAfter w:val="3"/>
          <w:wAfter w:w="236" w:type="dxa"/>
          <w:trHeight w:val="67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 программа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"Развитие культуры"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2144,2</w:t>
            </w:r>
          </w:p>
        </w:tc>
      </w:tr>
      <w:tr w:rsidR="00F142AF" w:rsidRPr="00F142AF" w:rsidTr="00F142AF">
        <w:trPr>
          <w:gridAfter w:val="3"/>
          <w:wAfter w:w="236" w:type="dxa"/>
          <w:trHeight w:val="67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субсидий государственным (муниципальным) бюджетным, автономным учреждениям и иным некоммерческим организациям в рамках Муниципальной  программы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"Развитие культуры</w:t>
            </w:r>
            <w:proofErr w:type="gram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"(</w:t>
            </w:r>
            <w:proofErr w:type="gram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 Ростовской области)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0300000590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1245,4</w:t>
            </w:r>
          </w:p>
        </w:tc>
      </w:tr>
      <w:tr w:rsidR="00F142AF" w:rsidRPr="00F142AF" w:rsidTr="00F142AF">
        <w:trPr>
          <w:gridAfter w:val="3"/>
          <w:wAfter w:w="236" w:type="dxa"/>
          <w:trHeight w:val="67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 w:rsidRPr="00F142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3850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702,4</w:t>
            </w:r>
          </w:p>
        </w:tc>
      </w:tr>
      <w:tr w:rsidR="00F142AF" w:rsidRPr="00F142AF" w:rsidTr="00F142AF">
        <w:trPr>
          <w:gridAfter w:val="3"/>
          <w:wAfter w:w="236" w:type="dxa"/>
          <w:trHeight w:val="67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0300071180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196,4</w:t>
            </w:r>
          </w:p>
        </w:tc>
      </w:tr>
      <w:tr w:rsidR="00F142AF" w:rsidRPr="00F142AF" w:rsidTr="00F142AF">
        <w:trPr>
          <w:gridAfter w:val="3"/>
          <w:wAfter w:w="236" w:type="dxa"/>
          <w:trHeight w:val="67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F142AF" w:rsidRPr="00F142AF" w:rsidTr="00F142AF">
        <w:trPr>
          <w:gridAfter w:val="3"/>
          <w:wAfter w:w="236" w:type="dxa"/>
          <w:trHeight w:val="67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 "Развитие физической культуры и спорта"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F142AF" w:rsidRPr="00F142AF" w:rsidTr="00F142AF">
        <w:trPr>
          <w:gridAfter w:val="3"/>
          <w:wAfter w:w="236" w:type="dxa"/>
          <w:trHeight w:val="67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развитию массовой физической культуры и спорта, совершенствование системы физического воспитания населения, развитие спорта высших достижений и системы подготовки спортивного резерва, развитие инфраструктуры сферы физической культуры и спорта в рамках Муниципальной программы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Каменского района  "Развитие физической культуры и спорта"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0400025050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F142AF" w:rsidRPr="00F142AF" w:rsidTr="00F142AF">
        <w:trPr>
          <w:gridAfter w:val="3"/>
          <w:wAfter w:w="236" w:type="dxa"/>
          <w:trHeight w:val="67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развитию массовой физической культуры и спорта, совершенствование системы физического воспитания населения, развитие спорта высших достижений и системы подготовки спортивного резерва, развитие инфраструктуры сферы физической культуры и спорта в рамках Муниципальной программы </w:t>
            </w:r>
            <w:proofErr w:type="spellStart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</w:t>
            </w:r>
            <w:r w:rsidRPr="00F1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поселения Каменского района  "Развитие физической культуры и спорта"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0400025050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F142AF" w:rsidRPr="00F142AF" w:rsidTr="00F142AF">
        <w:trPr>
          <w:gridAfter w:val="3"/>
          <w:wAfter w:w="236" w:type="dxa"/>
          <w:trHeight w:val="255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9075,7</w:t>
            </w:r>
          </w:p>
        </w:tc>
      </w:tr>
      <w:tr w:rsidR="00F142AF" w:rsidRPr="00F142AF" w:rsidTr="00F142AF">
        <w:trPr>
          <w:gridAfter w:val="2"/>
          <w:wAfter w:w="229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11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</w:tc>
        <w:tc>
          <w:tcPr>
            <w:tcW w:w="719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gridSpan w:val="1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2"/>
          <w:wAfter w:w="229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11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0" w:type="dxa"/>
            <w:gridSpan w:val="21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 решению Собрания депутатов</w:t>
            </w:r>
          </w:p>
        </w:tc>
      </w:tr>
      <w:tr w:rsidR="00F142AF" w:rsidRPr="00F142AF" w:rsidTr="00F142AF">
        <w:trPr>
          <w:gridAfter w:val="2"/>
          <w:wAfter w:w="229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11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0" w:type="dxa"/>
            <w:gridSpan w:val="21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142AF" w:rsidRPr="00F142AF" w:rsidTr="00F142AF">
        <w:trPr>
          <w:gridAfter w:val="2"/>
          <w:wAfter w:w="229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11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0" w:type="dxa"/>
            <w:gridSpan w:val="21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"Об </w:t>
            </w:r>
            <w:proofErr w:type="gram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отчете</w:t>
            </w:r>
            <w:proofErr w:type="gram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бюджета </w:t>
            </w:r>
          </w:p>
        </w:tc>
      </w:tr>
      <w:tr w:rsidR="00F142AF" w:rsidRPr="00F142AF" w:rsidTr="00F142AF">
        <w:trPr>
          <w:gridAfter w:val="2"/>
          <w:wAfter w:w="229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11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0" w:type="dxa"/>
            <w:gridSpan w:val="21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142AF" w:rsidRPr="00F142AF" w:rsidTr="00F142AF">
        <w:trPr>
          <w:gridAfter w:val="2"/>
          <w:wAfter w:w="229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11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0" w:type="dxa"/>
            <w:gridSpan w:val="21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за  2018 год " 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от 30 апреля  2019г.  № 90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3"/>
          <w:wAfter w:w="1079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7" w:type="dxa"/>
            <w:gridSpan w:val="20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РАСПРЕДЕЛЕНИЕ РАСХОДОВ БЮДЖЕТА КАЛИТВЕНСКОГО СЕЛЬСКОГО ПОСЕЛЕНИЯ</w:t>
            </w:r>
          </w:p>
        </w:tc>
        <w:tc>
          <w:tcPr>
            <w:tcW w:w="2331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3"/>
          <w:wAfter w:w="1079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7" w:type="dxa"/>
            <w:gridSpan w:val="20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ЗА 2018 ГОД ПО РАЗДЕЛАМ</w:t>
            </w:r>
          </w:p>
        </w:tc>
        <w:tc>
          <w:tcPr>
            <w:tcW w:w="2331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3"/>
          <w:wAfter w:w="1079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7" w:type="dxa"/>
            <w:gridSpan w:val="20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И ПОДРАЗДЕЛАМ ФУНКЦИОНАЛЬНОЙ КЛАССИФИКАЦИИ РАСХОДОВ БЮДЖЕТА</w:t>
            </w:r>
          </w:p>
        </w:tc>
        <w:tc>
          <w:tcPr>
            <w:tcW w:w="2331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6" w:type="dxa"/>
            <w:gridSpan w:val="21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2"/>
          <w:wAfter w:w="1000" w:type="dxa"/>
          <w:trHeight w:val="510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4650,5</w:t>
            </w:r>
          </w:p>
        </w:tc>
      </w:tr>
      <w:tr w:rsidR="00F142AF" w:rsidRPr="00F142AF" w:rsidTr="00F142AF">
        <w:trPr>
          <w:gridAfter w:val="12"/>
          <w:wAfter w:w="1000" w:type="dxa"/>
          <w:trHeight w:val="690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4375,7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265,7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Мобилизационная и воинская подготовка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</w:tr>
      <w:tr w:rsidR="00F142AF" w:rsidRPr="00F142AF" w:rsidTr="00F142AF">
        <w:trPr>
          <w:gridAfter w:val="12"/>
          <w:wAfter w:w="1000" w:type="dxa"/>
          <w:trHeight w:val="450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453,8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453,8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1622,2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1561,5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2144,2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2144,2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9075,7</w:t>
            </w:r>
          </w:p>
        </w:tc>
      </w:tr>
      <w:tr w:rsidR="00F142AF" w:rsidRPr="00F142AF" w:rsidTr="00F142AF">
        <w:trPr>
          <w:gridAfter w:val="12"/>
          <w:wAfter w:w="1000" w:type="dxa"/>
          <w:trHeight w:val="255"/>
        </w:trPr>
        <w:tc>
          <w:tcPr>
            <w:tcW w:w="5796" w:type="dxa"/>
            <w:gridSpan w:val="1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"/>
          <w:wAfter w:w="180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gridSpan w:val="1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gridSpan w:val="7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4</w:t>
            </w:r>
          </w:p>
        </w:tc>
        <w:tc>
          <w:tcPr>
            <w:tcW w:w="1459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  <w:gridSpan w:val="7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"/>
          <w:wAfter w:w="180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gridSpan w:val="1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15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 решению Собрания депутатов</w:t>
            </w:r>
          </w:p>
        </w:tc>
        <w:tc>
          <w:tcPr>
            <w:tcW w:w="364" w:type="dxa"/>
            <w:gridSpan w:val="7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"/>
          <w:wAfter w:w="180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gridSpan w:val="1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15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64" w:type="dxa"/>
            <w:gridSpan w:val="7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"/>
          <w:wAfter w:w="180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gridSpan w:val="1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3" w:type="dxa"/>
            <w:gridSpan w:val="18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"Об </w:t>
            </w:r>
            <w:proofErr w:type="gram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отчете</w:t>
            </w:r>
            <w:proofErr w:type="gram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бюджета </w:t>
            </w:r>
          </w:p>
        </w:tc>
        <w:tc>
          <w:tcPr>
            <w:tcW w:w="236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"/>
          <w:wAfter w:w="180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gridSpan w:val="1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3" w:type="dxa"/>
            <w:gridSpan w:val="18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</w:t>
            </w:r>
            <w:proofErr w:type="spellEnd"/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36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"/>
          <w:wAfter w:w="180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gridSpan w:val="1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3" w:type="dxa"/>
            <w:gridSpan w:val="18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за  2018 год " </w:t>
            </w:r>
          </w:p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от 30 апреля  2019г.  № 90</w:t>
            </w:r>
          </w:p>
        </w:tc>
        <w:tc>
          <w:tcPr>
            <w:tcW w:w="236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1"/>
          <w:wAfter w:w="973" w:type="dxa"/>
          <w:trHeight w:val="80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1"/>
          <w:wAfter w:w="973" w:type="dxa"/>
          <w:trHeight w:val="80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1"/>
          <w:wAfter w:w="973" w:type="dxa"/>
          <w:trHeight w:val="80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1"/>
          <w:wAfter w:w="973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5" w:type="dxa"/>
            <w:gridSpan w:val="22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29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1"/>
          <w:wAfter w:w="973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5" w:type="dxa"/>
            <w:gridSpan w:val="22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КАЛИТВЕНСКОГО СЕЛЬСКОГО ПОСЕЛЕНИЯ ПО КОДАМ</w:t>
            </w:r>
          </w:p>
        </w:tc>
        <w:tc>
          <w:tcPr>
            <w:tcW w:w="1829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1"/>
          <w:wAfter w:w="973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5" w:type="dxa"/>
            <w:gridSpan w:val="22"/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КЛАССИФИКАЦИИ ИСТОЧНИКОВ ФИНАНСИРОВАНИЯ ДЕФИЦИТ БЮДЖЕТА ЗА 2018 ГОД</w:t>
            </w:r>
          </w:p>
        </w:tc>
        <w:tc>
          <w:tcPr>
            <w:tcW w:w="1829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1"/>
          <w:wAfter w:w="973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5" w:type="dxa"/>
            <w:gridSpan w:val="2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1"/>
          <w:wAfter w:w="973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2AF" w:rsidRPr="00F142AF" w:rsidTr="00F142AF">
        <w:trPr>
          <w:gridAfter w:val="11"/>
          <w:wAfter w:w="973" w:type="dxa"/>
          <w:trHeight w:val="765"/>
        </w:trPr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</w:tr>
      <w:tr w:rsidR="00F142AF" w:rsidRPr="00F142AF" w:rsidTr="00F142AF">
        <w:trPr>
          <w:gridAfter w:val="11"/>
          <w:wAfter w:w="973" w:type="dxa"/>
          <w:trHeight w:val="255"/>
        </w:trPr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БЮДЖЕТА, ВСЕГО</w:t>
            </w: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-100,7</w:t>
            </w:r>
          </w:p>
        </w:tc>
      </w:tr>
      <w:tr w:rsidR="00F142AF" w:rsidRPr="00F142AF" w:rsidTr="00F142AF">
        <w:trPr>
          <w:gridAfter w:val="11"/>
          <w:wAfter w:w="973" w:type="dxa"/>
          <w:trHeight w:val="450"/>
        </w:trPr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951 01 00 00 00 00 0000 000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-100,7</w:t>
            </w:r>
          </w:p>
        </w:tc>
      </w:tr>
      <w:tr w:rsidR="00F142AF" w:rsidRPr="00F142AF" w:rsidTr="00F142AF">
        <w:trPr>
          <w:gridAfter w:val="11"/>
          <w:wAfter w:w="973" w:type="dxa"/>
          <w:trHeight w:val="465"/>
        </w:trPr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 xml:space="preserve">951 01 05 00 00 00 0000 000 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-100,7</w:t>
            </w:r>
          </w:p>
        </w:tc>
      </w:tr>
      <w:tr w:rsidR="00F142AF" w:rsidRPr="00F142AF" w:rsidTr="00F142AF">
        <w:trPr>
          <w:gridAfter w:val="11"/>
          <w:wAfter w:w="973" w:type="dxa"/>
          <w:trHeight w:val="255"/>
        </w:trPr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951 01 05 00 00 00 0000 500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-9979,5</w:t>
            </w:r>
          </w:p>
        </w:tc>
      </w:tr>
      <w:tr w:rsidR="00F142AF" w:rsidRPr="00F142AF" w:rsidTr="00F142AF">
        <w:trPr>
          <w:gridAfter w:val="11"/>
          <w:wAfter w:w="973" w:type="dxa"/>
          <w:trHeight w:val="255"/>
        </w:trPr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951 01 05 02 00 00 0000 500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-9979,5</w:t>
            </w:r>
          </w:p>
        </w:tc>
      </w:tr>
      <w:tr w:rsidR="00F142AF" w:rsidRPr="00F142AF" w:rsidTr="00F142AF">
        <w:trPr>
          <w:gridAfter w:val="11"/>
          <w:wAfter w:w="973" w:type="dxa"/>
          <w:trHeight w:val="255"/>
        </w:trPr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951 01 05 02 01 00 0000 510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-9979,5</w:t>
            </w:r>
          </w:p>
        </w:tc>
      </w:tr>
      <w:tr w:rsidR="00F142AF" w:rsidRPr="00F142AF" w:rsidTr="00F142AF">
        <w:trPr>
          <w:gridAfter w:val="11"/>
          <w:wAfter w:w="973" w:type="dxa"/>
          <w:trHeight w:val="435"/>
        </w:trPr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951 01 05 02 01 10 0000 510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-9979,5</w:t>
            </w:r>
          </w:p>
        </w:tc>
      </w:tr>
      <w:tr w:rsidR="00F142AF" w:rsidRPr="00F142AF" w:rsidTr="00F142AF">
        <w:trPr>
          <w:gridAfter w:val="11"/>
          <w:wAfter w:w="973" w:type="dxa"/>
          <w:trHeight w:val="513"/>
        </w:trPr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951 01 05 00 00 00 0000 600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9878,8</w:t>
            </w:r>
          </w:p>
        </w:tc>
      </w:tr>
      <w:tr w:rsidR="00F142AF" w:rsidRPr="00F142AF" w:rsidTr="00F142AF">
        <w:trPr>
          <w:gridAfter w:val="11"/>
          <w:wAfter w:w="973" w:type="dxa"/>
          <w:trHeight w:val="255"/>
        </w:trPr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951 01 05 02 00 00 0000 600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9878,8</w:t>
            </w:r>
          </w:p>
        </w:tc>
      </w:tr>
      <w:tr w:rsidR="00F142AF" w:rsidRPr="00F142AF" w:rsidTr="00F142AF">
        <w:trPr>
          <w:gridAfter w:val="11"/>
          <w:wAfter w:w="973" w:type="dxa"/>
          <w:trHeight w:val="255"/>
        </w:trPr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951 01 05 02 01 00 0000 610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9878,8</w:t>
            </w:r>
          </w:p>
        </w:tc>
      </w:tr>
      <w:tr w:rsidR="00F142AF" w:rsidRPr="00F142AF" w:rsidTr="00F142AF">
        <w:trPr>
          <w:gridAfter w:val="11"/>
          <w:wAfter w:w="973" w:type="dxa"/>
          <w:trHeight w:val="465"/>
        </w:trPr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951 01 05 02 01 10 0000 610</w:t>
            </w:r>
          </w:p>
        </w:tc>
        <w:tc>
          <w:tcPr>
            <w:tcW w:w="5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142AF">
              <w:rPr>
                <w:rFonts w:ascii="Times New Roman" w:hAnsi="Times New Roman" w:cs="Times New Roman"/>
                <w:sz w:val="18"/>
                <w:szCs w:val="18"/>
              </w:rPr>
              <w:t>9878,8</w:t>
            </w:r>
          </w:p>
        </w:tc>
      </w:tr>
      <w:tr w:rsidR="00F142AF" w:rsidRPr="00F142AF" w:rsidTr="00F142AF">
        <w:trPr>
          <w:gridAfter w:val="11"/>
          <w:wAfter w:w="973" w:type="dxa"/>
          <w:trHeight w:val="255"/>
        </w:trPr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4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6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8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tbl>
      <w:tblPr>
        <w:tblW w:w="3841" w:type="dxa"/>
        <w:tblInd w:w="93" w:type="dxa"/>
        <w:tblLook w:val="04A0" w:firstRow="1" w:lastRow="0" w:firstColumn="1" w:lastColumn="0" w:noHBand="0" w:noVBand="1"/>
      </w:tblPr>
      <w:tblGrid>
        <w:gridCol w:w="3841"/>
      </w:tblGrid>
      <w:tr w:rsidR="00F142AF" w:rsidRPr="00F142AF" w:rsidTr="00F142AF">
        <w:trPr>
          <w:trHeight w:val="255"/>
        </w:trPr>
        <w:tc>
          <w:tcPr>
            <w:tcW w:w="3841" w:type="dxa"/>
            <w:noWrap/>
            <w:vAlign w:val="bottom"/>
          </w:tcPr>
          <w:p w:rsidR="00F142AF" w:rsidRPr="00F142AF" w:rsidRDefault="00F142AF" w:rsidP="00F142A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  <w:r w:rsidRPr="00F142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142AF" w:rsidRPr="00F142AF" w:rsidRDefault="00F142A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B5346F" w:rsidRPr="00F142AF" w:rsidRDefault="00B5346F" w:rsidP="00F142AF">
      <w:pPr>
        <w:pStyle w:val="a7"/>
        <w:rPr>
          <w:rFonts w:ascii="Times New Roman" w:hAnsi="Times New Roman" w:cs="Times New Roman"/>
          <w:sz w:val="18"/>
          <w:szCs w:val="18"/>
        </w:rPr>
      </w:pPr>
    </w:p>
    <w:sectPr w:rsidR="00B5346F" w:rsidRPr="00F142AF" w:rsidSect="003A19A0">
      <w:pgSz w:w="11906" w:h="16838"/>
      <w:pgMar w:top="1134" w:right="707" w:bottom="426" w:left="1134" w:header="708" w:footer="708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580"/>
    <w:multiLevelType w:val="hybridMultilevel"/>
    <w:tmpl w:val="3C7E3DE2"/>
    <w:lvl w:ilvl="0" w:tplc="F47A9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B173AD"/>
    <w:multiLevelType w:val="hybridMultilevel"/>
    <w:tmpl w:val="7B3E891E"/>
    <w:lvl w:ilvl="0" w:tplc="026E97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85F"/>
    <w:rsid w:val="00132414"/>
    <w:rsid w:val="001B7C3D"/>
    <w:rsid w:val="003A19A0"/>
    <w:rsid w:val="00415553"/>
    <w:rsid w:val="0047553B"/>
    <w:rsid w:val="004F69EF"/>
    <w:rsid w:val="00586273"/>
    <w:rsid w:val="00780C9D"/>
    <w:rsid w:val="0088571B"/>
    <w:rsid w:val="00977286"/>
    <w:rsid w:val="00A83E94"/>
    <w:rsid w:val="00AC7974"/>
    <w:rsid w:val="00B5346F"/>
    <w:rsid w:val="00C7785F"/>
    <w:rsid w:val="00C9084C"/>
    <w:rsid w:val="00CA1BDF"/>
    <w:rsid w:val="00CA20D0"/>
    <w:rsid w:val="00CC7EB3"/>
    <w:rsid w:val="00E117CC"/>
    <w:rsid w:val="00F1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86"/>
  </w:style>
  <w:style w:type="paragraph" w:styleId="1">
    <w:name w:val="heading 1"/>
    <w:basedOn w:val="a"/>
    <w:next w:val="a"/>
    <w:link w:val="10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780C9D"/>
    <w:pPr>
      <w:spacing w:after="0" w:line="240" w:lineRule="auto"/>
    </w:pPr>
  </w:style>
  <w:style w:type="paragraph" w:styleId="a8">
    <w:name w:val="Normal (Web)"/>
    <w:basedOn w:val="a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2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uiPriority w:val="99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Без интервала2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rsid w:val="00B5346F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Hyperlink"/>
    <w:basedOn w:val="a0"/>
    <w:uiPriority w:val="99"/>
    <w:unhideWhenUsed/>
    <w:rsid w:val="00B5346F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346F"/>
    <w:rPr>
      <w:color w:val="800080"/>
      <w:u w:val="single"/>
    </w:rPr>
  </w:style>
  <w:style w:type="paragraph" w:customStyle="1" w:styleId="xl66">
    <w:name w:val="xl66"/>
    <w:basedOn w:val="a"/>
    <w:rsid w:val="00B534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34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B5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534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5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B5346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5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B5346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90">
    <w:name w:val="xl90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534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B534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5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B5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34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534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B5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534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534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header"/>
    <w:basedOn w:val="a"/>
    <w:link w:val="af4"/>
    <w:uiPriority w:val="99"/>
    <w:semiHidden/>
    <w:unhideWhenUsed/>
    <w:rsid w:val="00F14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F142A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F14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F142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C85E-B1E8-49CB-9C1E-CECEC73F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2020-11-19T10:50:00Z</cp:lastPrinted>
  <dcterms:created xsi:type="dcterms:W3CDTF">2012-05-03T07:12:00Z</dcterms:created>
  <dcterms:modified xsi:type="dcterms:W3CDTF">2020-11-19T10:50:00Z</dcterms:modified>
</cp:coreProperties>
</file>