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ИНФОРМАЦИОННОЕ СООБЩЕНИЕ 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проведении открытого аукциона в электронной форме по продаже имущества, находящегося в собственности 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поселение», расположенного по адресу: Ростовская область, Каменский район, 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ст.калитвенская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ионерская,34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электронной торговой площадке в сети Интернет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http://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utp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.sberbank-ast.ru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Продавец: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Адрес: 347832 Ростовская область,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ирова,37</w:t>
      </w:r>
    </w:p>
    <w:p w:rsidR="00005C3A" w:rsidRDefault="00005C3A" w:rsidP="00005C3A">
      <w:pPr>
        <w:widowControl w:val="0"/>
        <w:tabs>
          <w:tab w:val="left" w:pos="-142"/>
        </w:tabs>
        <w:spacing w:before="100" w:beforeAutospacing="1" w:after="100" w:afterAutospacing="1" w:line="240" w:lineRule="auto"/>
        <w:ind w:right="51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Оператор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электронной площадки: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ЗАО «Сбербанк - АСТ»,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владеющее сайтом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сети «Интернет»</w:t>
      </w:r>
    </w:p>
    <w:p w:rsidR="00005C3A" w:rsidRDefault="00005C3A" w:rsidP="00005C3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Аукцион по продаже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поселение»,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электронной форме»,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22.09.2022 года №38 «Об условиях приватизации муниципального имущества».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 Основные термины и определения.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 – часть информационного пространства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информационно-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продажа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Продавец</w:t>
      </w:r>
      <w:r>
        <w:rPr>
          <w:rFonts w:ascii="Times New Roman" w:eastAsia="Times New Roman" w:hAnsi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Организатор</w:t>
      </w:r>
      <w:r>
        <w:rPr>
          <w:rFonts w:ascii="Times New Roman" w:eastAsia="Times New Roman" w:hAnsi="Times New Roman"/>
          <w:sz w:val="28"/>
          <w:szCs w:val="28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Регистрация на электронной площадке</w:t>
      </w:r>
      <w:r>
        <w:rPr>
          <w:rFonts w:ascii="Times New Roman" w:eastAsia="Times New Roman" w:hAnsi="Times New Roman"/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Открытая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«Личный кабинет»</w:t>
      </w:r>
      <w:r>
        <w:rPr>
          <w:rFonts w:ascii="Times New Roman" w:eastAsia="Times New Roman" w:hAnsi="Times New Roman"/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аукцион</w:t>
      </w:r>
      <w:r>
        <w:rPr>
          <w:rFonts w:ascii="Times New Roman" w:eastAsia="Times New Roman" w:hAnsi="Times New Roman"/>
          <w:sz w:val="28"/>
          <w:szCs w:val="28"/>
        </w:rPr>
        <w:t xml:space="preserve"> – торги по продаже государственного имущества, право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приобретения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Лот</w:t>
      </w:r>
      <w:r>
        <w:rPr>
          <w:rFonts w:ascii="Times New Roman" w:eastAsia="Times New Roman" w:hAnsi="Times New Roman"/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Претендент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 электронного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Электронный журнал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/>
          <w:sz w:val="28"/>
          <w:szCs w:val="28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Победитель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Сведения об объекте приватизации (лоте)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Наименование объекта приватизации – жилой дом, признанный непригодным для проживания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Месторасположение объекта приватизации –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Ростовская область, Каменский район,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ул.Пионерская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, 34</w:t>
      </w: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Краткая характеристика помещения: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Жилой дом, признанный непригодным для проживания (литер А), площадью 34,2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1950 года постройки, этажность 1,  расположенный по адресу: Россия, Ростовская область, Каменский район,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алитвенская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ул. Пионерская, 34 кадастровый номер  61:15:0070101:3214 одновременно с отчуждением земельного участк</w:t>
      </w:r>
      <w:r w:rsidR="00C97CA8">
        <w:rPr>
          <w:rFonts w:ascii="Times New Roman" w:eastAsia="Times New Roman" w:hAnsi="Times New Roman"/>
          <w:bCs/>
          <w:sz w:val="28"/>
          <w:szCs w:val="28"/>
          <w:lang w:eastAsia="ru-RU"/>
        </w:rPr>
        <w:t>а, кадастровый номер 61:15:00701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01:734, категория земель: земли населенных пунктов – под личным подсобным хозяйством, разрешенное использование – земельные участки под личным подсобным хозяйством,  площадь 1326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 на котором объект расположен.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 Форма собственности имущества – муниципальная.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Способ приватизации – аукцион в электронной форме с открытой формой подачи предложений о цене.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 </w:t>
      </w:r>
      <w:r>
        <w:rPr>
          <w:rFonts w:ascii="Times New Roman" w:eastAsia="Times New Roman" w:hAnsi="Times New Roman"/>
          <w:b/>
          <w:sz w:val="28"/>
          <w:szCs w:val="28"/>
        </w:rPr>
        <w:t>Начальная цена</w:t>
      </w:r>
      <w:r w:rsidR="00CE0BA0">
        <w:rPr>
          <w:rFonts w:ascii="Times New Roman" w:eastAsia="Times New Roman" w:hAnsi="Times New Roman"/>
          <w:sz w:val="28"/>
          <w:szCs w:val="28"/>
        </w:rPr>
        <w:t xml:space="preserve"> –  </w:t>
      </w:r>
      <w:r w:rsidR="00C97CA8">
        <w:rPr>
          <w:rFonts w:ascii="Times New Roman" w:eastAsia="Times New Roman" w:hAnsi="Times New Roman"/>
          <w:sz w:val="28"/>
          <w:szCs w:val="28"/>
        </w:rPr>
        <w:t>258630 (двести пятьдесят восемь тысяч шестьсот тридцать</w:t>
      </w:r>
      <w:r>
        <w:rPr>
          <w:rFonts w:ascii="Times New Roman" w:eastAsia="Times New Roman" w:hAnsi="Times New Roman"/>
          <w:sz w:val="28"/>
          <w:szCs w:val="28"/>
        </w:rPr>
        <w:t>) руб. 00 коп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ез учета НДС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Сумма задатка </w:t>
      </w:r>
      <w:r w:rsidR="00C97CA8">
        <w:rPr>
          <w:rFonts w:ascii="Times New Roman" w:eastAsia="Times New Roman" w:hAnsi="Times New Roman"/>
          <w:sz w:val="28"/>
          <w:szCs w:val="28"/>
        </w:rPr>
        <w:t>– 51726 (пятьдесят одна тысяча семьсот двадцать шесть</w:t>
      </w:r>
      <w:r>
        <w:rPr>
          <w:rFonts w:ascii="Times New Roman" w:eastAsia="Times New Roman" w:hAnsi="Times New Roman"/>
          <w:sz w:val="28"/>
          <w:szCs w:val="28"/>
        </w:rPr>
        <w:t xml:space="preserve">) руб. 00 коп. (20 % от начальной цены объекта). </w:t>
      </w: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437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 </w:t>
      </w:r>
      <w:r>
        <w:rPr>
          <w:rFonts w:ascii="Times New Roman" w:eastAsia="Times New Roman" w:hAnsi="Times New Roman"/>
          <w:b/>
          <w:sz w:val="28"/>
          <w:szCs w:val="28"/>
        </w:rPr>
        <w:t>Шаг аукциона (величина повышения начальной цены)</w:t>
      </w:r>
      <w:r w:rsidR="00C97CA8">
        <w:rPr>
          <w:rFonts w:ascii="Times New Roman" w:eastAsia="Times New Roman" w:hAnsi="Times New Roman"/>
          <w:sz w:val="28"/>
          <w:szCs w:val="28"/>
        </w:rPr>
        <w:t xml:space="preserve"> –                  5172,6 (пять тысяч сто семьдесят два рубля) руб. 6</w:t>
      </w:r>
      <w:r>
        <w:rPr>
          <w:rFonts w:ascii="Times New Roman" w:eastAsia="Times New Roman" w:hAnsi="Times New Roman"/>
          <w:sz w:val="28"/>
          <w:szCs w:val="28"/>
        </w:rPr>
        <w:t>0 коп. (2,0 % от начальной цены).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2.9 Порядок платежа: единовременно.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предыдущих торгах по продаже имущества, объявленных в течение года, предшествующего его продаже: </w:t>
      </w:r>
      <w:r>
        <w:rPr>
          <w:rFonts w:ascii="Times New Roman" w:eastAsia="Times New Roman" w:hAnsi="Times New Roman"/>
          <w:sz w:val="28"/>
          <w:szCs w:val="28"/>
        </w:rPr>
        <w:t>торги не проводились.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 Обременения объекта приватизации отсутствуют.</w:t>
      </w:r>
    </w:p>
    <w:p w:rsidR="00005C3A" w:rsidRDefault="00005C3A" w:rsidP="00005C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005C3A" w:rsidRDefault="00005C3A" w:rsidP="00005C3A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Дата начала приема </w:t>
      </w:r>
      <w:r>
        <w:rPr>
          <w:rFonts w:ascii="Times New Roman" w:eastAsia="Times New Roman" w:hAnsi="Times New Roman"/>
          <w:sz w:val="28"/>
          <w:szCs w:val="28"/>
        </w:rPr>
        <w:t xml:space="preserve">заявок на участие в аукционе </w:t>
      </w:r>
      <w:r w:rsidR="00C97CA8">
        <w:rPr>
          <w:rFonts w:ascii="Times New Roman" w:eastAsia="Times New Roman" w:hAnsi="Times New Roman"/>
          <w:b/>
          <w:sz w:val="28"/>
          <w:szCs w:val="28"/>
        </w:rPr>
        <w:t xml:space="preserve">– 12 октября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2022 года  в 08:00.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окончания приема </w:t>
      </w:r>
      <w:r>
        <w:rPr>
          <w:rFonts w:ascii="Times New Roman" w:eastAsia="Times New Roman" w:hAnsi="Times New Roman"/>
          <w:sz w:val="28"/>
          <w:szCs w:val="28"/>
        </w:rPr>
        <w:t>заявок на участие в аукционе</w:t>
      </w:r>
      <w:r w:rsidR="00712253">
        <w:rPr>
          <w:rFonts w:ascii="Times New Roman" w:eastAsia="Times New Roman" w:hAnsi="Times New Roman"/>
          <w:b/>
          <w:sz w:val="28"/>
          <w:szCs w:val="28"/>
        </w:rPr>
        <w:t xml:space="preserve"> –  07 ноября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2022 года в 17:00.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признания претендентов </w:t>
      </w:r>
      <w:r>
        <w:rPr>
          <w:rFonts w:ascii="Times New Roman" w:eastAsia="Times New Roman" w:hAnsi="Times New Roman"/>
          <w:sz w:val="28"/>
          <w:szCs w:val="28"/>
        </w:rPr>
        <w:t>участниками аукциона</w:t>
      </w:r>
      <w:r w:rsidR="00712253">
        <w:rPr>
          <w:rFonts w:ascii="Times New Roman" w:eastAsia="Times New Roman" w:hAnsi="Times New Roman"/>
          <w:b/>
          <w:sz w:val="28"/>
          <w:szCs w:val="28"/>
        </w:rPr>
        <w:t xml:space="preserve"> –  09 ноября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2022 года в 10:00.</w:t>
      </w:r>
    </w:p>
    <w:p w:rsidR="00005C3A" w:rsidRDefault="00712253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Дата проведения аукциона – 11 ноября</w:t>
      </w:r>
      <w:r w:rsidR="00005C3A">
        <w:rPr>
          <w:rFonts w:ascii="Times New Roman" w:eastAsia="Times New Roman" w:hAnsi="Times New Roman"/>
          <w:b/>
          <w:sz w:val="28"/>
          <w:szCs w:val="28"/>
        </w:rPr>
        <w:t xml:space="preserve">  2022 года в 10:00.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3.3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юридические лица: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копии учредительных документов;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/>
          <w:sz w:val="28"/>
          <w:szCs w:val="28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листы документов, представляемых одновременно с заявкой, должны быть пронумерованы.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3.4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бенефициарных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 Заявки подаются на электронную площадку, начиная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начала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при этом первоначальная заявка должна быть отозвана.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Порядок регистрации на электронной площадке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 Регистрация на электронной площадке осуществляется без взимания платы. Регистрации на электронной площадке подлежат претенденты, ранее не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 Регистрация на электронной площадке проводится в соответствии с Регламентом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универсальной торговой платформы ЗАО «Сбербанк-АСТ»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05C3A" w:rsidRDefault="00005C3A" w:rsidP="00005C3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4.4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/>
          <w:sz w:val="28"/>
          <w:szCs w:val="28"/>
        </w:rPr>
        <w:t>Приватизация, аренда и продажа прав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 из личного кабинета претендента.</w:t>
      </w:r>
    </w:p>
    <w:p w:rsidR="00005C3A" w:rsidRDefault="00005C3A" w:rsidP="00005C3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Регламент электронной площадки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«Сбербанк-АСТ» размещена по адресу: </w:t>
      </w:r>
      <w:hyperlink r:id="rId10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разделе Информация. 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Порядок ознакомления с документами и информацией об имуществе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5.1 Информационное сообщение о проведении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официальном сайте продавца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Осмотр осуществляется каждую пятницу в рабочее время, но не позднее, чем за два рабочих дня до даты окончания срока подачи заявок на участие в аукционе совместно с представителем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 расположенной по адресу:                   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ул.Кирова,37, тел. 88636599178.  Плата за осмотр такого имущества не взимается.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расположенной по адресу: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ул.Кирова,37, официальный сайт 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>,  контактные телефоны 88636599178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5.5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имени организатора торгов).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Условия допуска и отказа в допуске к участию в аукционе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 Претендент не допускается к участию в аукционе по следующим основаниям: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Информация об отказе в допуске к участию в аукционе размещается в соответствии с Законом о приватизации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срок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позднее рабочего дня, следующего за днем принятия указанного решения.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Отмена и приостановление аукциона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7.1 Продавец вправе отменить аукцион 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чем за 3 (три) дня до даты проведения аукциона.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7.2 Решение об отмене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</w:rPr>
          <w:t>.utp.sberbank-ast.ru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Продавца </w:t>
      </w: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срок не позднее рабочего дня, следующего за днем принятия указанного решения.</w:t>
      </w:r>
      <w:proofErr w:type="gramEnd"/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Порядок внесения и возврата задатка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8.1 </w:t>
      </w:r>
      <w:r>
        <w:rPr>
          <w:rFonts w:ascii="Times New Roman" w:hAnsi="Times New Roman"/>
          <w:bCs/>
          <w:sz w:val="28"/>
          <w:szCs w:val="28"/>
          <w:lang w:val="x-none" w:eastAsia="ru-RU"/>
        </w:rPr>
        <w:t xml:space="preserve">Задаток вносится единым платежом </w:t>
      </w:r>
      <w:r>
        <w:rPr>
          <w:rFonts w:ascii="Times New Roman" w:hAnsi="Times New Roman"/>
          <w:sz w:val="28"/>
          <w:szCs w:val="28"/>
          <w:lang w:val="x-none" w:eastAsia="ru-RU"/>
        </w:rPr>
        <w:t>в размере 20% от начальной цены путем банковского перевода по следующим реквизитам:</w:t>
      </w:r>
    </w:p>
    <w:p w:rsidR="00005C3A" w:rsidRDefault="00005C3A" w:rsidP="00005C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10"/>
          <w:szCs w:val="10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АО "Сбербанк-АСТ"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7707308480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770401001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40702810300020038047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БЕРБАНК РОССИИ" г. МОСКВА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044525225</w:t>
            </w:r>
          </w:p>
        </w:tc>
      </w:tr>
      <w:tr w:rsidR="00005C3A" w:rsidTr="00005C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A" w:rsidRDefault="00005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30101810400000000225</w:t>
            </w:r>
          </w:p>
        </w:tc>
      </w:tr>
    </w:tbl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зачисления денежных средств на лицевой счет Претендента (Участника) на Универсальной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005C3A" w:rsidRDefault="00005C3A" w:rsidP="00005C3A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0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property@sberbank-ast.ru</w:t>
        </w:r>
      </w:hyperlink>
      <w:r>
        <w:rPr>
          <w:rFonts w:ascii="Times New Roman" w:hAnsi="Times New Roman"/>
          <w:b/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005C3A" w:rsidRDefault="00005C3A" w:rsidP="00005C3A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назначении платежа необходимо указать: Перечисление денежных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ачестве задатка (ИНН плательщика), НДС не облагается. </w:t>
      </w:r>
    </w:p>
    <w:p w:rsidR="00005C3A" w:rsidRDefault="00005C3A" w:rsidP="00005C3A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005C3A" w:rsidRDefault="00005C3A" w:rsidP="00005C3A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005C3A" w:rsidRDefault="00005C3A" w:rsidP="00005C3A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</w:t>
      </w: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 </w:t>
      </w:r>
      <w:r>
        <w:rPr>
          <w:rFonts w:ascii="Times New Roman" w:eastAsia="Times New Roman" w:hAnsi="Times New Roman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8.5 Задаток возвращается всем участникам аукциона, кроме победителя, в течение 5 календарных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3A" w:rsidRDefault="00005C3A" w:rsidP="00005C3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9. Место, порядок, дата и время начала рассмотрения заявок на участие в электронном аукционе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 Рассмотрение заявок и признание претендентов участниками аукциона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 w:rsidR="00712253">
        <w:rPr>
          <w:rFonts w:ascii="Times New Roman" w:eastAsia="Times New Roman" w:hAnsi="Times New Roman"/>
          <w:b/>
          <w:sz w:val="28"/>
          <w:szCs w:val="28"/>
        </w:rPr>
        <w:t>09 ноября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2022 года в 10:00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 документов в соответствии с перечнем, приведенным в информационном сообщении о проведении аукциона (приложение 1).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9.4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9.5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9.6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9.7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9.8 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в электронной форме.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10. Место, порядок, дата и время проведения электронного аукциона по продаже имущества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 </w:t>
      </w:r>
      <w:r>
        <w:rPr>
          <w:rFonts w:ascii="Times New Roman" w:eastAsia="Times New Roman" w:hAnsi="Times New Roman"/>
          <w:b/>
          <w:sz w:val="28"/>
          <w:szCs w:val="28"/>
        </w:rPr>
        <w:t>Электронный аукцион состоится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12253">
        <w:rPr>
          <w:rFonts w:ascii="Times New Roman" w:eastAsia="Times New Roman" w:hAnsi="Times New Roman"/>
          <w:b/>
          <w:sz w:val="28"/>
          <w:szCs w:val="28"/>
        </w:rPr>
        <w:t>11 ноября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2022 года в 10:00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>
        <w:rPr>
          <w:rFonts w:ascii="Times New Roman" w:hAnsi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 времени начала проведения процедуры аукциона Организатором размещается: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 время проведения процедуры аукциона программными средствами электронной площадки обеспечивается: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10.7 Победителем аукциона признается участник, предложивший наибольшую цену имущества.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10.8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005C3A" w:rsidRDefault="00005C3A" w:rsidP="00005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10.9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10.11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4" w:history="1">
        <w:r>
          <w:rPr>
            <w:rStyle w:val="a3"/>
            <w:rFonts w:ascii="Times New Roman" w:eastAsia="Times New Roman" w:hAnsi="Times New Roman" w:cs="Arial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Arial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</w:t>
        </w:r>
        <w:hyperlink r:id="rId25" w:history="1">
          <w:r>
            <w:rPr>
              <w:rStyle w:val="a3"/>
              <w:rFonts w:ascii="Times New Roman" w:eastAsia="Times New Roman" w:hAnsi="Times New Roman"/>
              <w:sz w:val="28"/>
              <w:szCs w:val="28"/>
            </w:rPr>
            <w:t>https://kalitvenskoe.ru</w:t>
          </w:r>
        </w:hyperlink>
      </w:hyperlink>
    </w:p>
    <w:p w:rsidR="00005C3A" w:rsidRDefault="00005C3A" w:rsidP="00005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в течение дня, следующего за днем подписания указанного протокола.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10.12 Процедура аукциона считается завершенной с момента подписания продавцом протокола об итогах аукциона.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10.13 Аукцион признается несостоявшимся в следующих случаях: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признан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несостоявшимся оформляется протоколом.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10.14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цена сделки;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11.1 Договор купли-продажи объекта приватизации (приложение 2),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11.2 Оплата по договору производится единовременно, денежными средствами в течение 20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11.3 Оплата производится путем безналичного перечисления средств Покупателем со своего расчетного счета на счет Продавца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следующим реквизитам:</w:t>
      </w:r>
    </w:p>
    <w:p w:rsidR="00005C3A" w:rsidRDefault="00005C3A" w:rsidP="00005C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C3A" w:rsidRDefault="00005C3A" w:rsidP="00005C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поселения), ИНН 6114009008, КПП 611401001,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БИК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016015102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ОТДЕЛЕНИЕ РОСТОВ-НА-ДОНУ БАНКА РОССИИ//УФК по Ростовской области г Ростов-на-Дону,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К/счет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40102810845370000050,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2"/>
          <w:sz w:val="24"/>
        </w:rPr>
        <w:t xml:space="preserve">Лиц. </w:t>
      </w:r>
      <w:proofErr w:type="spellStart"/>
      <w:r>
        <w:rPr>
          <w:b/>
          <w:color w:val="000000"/>
          <w:spacing w:val="2"/>
          <w:sz w:val="24"/>
        </w:rPr>
        <w:t>сч</w:t>
      </w:r>
      <w:proofErr w:type="spellEnd"/>
      <w:r>
        <w:rPr>
          <w:b/>
          <w:color w:val="000000"/>
          <w:spacing w:val="2"/>
          <w:sz w:val="24"/>
        </w:rPr>
        <w:t>.</w:t>
      </w:r>
      <w:r>
        <w:rPr>
          <w:b/>
          <w:color w:val="000000"/>
          <w:spacing w:val="2"/>
          <w:sz w:val="24"/>
          <w:u w:val="single"/>
        </w:rPr>
        <w:t xml:space="preserve"> 04583116160,</w:t>
      </w:r>
      <w:r>
        <w:rPr>
          <w:b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ОКТМО 60623425.    </w:t>
      </w:r>
    </w:p>
    <w:p w:rsidR="00005C3A" w:rsidRDefault="00005C3A" w:rsidP="00005C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005C3A" w:rsidRDefault="00005C3A" w:rsidP="00005C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005C3A" w:rsidRDefault="00005C3A" w:rsidP="00005C3A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извещает Продавца об оплате путем предоставления копии платежного поручения.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Моментом оплаты считается день зачисления на расчетный счет денежных средств, указанных в настоящем разделе.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11.4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005C3A" w:rsidRDefault="00005C3A" w:rsidP="00005C3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:rsidR="00005C3A" w:rsidRDefault="00005C3A" w:rsidP="00005C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информационному сообщению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ind w:left="-284" w:right="-284"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Заявка на участие в электронном аукционе по продаже 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>имущества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«_____» ____________ 20__ г.</w:t>
      </w:r>
    </w:p>
    <w:p w:rsidR="00005C3A" w:rsidRDefault="00005C3A" w:rsidP="00005C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юридическим лицом:</w:t>
      </w:r>
    </w:p>
    <w:p w:rsidR="00005C3A" w:rsidRDefault="00005C3A" w:rsidP="00005C3A">
      <w:pPr>
        <w:pBdr>
          <w:bottom w:val="single" w:sz="12" w:space="1" w:color="auto"/>
        </w:pBd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(полное наименование юридического лица, подающего заявку)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лице _____________________________________________________________, 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(фамилия, имя, отчество, должность) 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основании ___________________________________________,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(устава, доверенности и т.д.)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именуемый  далее  Претендент,  </w:t>
      </w:r>
    </w:p>
    <w:p w:rsidR="00005C3A" w:rsidRDefault="00005C3A" w:rsidP="00005C3A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(ИП заявителя; фамилия, имя, отчество физического лица, подающего заявку)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паспортные данные: серия___________________№______________________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выдачи _________________________________________________________</w:t>
      </w:r>
    </w:p>
    <w:p w:rsidR="00005C3A" w:rsidRDefault="00005C3A" w:rsidP="00005C3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зарегистрирова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по адресу: ____________________________________________________________________</w:t>
      </w:r>
    </w:p>
    <w:p w:rsidR="00005C3A" w:rsidRDefault="00005C3A" w:rsidP="00005C3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именуемый далее Претендент,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/>
          <w:sz w:val="28"/>
          <w:szCs w:val="28"/>
        </w:rPr>
        <w:t>: _________________________________________________________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(наименование имущества, его основные характеристики и местонахождение)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____________________________________________________________________начальная цена объекта (имущества) ___________________________________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</w:t>
      </w:r>
    </w:p>
    <w:p w:rsidR="00005C3A" w:rsidRDefault="00005C3A" w:rsidP="00005C3A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005C3A" w:rsidRDefault="00005C3A" w:rsidP="00005C3A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>, претензий к Продавцу не имеет.</w:t>
      </w:r>
      <w:proofErr w:type="gramEnd"/>
    </w:p>
    <w:p w:rsidR="00005C3A" w:rsidRDefault="00005C3A" w:rsidP="00005C3A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-ю), что:</w:t>
      </w:r>
    </w:p>
    <w:p w:rsidR="00005C3A" w:rsidRDefault="00005C3A" w:rsidP="00005C3A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против нас (меня) не проводится процедура ликвидации;</w:t>
      </w:r>
    </w:p>
    <w:p w:rsidR="00005C3A" w:rsidRDefault="00005C3A" w:rsidP="00005C3A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05C3A" w:rsidRDefault="00005C3A" w:rsidP="00005C3A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005C3A" w:rsidRDefault="00005C3A" w:rsidP="00005C3A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05C3A" w:rsidRDefault="00005C3A" w:rsidP="00005C3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sz w:val="28"/>
          <w:szCs w:val="28"/>
        </w:rPr>
        <w:t>-ю) свое согласие на обработку персональных данных.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Адрес, телефон и банковские реквизиты Претендента: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____________________________________________________________________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        Приложения:</w:t>
      </w:r>
    </w:p>
    <w:p w:rsidR="00005C3A" w:rsidRDefault="00005C3A" w:rsidP="00005C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юридических лиц:</w:t>
      </w:r>
    </w:p>
    <w:p w:rsidR="00005C3A" w:rsidRDefault="00005C3A" w:rsidP="00005C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Заверенные копии учредительных документов;</w:t>
      </w:r>
    </w:p>
    <w:p w:rsidR="00005C3A" w:rsidRDefault="00005C3A" w:rsidP="00005C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05C3A" w:rsidRDefault="00005C3A" w:rsidP="00005C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05C3A" w:rsidRDefault="00005C3A" w:rsidP="00005C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5C3A" w:rsidRDefault="00005C3A" w:rsidP="00005C3A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Иные документы, представляемые по желанию Претендента в составе заявки: ___________.</w:t>
      </w:r>
    </w:p>
    <w:p w:rsidR="00005C3A" w:rsidRDefault="00005C3A" w:rsidP="00005C3A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физических лиц:</w:t>
      </w:r>
    </w:p>
    <w:p w:rsidR="00005C3A" w:rsidRDefault="00005C3A" w:rsidP="00005C3A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Копии всех листов документа удостоверяющего личность.</w:t>
      </w:r>
    </w:p>
    <w:p w:rsidR="00005C3A" w:rsidRDefault="00005C3A" w:rsidP="00005C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05C3A" w:rsidRDefault="00005C3A" w:rsidP="00005C3A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Иные документы, представляемые по желанию Претендента в составе заявки: __________. 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05C3A" w:rsidRDefault="00005C3A" w:rsidP="00005C3A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          ________________________________</w:t>
      </w:r>
    </w:p>
    <w:p w:rsidR="00005C3A" w:rsidRDefault="00005C3A" w:rsidP="00005C3A">
      <w:pPr>
        <w:widowControl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заявителя, подпись)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расшифровка подписи (фамилия, инициалы)</w:t>
      </w:r>
    </w:p>
    <w:p w:rsidR="00005C3A" w:rsidRDefault="00005C3A" w:rsidP="00005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«______»__________________20__г.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005C3A">
          <w:pgSz w:w="11906" w:h="16838"/>
          <w:pgMar w:top="851" w:right="851" w:bottom="851" w:left="1418" w:header="709" w:footer="709" w:gutter="0"/>
          <w:cols w:space="720"/>
        </w:sectPr>
      </w:pPr>
    </w:p>
    <w:p w:rsidR="00005C3A" w:rsidRDefault="00005C3A" w:rsidP="00005C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005C3A" w:rsidRDefault="00005C3A" w:rsidP="00005C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информационному сообщению 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 договора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купли-продажи </w:t>
      </w: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муниципального имущества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Калитвенское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autoSpaceDE w:val="0"/>
        <w:autoSpaceDN w:val="0"/>
        <w:spacing w:after="0" w:line="254" w:lineRule="auto"/>
        <w:ind w:right="-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3074"/>
        <w:gridCol w:w="3233"/>
      </w:tblGrid>
      <w:tr w:rsidR="00005C3A" w:rsidTr="00005C3A">
        <w:tc>
          <w:tcPr>
            <w:tcW w:w="3341" w:type="dxa"/>
            <w:hideMark/>
          </w:tcPr>
          <w:p w:rsidR="00005C3A" w:rsidRDefault="00005C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алитвенская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341" w:type="dxa"/>
          </w:tcPr>
          <w:p w:rsidR="00005C3A" w:rsidRDefault="0000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hideMark/>
          </w:tcPr>
          <w:p w:rsidR="00005C3A" w:rsidRDefault="00005C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"__"_________  202_ г.</w:t>
            </w:r>
          </w:p>
        </w:tc>
      </w:tr>
    </w:tbl>
    <w:p w:rsidR="00005C3A" w:rsidRDefault="00005C3A" w:rsidP="00005C3A">
      <w:pPr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о результатах продажи муниципального имущества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005C3A" w:rsidRDefault="00005C3A" w:rsidP="00005C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 , именуемый в дальнейшем «Покупатель» и именуемые в дальнейшем «Стороны», заключили настоящий договор о нижеследующем:</w:t>
      </w:r>
    </w:p>
    <w:p w:rsidR="00005C3A" w:rsidRDefault="00005C3A" w:rsidP="00005C3A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Договора</w:t>
      </w:r>
    </w:p>
    <w:p w:rsidR="00005C3A" w:rsidRDefault="00005C3A" w:rsidP="00005C3A">
      <w:pPr>
        <w:widowControl w:val="0"/>
        <w:numPr>
          <w:ilvl w:val="1"/>
          <w:numId w:val="3"/>
        </w:numPr>
        <w:tabs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 передать в  собственность ______________ ____________________ за плату, а Покупатель принять и оплатить, по цене и на условиях настоящего Договора, муниципальное имущество – _________________________________________, находящееся по адресу: Ростовская область, Каменский район,    __ (далее - объект).</w:t>
      </w:r>
    </w:p>
    <w:p w:rsidR="00005C3A" w:rsidRDefault="00005C3A" w:rsidP="00005C3A">
      <w:pPr>
        <w:widowControl w:val="0"/>
        <w:numPr>
          <w:ilvl w:val="1"/>
          <w:numId w:val="3"/>
        </w:numPr>
        <w:tabs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муниципального имущества и оформление права собственности на него осуществляется не позднее, чем через тридцать дней после дня полной оплаты имущества.</w:t>
      </w:r>
    </w:p>
    <w:p w:rsidR="00005C3A" w:rsidRDefault="00005C3A" w:rsidP="00005C3A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Плата по Договору</w:t>
      </w:r>
    </w:p>
    <w:p w:rsidR="00005C3A" w:rsidRDefault="00005C3A" w:rsidP="0000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Цена объекта, передаваемого по настоящему Договору, определенная протоколом о результатах  продажи муниципального имущества составляет: ___________ рублей (_________________________________________________________________________________ рублей).</w:t>
      </w:r>
    </w:p>
    <w:p w:rsidR="00005C3A" w:rsidRDefault="00005C3A" w:rsidP="00005C3A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Покупатель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оплачивает цену объекта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 Договора) в полном объеме единовременным платежом, переводом всей суммы стоимости не позднее 20 рабочих дней со дня заключения договора купли-продажи  Договора.  Сумма задатка в размере  __ рублей (_________ рублей),  внесенная Покупателем засчитывается в сумму цены, продаваемого муниципального имущества.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2.3. Полная оплата цены объекта должна быть произведена до регистрации права собственности на объект. </w:t>
      </w:r>
    </w:p>
    <w:p w:rsidR="00005C3A" w:rsidRDefault="00005C3A" w:rsidP="00005C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Оплата по договору производится в рублях. Сумма платежа, указанная в  п.2.1,  перечисляется на следующие реквизиты:</w:t>
      </w:r>
    </w:p>
    <w:p w:rsidR="00005C3A" w:rsidRDefault="00005C3A" w:rsidP="00005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поселения), ИНН 6114009008, КПП 611401001,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БИК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016015102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ОТДЕЛЕНИЕ РОСТОВ-НА-ДОНУ БАНКА РОССИИ//УФК по Ростовской области г Ростов-на-Дону, К/счет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40102810845370000050,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color w:val="000000"/>
          <w:spacing w:val="2"/>
          <w:sz w:val="24"/>
        </w:rPr>
        <w:t xml:space="preserve">Лиц. </w:t>
      </w:r>
      <w:proofErr w:type="spellStart"/>
      <w:r>
        <w:rPr>
          <w:color w:val="000000"/>
          <w:spacing w:val="2"/>
          <w:sz w:val="24"/>
        </w:rPr>
        <w:t>сч</w:t>
      </w:r>
      <w:proofErr w:type="spellEnd"/>
      <w:r>
        <w:rPr>
          <w:color w:val="000000"/>
          <w:spacing w:val="2"/>
          <w:sz w:val="24"/>
        </w:rPr>
        <w:t>.</w:t>
      </w:r>
      <w:r>
        <w:rPr>
          <w:color w:val="000000"/>
          <w:spacing w:val="2"/>
          <w:sz w:val="24"/>
          <w:u w:val="single"/>
        </w:rPr>
        <w:t xml:space="preserve"> 04583116160,</w:t>
      </w:r>
      <w:r>
        <w:rPr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ОКТМО 60623425.    </w:t>
      </w:r>
    </w:p>
    <w:p w:rsidR="00005C3A" w:rsidRDefault="00005C3A" w:rsidP="00005C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005C3A" w:rsidRDefault="00005C3A" w:rsidP="00005C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005C3A" w:rsidRDefault="00005C3A" w:rsidP="00005C3A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005C3A" w:rsidRDefault="00005C3A" w:rsidP="00005C3A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обязуется:</w:t>
      </w:r>
    </w:p>
    <w:p w:rsidR="00005C3A" w:rsidRDefault="00005C3A" w:rsidP="00005C3A">
      <w:pPr>
        <w:widowControl w:val="0"/>
        <w:numPr>
          <w:ilvl w:val="2"/>
          <w:numId w:val="2"/>
        </w:numPr>
        <w:tabs>
          <w:tab w:val="num" w:pos="851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005C3A" w:rsidRDefault="00005C3A" w:rsidP="00005C3A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Покупатель обязуется:</w:t>
      </w:r>
    </w:p>
    <w:p w:rsidR="00005C3A" w:rsidRDefault="00005C3A" w:rsidP="00005C3A">
      <w:pPr>
        <w:widowControl w:val="0"/>
        <w:numPr>
          <w:ilvl w:val="2"/>
          <w:numId w:val="2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Выплатить цену  объекта в сроки и в порядке, установленном разделом 2. Договора.</w:t>
      </w:r>
    </w:p>
    <w:p w:rsidR="00005C3A" w:rsidRDefault="00005C3A" w:rsidP="00005C3A">
      <w:pPr>
        <w:widowControl w:val="0"/>
        <w:numPr>
          <w:ilvl w:val="2"/>
          <w:numId w:val="2"/>
        </w:numPr>
        <w:tabs>
          <w:tab w:val="num" w:pos="1418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имущество.</w:t>
      </w:r>
    </w:p>
    <w:p w:rsidR="00005C3A" w:rsidRDefault="00005C3A" w:rsidP="00005C3A">
      <w:pPr>
        <w:widowControl w:val="0"/>
        <w:numPr>
          <w:ilvl w:val="2"/>
          <w:numId w:val="2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Продавцу.</w:t>
      </w:r>
    </w:p>
    <w:p w:rsidR="00005C3A" w:rsidRDefault="00005C3A" w:rsidP="00005C3A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005C3A" w:rsidRDefault="00005C3A" w:rsidP="00005C3A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05C3A" w:rsidRDefault="00005C3A" w:rsidP="00005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нарушение срока внесения платежа, указанного в пункте 2.2. Договора, Покупатель выплачивает Продавцу пени из расчета 1/300 ключевой ставки Банка России от цены объекта за каждый календарный день просрочки. Пени перечисляются в порядке, предусмотренном в п.2.4. Договора, для оплаты цены объекта.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5. Переход права собственности на Имущество.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 Имущество считается переданным с момента подписания сторонами акта приема-передачи, являющегося неотъемлемой частью Договора.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права собственности на Имущество подлежит государственной регистрации после оплаты стоимости Имущества в размере, сроки и порядке установленные настоящим Договором.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порядке, предусмотренном настоящим Договором.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передачи Имущества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 Покупатель, до возникновения права собственности, несет бремя содержания переданного Имущества: охрана, страхование, уплата налогов, расходы по коммунальным платежам и т.д.  </w:t>
      </w:r>
    </w:p>
    <w:p w:rsidR="00005C3A" w:rsidRDefault="00005C3A" w:rsidP="00005C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 возникновения права собственности на Имущество Покупатель не вправе отчуждать его и распоряжаться им иным образом. </w:t>
      </w:r>
    </w:p>
    <w:p w:rsidR="00005C3A" w:rsidRDefault="00005C3A" w:rsidP="00005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widowControl w:val="0"/>
        <w:numPr>
          <w:ilvl w:val="0"/>
          <w:numId w:val="4"/>
        </w:numPr>
        <w:spacing w:before="26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Особые условия</w:t>
      </w:r>
    </w:p>
    <w:p w:rsidR="00005C3A" w:rsidRDefault="00005C3A" w:rsidP="00005C3A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05C3A" w:rsidRDefault="00005C3A" w:rsidP="00005C3A">
      <w:pPr>
        <w:widowControl w:val="0"/>
        <w:numPr>
          <w:ilvl w:val="1"/>
          <w:numId w:val="4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у органа, осуществляющего государственную регистрацию прав на объект.</w:t>
      </w:r>
    </w:p>
    <w:p w:rsidR="00005C3A" w:rsidRDefault="00005C3A" w:rsidP="00005C3A">
      <w:pPr>
        <w:widowControl w:val="0"/>
        <w:numPr>
          <w:ilvl w:val="1"/>
          <w:numId w:val="4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Договору является акт приема-передачи муниципального имущества.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Адреса, реквизиты и подписи Сторон:</w:t>
      </w:r>
    </w:p>
    <w:p w:rsidR="00005C3A" w:rsidRDefault="00005C3A" w:rsidP="00005C3A">
      <w:pPr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347832,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37, ОГРН 1056114011524, ИНН 6114009008, КПП 611401001, р./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03100643000000015800 в Отделение Ростов-на-Дону, БИК 016015102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С.В.Разуваев</w:t>
      </w:r>
      <w:proofErr w:type="spellEnd"/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Покупатель:</w:t>
      </w:r>
    </w:p>
    <w:p w:rsidR="00005C3A" w:rsidRDefault="00005C3A" w:rsidP="00005C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_______________________________________________________, ______________года рождения, место рождения: _____________________________________________________________________ пол: _____________. Паспорт гражданина Российской Федерации: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__________________, выдан ________________, адрес регистрации по месту жительства: _______________________________________</w:t>
      </w:r>
    </w:p>
    <w:p w:rsidR="00005C3A" w:rsidRDefault="00005C3A" w:rsidP="00005C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____________________________________________________________________________________________.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_____________________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(Ф.И.О. покупателя)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05C3A" w:rsidRDefault="00005C3A" w:rsidP="00005C3A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Приложение к д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оговору </w:t>
      </w:r>
    </w:p>
    <w:p w:rsidR="00005C3A" w:rsidRDefault="00005C3A" w:rsidP="00005C3A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купли-продажи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</w:p>
    <w:p w:rsidR="00005C3A" w:rsidRDefault="00005C3A" w:rsidP="00005C3A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имущества 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АКТ </w:t>
      </w:r>
    </w:p>
    <w:p w:rsidR="00005C3A" w:rsidRDefault="00005C3A" w:rsidP="00005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ПРИЕМА-ПЕРЕДАЧИ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«____» _________ г.</w:t>
      </w:r>
    </w:p>
    <w:p w:rsidR="00005C3A" w:rsidRDefault="00005C3A" w:rsidP="00005C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005C3A" w:rsidRDefault="00005C3A" w:rsidP="00005C3A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 , именуемый в дальнейшем «Покупатель» и именуемые в дальнейшем «Стороны»,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заключили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составили настоящий акт о нижеследующем: </w:t>
      </w:r>
    </w:p>
    <w:p w:rsidR="00005C3A" w:rsidRDefault="00005C3A" w:rsidP="00005C3A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в собственность: _____________________________.</w:t>
      </w:r>
    </w:p>
    <w:p w:rsidR="00005C3A" w:rsidRDefault="00005C3A" w:rsidP="00005C3A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(реквизиты имущества)</w:t>
      </w:r>
    </w:p>
    <w:p w:rsidR="00005C3A" w:rsidRDefault="00005C3A" w:rsidP="00005C3A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документы, необходимые для регистрации перехода права собственности на вышеуказанное имущество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 </w:t>
      </w:r>
    </w:p>
    <w:p w:rsidR="00005C3A" w:rsidRDefault="00005C3A" w:rsidP="00005C3A">
      <w:pPr>
        <w:numPr>
          <w:ilvl w:val="0"/>
          <w:numId w:val="5"/>
        </w:numPr>
        <w:tabs>
          <w:tab w:val="left" w:pos="0"/>
          <w:tab w:val="num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не имеет претензий к Продавцу в отношении качества и стоимости имущества.</w:t>
      </w:r>
    </w:p>
    <w:p w:rsidR="00005C3A" w:rsidRDefault="00005C3A" w:rsidP="00005C3A">
      <w:pPr>
        <w:numPr>
          <w:ilvl w:val="0"/>
          <w:numId w:val="5"/>
        </w:numPr>
        <w:tabs>
          <w:tab w:val="left" w:pos="0"/>
          <w:tab w:val="num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Настоящий акт составлен в трех экземплярах, имеющих одинаковую юридическую силу. </w:t>
      </w:r>
    </w:p>
    <w:p w:rsidR="00005C3A" w:rsidRDefault="00005C3A" w:rsidP="00005C3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Сдал: 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_______________________ </w:t>
      </w:r>
    </w:p>
    <w:p w:rsidR="00005C3A" w:rsidRDefault="00005C3A" w:rsidP="00005C3A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   подпись</w:t>
      </w:r>
    </w:p>
    <w:p w:rsidR="00005C3A" w:rsidRDefault="00005C3A" w:rsidP="00005C3A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Принял: </w:t>
      </w:r>
    </w:p>
    <w:p w:rsidR="00005C3A" w:rsidRDefault="00005C3A" w:rsidP="00005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________________________</w:t>
      </w:r>
    </w:p>
    <w:p w:rsidR="00005C3A" w:rsidRDefault="00005C3A" w:rsidP="00005C3A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подпись </w:t>
      </w:r>
    </w:p>
    <w:p w:rsidR="00005C3A" w:rsidRDefault="00005C3A" w:rsidP="00005C3A"/>
    <w:p w:rsidR="00005C3A" w:rsidRDefault="00005C3A" w:rsidP="00005C3A"/>
    <w:p w:rsidR="00AE672A" w:rsidRDefault="00712253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AE8"/>
    <w:multiLevelType w:val="multilevel"/>
    <w:tmpl w:val="4DF067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B8925EF"/>
    <w:multiLevelType w:val="hybridMultilevel"/>
    <w:tmpl w:val="0AC21638"/>
    <w:lvl w:ilvl="0" w:tplc="6FC663E2">
      <w:start w:val="6"/>
      <w:numFmt w:val="decimal"/>
      <w:lvlText w:val="%1."/>
      <w:lvlJc w:val="left"/>
      <w:pPr>
        <w:ind w:left="3905" w:hanging="360"/>
      </w:p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</w:lvl>
  </w:abstractNum>
  <w:abstractNum w:abstractNumId="4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A3"/>
    <w:rsid w:val="00005C3A"/>
    <w:rsid w:val="00367F0D"/>
    <w:rsid w:val="00712253"/>
    <w:rsid w:val="00A31FA3"/>
    <w:rsid w:val="00AB46AE"/>
    <w:rsid w:val="00C97CA8"/>
    <w:rsid w:val="00C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s://kalitvenskoe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hyperlink" Target="https://kalitven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itvenskoe.ru/" TargetMode="External"/><Relationship Id="rId20" Type="http://schemas.openxmlformats.org/officeDocument/2006/relationships/hyperlink" Target="mailto:property@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www.utp.sberbank-ast.ru/" TargetMode="External"/><Relationship Id="rId24" Type="http://schemas.openxmlformats.org/officeDocument/2006/relationships/hyperlink" Target="http://www.adm-sar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s://kalitv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s://kalitvenskoe.ru/" TargetMode="External"/><Relationship Id="rId22" Type="http://schemas.openxmlformats.org/officeDocument/2006/relationships/hyperlink" Target="https://kalitvensko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2022-09-22T13:09:00Z</dcterms:created>
  <dcterms:modified xsi:type="dcterms:W3CDTF">2022-10-11T06:57:00Z</dcterms:modified>
</cp:coreProperties>
</file>