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FC335F">
        <w:t>3</w:t>
      </w:r>
      <w:r w:rsidR="00FE6150">
        <w:t>0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233B48">
        <w:t>2022</w:t>
      </w:r>
      <w:r w:rsidRPr="00EF1557">
        <w:t xml:space="preserve"> г.                            № </w:t>
      </w:r>
      <w:r w:rsidR="00FE6150">
        <w:t xml:space="preserve"> </w:t>
      </w:r>
      <w:r w:rsidR="00233B48">
        <w:t>69</w:t>
      </w:r>
      <w:r w:rsidR="00FE6150">
        <w:t xml:space="preserve">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7973B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 xml:space="preserve">» на </w:t>
      </w:r>
      <w:r w:rsidR="00233B48">
        <w:rPr>
          <w:bCs/>
          <w:sz w:val="28"/>
          <w:szCs w:val="28"/>
        </w:rPr>
        <w:t>2023</w:t>
      </w:r>
      <w:r w:rsidR="007E4A56" w:rsidRPr="007973BE">
        <w:rPr>
          <w:bCs/>
          <w:sz w:val="28"/>
          <w:szCs w:val="28"/>
        </w:rPr>
        <w:t xml:space="preserve"> год</w:t>
      </w:r>
      <w:r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«</w:t>
      </w:r>
      <w:r w:rsidRPr="00921DB5">
        <w:rPr>
          <w:sz w:val="28"/>
          <w:szCs w:val="28"/>
        </w:rPr>
        <w:t>Муниципальная политика</w:t>
      </w:r>
      <w:r w:rsidRPr="000266A8">
        <w:rPr>
          <w:bCs/>
          <w:sz w:val="28"/>
          <w:szCs w:val="28"/>
        </w:rPr>
        <w:t xml:space="preserve">» на </w:t>
      </w:r>
      <w:r w:rsidR="00233B48">
        <w:rPr>
          <w:bCs/>
          <w:sz w:val="28"/>
          <w:szCs w:val="28"/>
        </w:rPr>
        <w:t>2023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«Муниципальная политика» на </w:t>
      </w:r>
      <w:r w:rsidR="00233B48">
        <w:rPr>
          <w:bCs/>
          <w:sz w:val="28"/>
          <w:szCs w:val="28"/>
        </w:rPr>
        <w:t>2023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FE6150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2022</w:t>
      </w:r>
      <w:r w:rsidRPr="00304E43">
        <w:rPr>
          <w:color w:val="000000"/>
          <w:sz w:val="24"/>
          <w:szCs w:val="24"/>
        </w:rPr>
        <w:t xml:space="preserve"> № </w:t>
      </w:r>
      <w:r w:rsidR="00233B48">
        <w:rPr>
          <w:color w:val="000000"/>
          <w:sz w:val="24"/>
          <w:szCs w:val="24"/>
        </w:rPr>
        <w:t>69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233B48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B976E6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18273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18273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233B48">
              <w:t>2023</w:t>
            </w:r>
          </w:p>
        </w:tc>
        <w:tc>
          <w:tcPr>
            <w:tcW w:w="992" w:type="dxa"/>
          </w:tcPr>
          <w:p w:rsidR="00FC335F" w:rsidRPr="004A4369" w:rsidRDefault="0018273E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18273E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233B48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233B48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233B48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233B48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 xml:space="preserve">, проектов правовых актов </w:t>
            </w:r>
            <w:r>
              <w:lastRenderedPageBreak/>
              <w:t>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lastRenderedPageBreak/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233B48">
              <w:t>2023</w:t>
            </w:r>
          </w:p>
        </w:tc>
        <w:tc>
          <w:tcPr>
            <w:tcW w:w="992" w:type="dxa"/>
          </w:tcPr>
          <w:p w:rsidR="00FC335F" w:rsidRPr="004A4369" w:rsidRDefault="00233B48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233B48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233B48">
              <w:t>2023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70685C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Итого по муниципальной </w:t>
            </w:r>
            <w:r w:rsidRPr="0070685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992" w:type="dxa"/>
          </w:tcPr>
          <w:p w:rsidR="0070685C" w:rsidRPr="00AE4FAC" w:rsidRDefault="00233B48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FC335F">
              <w:t>,0</w:t>
            </w:r>
          </w:p>
        </w:tc>
        <w:tc>
          <w:tcPr>
            <w:tcW w:w="992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233B48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276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233B48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FC335F">
              <w:t>,0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233B48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D2189"/>
    <w:rsid w:val="0018273E"/>
    <w:rsid w:val="001E1C2B"/>
    <w:rsid w:val="00233B48"/>
    <w:rsid w:val="002D4772"/>
    <w:rsid w:val="00386174"/>
    <w:rsid w:val="003A6732"/>
    <w:rsid w:val="00441305"/>
    <w:rsid w:val="004A421C"/>
    <w:rsid w:val="004A4369"/>
    <w:rsid w:val="00541720"/>
    <w:rsid w:val="006D4CF2"/>
    <w:rsid w:val="0070685C"/>
    <w:rsid w:val="007973BE"/>
    <w:rsid w:val="007E4A56"/>
    <w:rsid w:val="008204CA"/>
    <w:rsid w:val="008E0C6A"/>
    <w:rsid w:val="00A037CD"/>
    <w:rsid w:val="00AE4FAC"/>
    <w:rsid w:val="00B976E6"/>
    <w:rsid w:val="00C30CBA"/>
    <w:rsid w:val="00C863D7"/>
    <w:rsid w:val="00CB5C38"/>
    <w:rsid w:val="00CD5F49"/>
    <w:rsid w:val="00DB4BDE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2023-05-06T10:54:00Z</cp:lastPrinted>
  <dcterms:created xsi:type="dcterms:W3CDTF">2020-05-27T08:45:00Z</dcterms:created>
  <dcterms:modified xsi:type="dcterms:W3CDTF">2023-05-06T10:54:00Z</dcterms:modified>
</cp:coreProperties>
</file>