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9A4" w:rsidRPr="00E0773B" w:rsidRDefault="001139A4" w:rsidP="001139A4">
      <w:pPr>
        <w:tabs>
          <w:tab w:val="center" w:pos="4677"/>
        </w:tabs>
        <w:jc w:val="center"/>
        <w:rPr>
          <w:b/>
          <w:bCs/>
        </w:rPr>
      </w:pPr>
      <w:r w:rsidRPr="00E0773B">
        <w:rPr>
          <w:b/>
          <w:bCs/>
        </w:rPr>
        <w:t xml:space="preserve">СВОДНЫЙ ГОДОВОЙ ДОКЛАД О ХОДЕ РЕАЛИЗАЦИИ И ОБ ОЦЕНКЕ ЭФФЕКТИВНОСТИ МУНИЦИПАЛЬНЫХ ПРОГРАММ ЗА </w:t>
      </w:r>
      <w:r w:rsidR="007C1969" w:rsidRPr="00E0773B">
        <w:rPr>
          <w:b/>
          <w:bCs/>
        </w:rPr>
        <w:t>202</w:t>
      </w:r>
      <w:r w:rsidR="00C54AE2" w:rsidRPr="00E0773B">
        <w:rPr>
          <w:b/>
          <w:bCs/>
        </w:rPr>
        <w:t xml:space="preserve">3 </w:t>
      </w:r>
      <w:r w:rsidRPr="00E0773B">
        <w:rPr>
          <w:b/>
          <w:bCs/>
        </w:rPr>
        <w:t>ГОД</w:t>
      </w:r>
    </w:p>
    <w:p w:rsidR="001139A4" w:rsidRPr="00E0773B" w:rsidRDefault="001139A4" w:rsidP="001139A4">
      <w:pPr>
        <w:tabs>
          <w:tab w:val="center" w:pos="4677"/>
        </w:tabs>
        <w:jc w:val="both"/>
        <w:rPr>
          <w:b/>
          <w:bCs/>
        </w:rPr>
      </w:pPr>
    </w:p>
    <w:p w:rsidR="001139A4" w:rsidRPr="00E0773B" w:rsidRDefault="001139A4" w:rsidP="001139A4">
      <w:pPr>
        <w:pStyle w:val="Default"/>
        <w:jc w:val="center"/>
      </w:pPr>
      <w:r w:rsidRPr="00E0773B">
        <w:rPr>
          <w:b/>
          <w:bCs/>
        </w:rPr>
        <w:t>ВВЕДЕНИЕ</w:t>
      </w:r>
    </w:p>
    <w:p w:rsidR="001139A4" w:rsidRPr="00E0773B" w:rsidRDefault="001139A4" w:rsidP="001139A4">
      <w:pPr>
        <w:pStyle w:val="Default"/>
        <w:jc w:val="both"/>
        <w:rPr>
          <w:b/>
          <w:bCs/>
        </w:rPr>
      </w:pPr>
    </w:p>
    <w:p w:rsidR="001139A4" w:rsidRPr="00E0773B" w:rsidRDefault="001139A4" w:rsidP="002D37B2">
      <w:pPr>
        <w:pStyle w:val="Default"/>
        <w:ind w:firstLine="709"/>
        <w:jc w:val="both"/>
      </w:pPr>
      <w:r w:rsidRPr="00E0773B">
        <w:rPr>
          <w:b/>
          <w:bCs/>
        </w:rPr>
        <w:t xml:space="preserve">Информация о финансировании муниципальных программ в </w:t>
      </w:r>
      <w:r w:rsidR="007C1969" w:rsidRPr="00E0773B">
        <w:rPr>
          <w:b/>
          <w:bCs/>
        </w:rPr>
        <w:t>202</w:t>
      </w:r>
      <w:r w:rsidR="00C54AE2" w:rsidRPr="00E0773B">
        <w:rPr>
          <w:b/>
          <w:bCs/>
        </w:rPr>
        <w:t>3</w:t>
      </w:r>
      <w:r w:rsidRPr="00E0773B">
        <w:rPr>
          <w:b/>
          <w:bCs/>
        </w:rPr>
        <w:t xml:space="preserve"> году </w:t>
      </w:r>
    </w:p>
    <w:p w:rsidR="001139A4" w:rsidRPr="00E0773B" w:rsidRDefault="001139A4" w:rsidP="002D37B2">
      <w:pPr>
        <w:pStyle w:val="Default"/>
        <w:ind w:firstLine="709"/>
        <w:jc w:val="both"/>
      </w:pPr>
    </w:p>
    <w:p w:rsidR="001139A4" w:rsidRPr="00E0773B" w:rsidRDefault="001139A4" w:rsidP="002D37B2">
      <w:pPr>
        <w:pStyle w:val="Default"/>
        <w:ind w:firstLine="709"/>
        <w:jc w:val="both"/>
        <w:rPr>
          <w:color w:val="auto"/>
        </w:rPr>
      </w:pPr>
      <w:r w:rsidRPr="00E0773B">
        <w:t xml:space="preserve">Бюджет развития </w:t>
      </w:r>
      <w:r w:rsidR="00AD0ED7" w:rsidRPr="00E0773B">
        <w:t>Калитвенского</w:t>
      </w:r>
      <w:r w:rsidRPr="00E0773B">
        <w:t xml:space="preserve"> сельского поселения исполнялся администрацией за </w:t>
      </w:r>
      <w:r w:rsidR="007C1969" w:rsidRPr="00E0773B">
        <w:t>202</w:t>
      </w:r>
      <w:r w:rsidR="00C54AE2" w:rsidRPr="00E0773B">
        <w:t>3</w:t>
      </w:r>
      <w:r w:rsidRPr="00E0773B">
        <w:t xml:space="preserve"> год в рамках реализации </w:t>
      </w:r>
      <w:r w:rsidR="00AD0ED7" w:rsidRPr="00E0773B">
        <w:t>9</w:t>
      </w:r>
      <w:r w:rsidRPr="00E0773B">
        <w:t xml:space="preserve"> муниципальных программ (далее – программы) в соответствии с Перечнем, утвержденным распоряжением </w:t>
      </w:r>
      <w:r w:rsidR="00195B4C" w:rsidRPr="00E0773B">
        <w:t>А</w:t>
      </w:r>
      <w:r w:rsidRPr="00E0773B">
        <w:t xml:space="preserve">дминистрации </w:t>
      </w:r>
      <w:r w:rsidR="00AD0ED7" w:rsidRPr="00E0773B">
        <w:t>Калитвенского</w:t>
      </w:r>
      <w:r w:rsidRPr="00E0773B">
        <w:t xml:space="preserve"> сельского поселения от </w:t>
      </w:r>
      <w:r w:rsidR="00AD0ED7" w:rsidRPr="00E0773B">
        <w:t>24</w:t>
      </w:r>
      <w:r w:rsidR="00C54AE2" w:rsidRPr="00E0773B">
        <w:rPr>
          <w:color w:val="auto"/>
        </w:rPr>
        <w:t>.</w:t>
      </w:r>
      <w:r w:rsidR="00AD0ED7" w:rsidRPr="00E0773B">
        <w:rPr>
          <w:color w:val="auto"/>
        </w:rPr>
        <w:t>09</w:t>
      </w:r>
      <w:r w:rsidR="00C54AE2" w:rsidRPr="00E0773B">
        <w:rPr>
          <w:color w:val="auto"/>
        </w:rPr>
        <w:t>.20</w:t>
      </w:r>
      <w:r w:rsidR="00AD0ED7" w:rsidRPr="00E0773B">
        <w:rPr>
          <w:color w:val="auto"/>
        </w:rPr>
        <w:t>18</w:t>
      </w:r>
      <w:r w:rsidRPr="00E0773B">
        <w:rPr>
          <w:color w:val="auto"/>
        </w:rPr>
        <w:t xml:space="preserve"> №</w:t>
      </w:r>
      <w:r w:rsidR="007C1969" w:rsidRPr="00E0773B">
        <w:rPr>
          <w:color w:val="auto"/>
        </w:rPr>
        <w:t xml:space="preserve"> </w:t>
      </w:r>
      <w:r w:rsidR="00AD0ED7" w:rsidRPr="00E0773B">
        <w:rPr>
          <w:color w:val="auto"/>
        </w:rPr>
        <w:t>11-4</w:t>
      </w:r>
      <w:r w:rsidRPr="00E0773B">
        <w:t xml:space="preserve"> «Об утверждении Перечня муниципальных программ </w:t>
      </w:r>
      <w:r w:rsidR="00AD0ED7" w:rsidRPr="00E0773B">
        <w:t>Калитвенского</w:t>
      </w:r>
      <w:r w:rsidRPr="00E0773B">
        <w:t xml:space="preserve"> сельского поселения»</w:t>
      </w:r>
      <w:r w:rsidR="00AD0ED7" w:rsidRPr="00E0773B">
        <w:t xml:space="preserve"> и внесения изменений в распоряжения от 15.10.2019 №23-1 и от 22.12.2022г. №52-3</w:t>
      </w:r>
      <w:r w:rsidRPr="00E0773B">
        <w:t>. Плановый объем уточненного на 31.12.</w:t>
      </w:r>
      <w:r w:rsidR="007C1969" w:rsidRPr="00E0773B">
        <w:t>202</w:t>
      </w:r>
      <w:r w:rsidR="00C54AE2" w:rsidRPr="00E0773B">
        <w:t>3</w:t>
      </w:r>
      <w:r w:rsidRPr="00E0773B">
        <w:t xml:space="preserve"> финансового обеспечения мероприятий программ </w:t>
      </w:r>
      <w:r w:rsidRPr="00E0773B">
        <w:rPr>
          <w:color w:val="auto"/>
        </w:rPr>
        <w:t xml:space="preserve">составил </w:t>
      </w:r>
      <w:r w:rsidR="0008311E" w:rsidRPr="00E0773B">
        <w:rPr>
          <w:color w:val="auto"/>
        </w:rPr>
        <w:t>4716,0</w:t>
      </w:r>
      <w:r w:rsidR="00542374" w:rsidRPr="00E0773B">
        <w:rPr>
          <w:color w:val="auto"/>
        </w:rPr>
        <w:t xml:space="preserve"> </w:t>
      </w:r>
      <w:r w:rsidRPr="00E0773B">
        <w:rPr>
          <w:color w:val="auto"/>
        </w:rPr>
        <w:t xml:space="preserve">тыс. руб. Исполнение программных мероприятий за </w:t>
      </w:r>
      <w:r w:rsidR="007C1969" w:rsidRPr="00E0773B">
        <w:rPr>
          <w:color w:val="auto"/>
        </w:rPr>
        <w:t>202</w:t>
      </w:r>
      <w:r w:rsidR="00C54AE2" w:rsidRPr="00E0773B">
        <w:rPr>
          <w:color w:val="auto"/>
        </w:rPr>
        <w:t>3</w:t>
      </w:r>
      <w:r w:rsidRPr="00E0773B">
        <w:rPr>
          <w:color w:val="auto"/>
        </w:rPr>
        <w:t xml:space="preserve"> составило </w:t>
      </w:r>
      <w:r w:rsidR="00AD0ED7" w:rsidRPr="00E0773B">
        <w:rPr>
          <w:color w:val="auto"/>
        </w:rPr>
        <w:t>4683,5</w:t>
      </w:r>
      <w:r w:rsidR="00542374" w:rsidRPr="00E0773B">
        <w:rPr>
          <w:color w:val="auto"/>
        </w:rPr>
        <w:t xml:space="preserve"> </w:t>
      </w:r>
      <w:r w:rsidRPr="00E0773B">
        <w:rPr>
          <w:color w:val="auto"/>
        </w:rPr>
        <w:t xml:space="preserve">тыс. руб. или </w:t>
      </w:r>
      <w:r w:rsidR="007B217F" w:rsidRPr="00E0773B">
        <w:rPr>
          <w:color w:val="auto"/>
        </w:rPr>
        <w:t>9</w:t>
      </w:r>
      <w:r w:rsidR="00AD0ED7" w:rsidRPr="00E0773B">
        <w:rPr>
          <w:color w:val="auto"/>
        </w:rPr>
        <w:t>9,3</w:t>
      </w:r>
      <w:r w:rsidRPr="00E0773B">
        <w:rPr>
          <w:color w:val="auto"/>
        </w:rPr>
        <w:t>% от утвержденного бюджетной росписью объема финансовых</w:t>
      </w:r>
      <w:r w:rsidRPr="00E0773B">
        <w:t xml:space="preserve"> средств на </w:t>
      </w:r>
      <w:r w:rsidR="007C1969" w:rsidRPr="00E0773B">
        <w:t>202</w:t>
      </w:r>
      <w:r w:rsidR="006C4BB8" w:rsidRPr="00E0773B">
        <w:t>3</w:t>
      </w:r>
      <w:r w:rsidRPr="00E0773B">
        <w:t xml:space="preserve"> год. Сумма расходов по муниципальным программам на 31.12.</w:t>
      </w:r>
      <w:r w:rsidR="007C1969" w:rsidRPr="00E0773B">
        <w:t>202</w:t>
      </w:r>
      <w:r w:rsidR="006C4BB8" w:rsidRPr="00E0773B">
        <w:t>3</w:t>
      </w:r>
      <w:r w:rsidRPr="00E0773B">
        <w:t xml:space="preserve"> по сравнению с первоначально утвержденным бюджетом </w:t>
      </w:r>
      <w:r w:rsidR="00AD0ED7" w:rsidRPr="00E0773B">
        <w:t>Калитвенского</w:t>
      </w:r>
      <w:r w:rsidR="00542374" w:rsidRPr="00E0773B">
        <w:t xml:space="preserve"> сельского поселения </w:t>
      </w:r>
      <w:r w:rsidRPr="00E0773B">
        <w:t xml:space="preserve">на </w:t>
      </w:r>
      <w:r w:rsidR="007C1969" w:rsidRPr="00E0773B">
        <w:t>202</w:t>
      </w:r>
      <w:r w:rsidR="006C4BB8" w:rsidRPr="00E0773B">
        <w:t>3</w:t>
      </w:r>
      <w:r w:rsidRPr="00E0773B">
        <w:t xml:space="preserve"> год </w:t>
      </w:r>
      <w:r w:rsidR="00542374" w:rsidRPr="00E0773B">
        <w:t xml:space="preserve">увеличена </w:t>
      </w:r>
      <w:r w:rsidRPr="00E0773B">
        <w:t xml:space="preserve">на </w:t>
      </w:r>
      <w:r w:rsidR="008F5600" w:rsidRPr="00E0773B">
        <w:t>185</w:t>
      </w:r>
      <w:r w:rsidR="0008311E" w:rsidRPr="00E0773B">
        <w:t>6,0</w:t>
      </w:r>
      <w:r w:rsidRPr="00E0773B">
        <w:rPr>
          <w:color w:val="auto"/>
        </w:rPr>
        <w:t xml:space="preserve"> тыс. руб. или на </w:t>
      </w:r>
      <w:r w:rsidR="008F5600" w:rsidRPr="00E0773B">
        <w:rPr>
          <w:color w:val="auto"/>
        </w:rPr>
        <w:t>39,3</w:t>
      </w:r>
      <w:r w:rsidR="0008311E" w:rsidRPr="00E0773B">
        <w:rPr>
          <w:color w:val="auto"/>
        </w:rPr>
        <w:t>6</w:t>
      </w:r>
      <w:r w:rsidRPr="00E0773B">
        <w:rPr>
          <w:color w:val="auto"/>
        </w:rPr>
        <w:t xml:space="preserve">%. </w:t>
      </w:r>
    </w:p>
    <w:p w:rsidR="001139A4" w:rsidRPr="00E0773B" w:rsidRDefault="001139A4" w:rsidP="002D37B2">
      <w:pPr>
        <w:pStyle w:val="Default"/>
        <w:ind w:firstLine="709"/>
        <w:jc w:val="both"/>
      </w:pPr>
      <w:r w:rsidRPr="00E0773B">
        <w:t xml:space="preserve">Всего в </w:t>
      </w:r>
      <w:r w:rsidR="007C1969" w:rsidRPr="00E0773B">
        <w:t>202</w:t>
      </w:r>
      <w:r w:rsidR="00917526" w:rsidRPr="00E0773B">
        <w:t>3</w:t>
      </w:r>
      <w:r w:rsidRPr="00E0773B">
        <w:t xml:space="preserve"> году на достижение целей и решение задач </w:t>
      </w:r>
      <w:r w:rsidR="008F5600" w:rsidRPr="00E0773B">
        <w:t>9</w:t>
      </w:r>
      <w:r w:rsidRPr="00E0773B">
        <w:t xml:space="preserve"> программ за счет всех источников финансирования было израсходовано </w:t>
      </w:r>
      <w:r w:rsidR="003E604C" w:rsidRPr="00E0773B">
        <w:rPr>
          <w:color w:val="auto"/>
        </w:rPr>
        <w:t>4</w:t>
      </w:r>
      <w:r w:rsidR="008F5600" w:rsidRPr="00E0773B">
        <w:rPr>
          <w:color w:val="auto"/>
        </w:rPr>
        <w:t>683,5</w:t>
      </w:r>
      <w:r w:rsidR="000B6247" w:rsidRPr="00E0773B">
        <w:rPr>
          <w:color w:val="auto"/>
        </w:rPr>
        <w:t xml:space="preserve"> </w:t>
      </w:r>
      <w:r w:rsidR="00EC0237" w:rsidRPr="00E0773B">
        <w:rPr>
          <w:color w:val="auto"/>
        </w:rPr>
        <w:t xml:space="preserve">тыс. руб. </w:t>
      </w:r>
      <w:r w:rsidRPr="00E0773B">
        <w:t xml:space="preserve">в том числе: </w:t>
      </w:r>
    </w:p>
    <w:p w:rsidR="001139A4" w:rsidRPr="00E0773B" w:rsidRDefault="001139A4" w:rsidP="001139A4">
      <w:pPr>
        <w:pStyle w:val="Default"/>
        <w:ind w:firstLine="709"/>
        <w:jc w:val="both"/>
      </w:pPr>
      <w:r w:rsidRPr="00E0773B">
        <w:t xml:space="preserve">- средства местного бюджета – </w:t>
      </w:r>
      <w:r w:rsidR="008F5600" w:rsidRPr="00E0773B">
        <w:rPr>
          <w:color w:val="auto"/>
        </w:rPr>
        <w:t>4683,5</w:t>
      </w:r>
      <w:r w:rsidR="003E604C" w:rsidRPr="00E0773B">
        <w:rPr>
          <w:color w:val="auto"/>
        </w:rPr>
        <w:t xml:space="preserve"> </w:t>
      </w:r>
      <w:r w:rsidR="00EC0237" w:rsidRPr="00E0773B">
        <w:rPr>
          <w:color w:val="auto"/>
        </w:rPr>
        <w:t>тыс. руб.</w:t>
      </w:r>
    </w:p>
    <w:p w:rsidR="001139A4" w:rsidRPr="00E0773B" w:rsidRDefault="001139A4" w:rsidP="001139A4">
      <w:pPr>
        <w:pStyle w:val="Default"/>
        <w:ind w:firstLine="709"/>
        <w:jc w:val="both"/>
      </w:pPr>
      <w:r w:rsidRPr="00E0773B">
        <w:t xml:space="preserve">- средства федерального и областного бюджета </w:t>
      </w:r>
      <w:r w:rsidR="004B72AF" w:rsidRPr="00E0773B">
        <w:rPr>
          <w:color w:val="auto"/>
        </w:rPr>
        <w:t>– 0,0</w:t>
      </w:r>
      <w:r w:rsidR="00E22AF1" w:rsidRPr="00E0773B">
        <w:t xml:space="preserve"> </w:t>
      </w:r>
      <w:r w:rsidRPr="00E0773B">
        <w:t xml:space="preserve">руб., </w:t>
      </w:r>
    </w:p>
    <w:p w:rsidR="001139A4" w:rsidRPr="00E0773B" w:rsidRDefault="001139A4" w:rsidP="001139A4">
      <w:pPr>
        <w:pStyle w:val="Default"/>
        <w:ind w:firstLine="709"/>
        <w:jc w:val="both"/>
      </w:pPr>
      <w:r w:rsidRPr="00E0773B">
        <w:t xml:space="preserve">- внебюджетные средства – </w:t>
      </w:r>
      <w:r w:rsidR="000E5B93" w:rsidRPr="00E0773B">
        <w:t>0,0</w:t>
      </w:r>
      <w:r w:rsidR="00E22AF1" w:rsidRPr="00E0773B">
        <w:t xml:space="preserve"> </w:t>
      </w:r>
      <w:r w:rsidRPr="00E0773B">
        <w:t xml:space="preserve">руб. </w:t>
      </w:r>
    </w:p>
    <w:p w:rsidR="001139A4" w:rsidRPr="00E0773B" w:rsidRDefault="001139A4" w:rsidP="00E22AF1">
      <w:pPr>
        <w:pStyle w:val="Default"/>
        <w:ind w:firstLine="709"/>
        <w:jc w:val="both"/>
      </w:pPr>
      <w:r w:rsidRPr="00E0773B">
        <w:t xml:space="preserve">В </w:t>
      </w:r>
      <w:r w:rsidR="007C1969" w:rsidRPr="00E0773B">
        <w:t>2022</w:t>
      </w:r>
      <w:r w:rsidRPr="00E0773B">
        <w:t xml:space="preserve"> году на</w:t>
      </w:r>
      <w:r w:rsidRPr="00E0773B">
        <w:rPr>
          <w:color w:val="auto"/>
        </w:rPr>
        <w:t xml:space="preserve"> </w:t>
      </w:r>
      <w:r w:rsidR="003E604C" w:rsidRPr="00E0773B">
        <w:rPr>
          <w:color w:val="auto"/>
        </w:rPr>
        <w:t>9</w:t>
      </w:r>
      <w:r w:rsidR="008F5600" w:rsidRPr="00E0773B">
        <w:rPr>
          <w:color w:val="auto"/>
        </w:rPr>
        <w:t>8,06</w:t>
      </w:r>
      <w:r w:rsidR="00EC0237" w:rsidRPr="00E0773B">
        <w:rPr>
          <w:color w:val="auto"/>
        </w:rPr>
        <w:t>%</w:t>
      </w:r>
      <w:r w:rsidR="008F5600" w:rsidRPr="00E0773B">
        <w:rPr>
          <w:color w:val="auto"/>
        </w:rPr>
        <w:t>, что</w:t>
      </w:r>
      <w:r w:rsidRPr="00E0773B">
        <w:t xml:space="preserve"> </w:t>
      </w:r>
      <w:r w:rsidR="008F5600" w:rsidRPr="00E0773B">
        <w:t>ниже</w:t>
      </w:r>
      <w:r w:rsidRPr="00E0773B">
        <w:t xml:space="preserve"> запланированн</w:t>
      </w:r>
      <w:r w:rsidR="008F5600" w:rsidRPr="00E0773B">
        <w:t>ого</w:t>
      </w:r>
      <w:r w:rsidRPr="00E0773B">
        <w:t xml:space="preserve"> уровн</w:t>
      </w:r>
      <w:r w:rsidR="008F5600" w:rsidRPr="00E0773B">
        <w:t>я</w:t>
      </w:r>
      <w:r w:rsidRPr="00E0773B">
        <w:t xml:space="preserve"> расходов по </w:t>
      </w:r>
      <w:r w:rsidR="00E22AF1" w:rsidRPr="00E0773B">
        <w:t xml:space="preserve">всем </w:t>
      </w:r>
      <w:r w:rsidRPr="00E0773B">
        <w:t xml:space="preserve">программам. </w:t>
      </w:r>
    </w:p>
    <w:p w:rsidR="002D37B2" w:rsidRPr="00E0773B" w:rsidRDefault="002D37B2" w:rsidP="00E22AF1">
      <w:pPr>
        <w:pStyle w:val="Default"/>
        <w:ind w:firstLine="709"/>
        <w:jc w:val="both"/>
      </w:pPr>
    </w:p>
    <w:p w:rsidR="001139A4" w:rsidRPr="00E0773B" w:rsidRDefault="001139A4" w:rsidP="00E22AF1">
      <w:pPr>
        <w:pStyle w:val="Default"/>
        <w:ind w:firstLine="709"/>
        <w:jc w:val="both"/>
      </w:pPr>
      <w:r w:rsidRPr="00E0773B">
        <w:rPr>
          <w:b/>
          <w:bCs/>
        </w:rPr>
        <w:t xml:space="preserve">Оценка эффективности реализации муниципальных программ в </w:t>
      </w:r>
      <w:r w:rsidR="007C1969" w:rsidRPr="00E0773B">
        <w:rPr>
          <w:b/>
          <w:bCs/>
        </w:rPr>
        <w:t>202</w:t>
      </w:r>
      <w:r w:rsidR="006C4BB8" w:rsidRPr="00E0773B">
        <w:rPr>
          <w:b/>
          <w:bCs/>
        </w:rPr>
        <w:t>3</w:t>
      </w:r>
      <w:r w:rsidRPr="00E0773B">
        <w:rPr>
          <w:b/>
          <w:bCs/>
        </w:rPr>
        <w:t xml:space="preserve"> году </w:t>
      </w:r>
    </w:p>
    <w:p w:rsidR="00AA08D8" w:rsidRPr="00E0773B" w:rsidRDefault="00AA08D8" w:rsidP="00E22AF1">
      <w:pPr>
        <w:pStyle w:val="Default"/>
        <w:ind w:firstLine="709"/>
        <w:jc w:val="both"/>
      </w:pPr>
    </w:p>
    <w:p w:rsidR="001139A4" w:rsidRPr="00E0773B" w:rsidRDefault="001139A4" w:rsidP="00E22AF1">
      <w:pPr>
        <w:pStyle w:val="Default"/>
        <w:ind w:firstLine="709"/>
        <w:jc w:val="both"/>
      </w:pPr>
      <w:r w:rsidRPr="00E0773B">
        <w:t xml:space="preserve">По итогам </w:t>
      </w:r>
      <w:r w:rsidR="007C1969" w:rsidRPr="00E0773B">
        <w:t>202</w:t>
      </w:r>
      <w:r w:rsidR="006C4BB8" w:rsidRPr="00E0773B">
        <w:t>3</w:t>
      </w:r>
      <w:r w:rsidRPr="00E0773B">
        <w:t xml:space="preserve"> года по всем программам проведена оценка эффективности в соответствии с </w:t>
      </w:r>
      <w:r w:rsidR="00E22AF1" w:rsidRPr="00E0773B">
        <w:t>Положением</w:t>
      </w:r>
      <w:r w:rsidRPr="00E0773B">
        <w:t>, утвержденно</w:t>
      </w:r>
      <w:r w:rsidR="00B92C74" w:rsidRPr="00E0773B">
        <w:t>м</w:t>
      </w:r>
      <w:r w:rsidRPr="00E0773B">
        <w:t xml:space="preserve"> постановлением администрации </w:t>
      </w:r>
      <w:r w:rsidR="00AD0ED7" w:rsidRPr="00E0773B">
        <w:t>Калитвенского</w:t>
      </w:r>
      <w:r w:rsidR="00E22AF1" w:rsidRPr="00E0773B">
        <w:t xml:space="preserve"> сельского поселения </w:t>
      </w:r>
      <w:r w:rsidRPr="00E0773B">
        <w:t xml:space="preserve">от </w:t>
      </w:r>
      <w:r w:rsidR="008F5600" w:rsidRPr="00E0773B">
        <w:t>10</w:t>
      </w:r>
      <w:r w:rsidR="000E5B93" w:rsidRPr="00E0773B">
        <w:rPr>
          <w:color w:val="000000" w:themeColor="text1"/>
        </w:rPr>
        <w:t>.0</w:t>
      </w:r>
      <w:r w:rsidR="008F5600" w:rsidRPr="00E0773B">
        <w:rPr>
          <w:color w:val="000000" w:themeColor="text1"/>
        </w:rPr>
        <w:t>9</w:t>
      </w:r>
      <w:r w:rsidR="000E5B93" w:rsidRPr="00E0773B">
        <w:rPr>
          <w:color w:val="000000" w:themeColor="text1"/>
        </w:rPr>
        <w:t>.20</w:t>
      </w:r>
      <w:r w:rsidR="008F5600" w:rsidRPr="00E0773B">
        <w:rPr>
          <w:color w:val="000000" w:themeColor="text1"/>
        </w:rPr>
        <w:t>18</w:t>
      </w:r>
      <w:r w:rsidRPr="00E0773B">
        <w:rPr>
          <w:color w:val="000000" w:themeColor="text1"/>
        </w:rPr>
        <w:t xml:space="preserve"> №</w:t>
      </w:r>
      <w:r w:rsidR="00D8453A" w:rsidRPr="00E0773B">
        <w:rPr>
          <w:color w:val="000000" w:themeColor="text1"/>
        </w:rPr>
        <w:t xml:space="preserve"> </w:t>
      </w:r>
      <w:r w:rsidR="008F5600" w:rsidRPr="00E0773B">
        <w:rPr>
          <w:color w:val="000000" w:themeColor="text1"/>
        </w:rPr>
        <w:t>3</w:t>
      </w:r>
      <w:r w:rsidR="00D8453A" w:rsidRPr="00E0773B">
        <w:rPr>
          <w:color w:val="000000" w:themeColor="text1"/>
        </w:rPr>
        <w:t>6</w:t>
      </w:r>
      <w:r w:rsidR="008F5600" w:rsidRPr="00E0773B">
        <w:rPr>
          <w:color w:val="000000" w:themeColor="text1"/>
        </w:rPr>
        <w:t>-1</w:t>
      </w:r>
      <w:r w:rsidRPr="00E0773B">
        <w:rPr>
          <w:color w:val="000000" w:themeColor="text1"/>
        </w:rPr>
        <w:t>.</w:t>
      </w:r>
      <w:r w:rsidRPr="00E0773B">
        <w:t xml:space="preserve"> </w:t>
      </w:r>
    </w:p>
    <w:p w:rsidR="001139A4" w:rsidRPr="00E0773B" w:rsidRDefault="001139A4" w:rsidP="00E22AF1">
      <w:pPr>
        <w:pStyle w:val="Default"/>
        <w:ind w:firstLine="709"/>
        <w:jc w:val="both"/>
      </w:pPr>
      <w:r w:rsidRPr="00E0773B">
        <w:t xml:space="preserve">Оценка эффективности основана на следующих основных критериях: </w:t>
      </w:r>
    </w:p>
    <w:p w:rsidR="001139A4" w:rsidRPr="00E0773B" w:rsidRDefault="001139A4" w:rsidP="00E22AF1">
      <w:pPr>
        <w:pStyle w:val="Default"/>
        <w:ind w:firstLine="709"/>
        <w:jc w:val="both"/>
      </w:pPr>
      <w:r w:rsidRPr="00E0773B">
        <w:t xml:space="preserve">- достижение запланированных результатов, значений количественных и качественных показателей цели и задач программ; </w:t>
      </w:r>
    </w:p>
    <w:p w:rsidR="001139A4" w:rsidRPr="00E0773B" w:rsidRDefault="001139A4" w:rsidP="00E22AF1">
      <w:pPr>
        <w:pStyle w:val="Default"/>
        <w:ind w:firstLine="709"/>
        <w:jc w:val="both"/>
      </w:pPr>
      <w:r w:rsidRPr="00E0773B">
        <w:t xml:space="preserve">- выполнение мероприятий программ; </w:t>
      </w:r>
    </w:p>
    <w:p w:rsidR="001139A4" w:rsidRPr="00E0773B" w:rsidRDefault="001139A4" w:rsidP="00E22AF1">
      <w:pPr>
        <w:pStyle w:val="Default"/>
        <w:ind w:firstLine="709"/>
        <w:jc w:val="both"/>
      </w:pPr>
      <w:r w:rsidRPr="00E0773B">
        <w:t xml:space="preserve">- полнота освоения финансовых средств. </w:t>
      </w:r>
    </w:p>
    <w:p w:rsidR="001139A4" w:rsidRPr="00E0773B" w:rsidRDefault="001139A4" w:rsidP="00E22AF1">
      <w:pPr>
        <w:pStyle w:val="Default"/>
        <w:ind w:firstLine="709"/>
        <w:jc w:val="both"/>
      </w:pPr>
      <w:r w:rsidRPr="00E0773B">
        <w:t xml:space="preserve">Уровень эффективности реализации программ оценивается в соответствии с критериями: </w:t>
      </w:r>
    </w:p>
    <w:p w:rsidR="00622D15" w:rsidRPr="00E0773B" w:rsidRDefault="00622D15" w:rsidP="00E22AF1">
      <w:pPr>
        <w:pStyle w:val="Default"/>
        <w:ind w:firstLine="709"/>
        <w:jc w:val="both"/>
        <w:rPr>
          <w:spacing w:val="-4"/>
        </w:rPr>
      </w:pPr>
      <w:r w:rsidRPr="00E0773B">
        <w:rPr>
          <w:spacing w:val="-4"/>
          <w:lang w:eastAsia="en-US"/>
        </w:rPr>
        <w:t>-95 и более</w:t>
      </w:r>
      <w:r w:rsidRPr="00E0773B">
        <w:rPr>
          <w:spacing w:val="-4"/>
        </w:rPr>
        <w:t xml:space="preserve"> процентов, </w:t>
      </w:r>
      <w:r w:rsidRPr="00E0773B">
        <w:t>высокий уровень эффективности</w:t>
      </w:r>
      <w:r w:rsidRPr="00E0773B">
        <w:rPr>
          <w:spacing w:val="-4"/>
        </w:rPr>
        <w:t>;</w:t>
      </w:r>
    </w:p>
    <w:p w:rsidR="00622D15" w:rsidRPr="00E0773B" w:rsidRDefault="00622D15" w:rsidP="00E22AF1">
      <w:pPr>
        <w:pStyle w:val="Default"/>
        <w:ind w:firstLine="709"/>
        <w:jc w:val="both"/>
        <w:rPr>
          <w:kern w:val="2"/>
          <w:lang w:eastAsia="en-US"/>
        </w:rPr>
      </w:pPr>
      <w:r w:rsidRPr="00E0773B">
        <w:rPr>
          <w:kern w:val="2"/>
          <w:lang w:eastAsia="en-US"/>
        </w:rPr>
        <w:t>-от 0,75 до 0,95</w:t>
      </w:r>
      <w:r w:rsidRPr="00E0773B">
        <w:rPr>
          <w:spacing w:val="-4"/>
        </w:rPr>
        <w:t xml:space="preserve"> процентов,</w:t>
      </w:r>
      <w:r w:rsidRPr="00E0773B">
        <w:rPr>
          <w:kern w:val="2"/>
          <w:lang w:eastAsia="en-US"/>
        </w:rPr>
        <w:t xml:space="preserve"> удовлетворительный уровень;</w:t>
      </w:r>
    </w:p>
    <w:p w:rsidR="00622D15" w:rsidRPr="00E0773B" w:rsidRDefault="00622D15" w:rsidP="00E22AF1">
      <w:pPr>
        <w:pStyle w:val="Default"/>
        <w:ind w:firstLine="709"/>
        <w:jc w:val="both"/>
      </w:pPr>
      <w:r w:rsidRPr="00E0773B">
        <w:rPr>
          <w:spacing w:val="-4"/>
          <w:kern w:val="2"/>
          <w:lang w:eastAsia="en-US"/>
        </w:rPr>
        <w:t>-менее 0,75</w:t>
      </w:r>
      <w:r w:rsidRPr="00E0773B">
        <w:rPr>
          <w:spacing w:val="-4"/>
        </w:rPr>
        <w:t xml:space="preserve"> процентов,</w:t>
      </w:r>
      <w:r w:rsidRPr="00E0773B">
        <w:rPr>
          <w:spacing w:val="-4"/>
          <w:kern w:val="2"/>
          <w:lang w:eastAsia="en-US"/>
        </w:rPr>
        <w:t xml:space="preserve"> низкий уровень эффективности</w:t>
      </w:r>
    </w:p>
    <w:p w:rsidR="001139A4" w:rsidRPr="00E0773B" w:rsidRDefault="001139A4" w:rsidP="00B92C74">
      <w:pPr>
        <w:pStyle w:val="Default"/>
        <w:ind w:firstLine="709"/>
        <w:jc w:val="both"/>
      </w:pPr>
      <w:r w:rsidRPr="00E0773B">
        <w:t xml:space="preserve">По результатам оценки эффективности из </w:t>
      </w:r>
      <w:r w:rsidR="00622D15" w:rsidRPr="00E0773B">
        <w:t>9</w:t>
      </w:r>
      <w:r w:rsidRPr="00E0773B">
        <w:t xml:space="preserve"> программ: </w:t>
      </w:r>
    </w:p>
    <w:p w:rsidR="001139A4" w:rsidRPr="00E0773B" w:rsidRDefault="001139A4" w:rsidP="00B92C74">
      <w:pPr>
        <w:pStyle w:val="Default"/>
        <w:ind w:firstLine="709"/>
        <w:jc w:val="both"/>
      </w:pPr>
      <w:r w:rsidRPr="00E0773B">
        <w:t xml:space="preserve">- </w:t>
      </w:r>
      <w:r w:rsidR="00622D15" w:rsidRPr="00E0773B">
        <w:t>8</w:t>
      </w:r>
      <w:r w:rsidRPr="00E0773B">
        <w:t xml:space="preserve"> получили процент выполнения показателей больше 9</w:t>
      </w:r>
      <w:r w:rsidR="00622D15" w:rsidRPr="00E0773B">
        <w:t>5</w:t>
      </w:r>
      <w:r w:rsidRPr="00E0773B">
        <w:t>%, следовательно, реализованы с высоким уровнем эффективности</w:t>
      </w:r>
      <w:r w:rsidR="00B92C74" w:rsidRPr="00E0773B">
        <w:t>.</w:t>
      </w:r>
    </w:p>
    <w:p w:rsidR="00B92C74" w:rsidRPr="00E0773B" w:rsidRDefault="00B92C74" w:rsidP="00B92C74">
      <w:pPr>
        <w:pStyle w:val="Default"/>
        <w:ind w:firstLine="709"/>
        <w:jc w:val="both"/>
        <w:rPr>
          <w:color w:val="FF0000"/>
        </w:rPr>
      </w:pPr>
    </w:p>
    <w:p w:rsidR="001139A4" w:rsidRPr="00E0773B" w:rsidRDefault="001139A4" w:rsidP="00B92C74">
      <w:pPr>
        <w:tabs>
          <w:tab w:val="center" w:pos="4677"/>
        </w:tabs>
        <w:ind w:firstLine="709"/>
        <w:jc w:val="both"/>
        <w:rPr>
          <w:b/>
          <w:bCs/>
        </w:rPr>
      </w:pPr>
      <w:r w:rsidRPr="00E0773B">
        <w:rPr>
          <w:b/>
          <w:bCs/>
        </w:rPr>
        <w:t>Предложения по дальнейшей реализации муниципальных программ</w:t>
      </w:r>
    </w:p>
    <w:p w:rsidR="001139A4" w:rsidRPr="00E0773B" w:rsidRDefault="001139A4" w:rsidP="00B92C74">
      <w:pPr>
        <w:tabs>
          <w:tab w:val="center" w:pos="4677"/>
        </w:tabs>
        <w:ind w:firstLine="709"/>
        <w:jc w:val="both"/>
        <w:rPr>
          <w:b/>
          <w:bCs/>
        </w:rPr>
      </w:pPr>
    </w:p>
    <w:p w:rsidR="001139A4" w:rsidRPr="00E0773B" w:rsidRDefault="001139A4" w:rsidP="00B92C74">
      <w:pPr>
        <w:pStyle w:val="Default"/>
        <w:ind w:firstLine="709"/>
        <w:jc w:val="both"/>
      </w:pPr>
      <w:r w:rsidRPr="00E0773B">
        <w:t xml:space="preserve">Ответственным исполнителям, соисполнителям, участникам программ рекомендовать: </w:t>
      </w:r>
    </w:p>
    <w:p w:rsidR="001139A4" w:rsidRPr="00E0773B" w:rsidRDefault="001139A4" w:rsidP="00B92C74">
      <w:pPr>
        <w:pStyle w:val="Default"/>
        <w:ind w:firstLine="709"/>
        <w:jc w:val="both"/>
      </w:pPr>
      <w:r w:rsidRPr="00E0773B">
        <w:t xml:space="preserve">- повысить качество планирования значений целевых показателей с целью исключения невыполнения, либо значительного перевыполнения плана; </w:t>
      </w:r>
    </w:p>
    <w:p w:rsidR="001139A4" w:rsidRPr="00E0773B" w:rsidRDefault="001139A4" w:rsidP="00B92C74">
      <w:pPr>
        <w:pStyle w:val="Default"/>
        <w:ind w:firstLine="709"/>
        <w:jc w:val="both"/>
      </w:pPr>
      <w:r w:rsidRPr="00E0773B">
        <w:t xml:space="preserve">- осуществлять регулярный мониторинг хода реализации программ и своевременно их актуализировать; </w:t>
      </w:r>
    </w:p>
    <w:p w:rsidR="001139A4" w:rsidRPr="00E0773B" w:rsidRDefault="001139A4" w:rsidP="00B92C74">
      <w:pPr>
        <w:pStyle w:val="Default"/>
        <w:ind w:firstLine="709"/>
        <w:jc w:val="both"/>
      </w:pPr>
      <w:r w:rsidRPr="00E0773B">
        <w:t xml:space="preserve">- продолжить работу по совершенствованию системы целевых показателей программ в целях формулировки показателей, характеризующих максимально полное достижение целей и решение задач муниципальных программ; </w:t>
      </w:r>
    </w:p>
    <w:p w:rsidR="001139A4" w:rsidRPr="00E0773B" w:rsidRDefault="001139A4" w:rsidP="00B92C74">
      <w:pPr>
        <w:tabs>
          <w:tab w:val="center" w:pos="4677"/>
        </w:tabs>
        <w:ind w:firstLine="709"/>
        <w:jc w:val="both"/>
        <w:rPr>
          <w:b/>
          <w:bCs/>
        </w:rPr>
      </w:pPr>
      <w:r w:rsidRPr="00E0773B">
        <w:t xml:space="preserve">- своевременно актуализировать программы, в т.ч. на официальном сайте </w:t>
      </w:r>
      <w:r w:rsidR="00AD0ED7" w:rsidRPr="00E0773B">
        <w:t>Калитвенского</w:t>
      </w:r>
      <w:r w:rsidR="00B92C74" w:rsidRPr="00E0773B">
        <w:t xml:space="preserve"> сельского поселения </w:t>
      </w:r>
      <w:r w:rsidRPr="00E0773B">
        <w:t>и предоставлять по ним отчетность</w:t>
      </w:r>
      <w:r w:rsidR="00B92C74" w:rsidRPr="00E0773B">
        <w:t>.</w:t>
      </w:r>
    </w:p>
    <w:p w:rsidR="001139A4" w:rsidRPr="00E0773B" w:rsidRDefault="001139A4" w:rsidP="00B92C74">
      <w:pPr>
        <w:tabs>
          <w:tab w:val="center" w:pos="4677"/>
        </w:tabs>
        <w:ind w:firstLine="709"/>
        <w:jc w:val="both"/>
        <w:rPr>
          <w:b/>
          <w:bCs/>
        </w:rPr>
      </w:pPr>
    </w:p>
    <w:p w:rsidR="00475559" w:rsidRDefault="00475559" w:rsidP="00475559">
      <w:pPr>
        <w:autoSpaceDE w:val="0"/>
        <w:autoSpaceDN w:val="0"/>
        <w:adjustRightInd w:val="0"/>
        <w:ind w:firstLine="709"/>
        <w:jc w:val="both"/>
        <w:rPr>
          <w:color w:val="222222"/>
          <w:sz w:val="28"/>
          <w:szCs w:val="28"/>
        </w:rPr>
        <w:sectPr w:rsidR="00475559" w:rsidSect="001460C5">
          <w:pgSz w:w="11906" w:h="16838"/>
          <w:pgMar w:top="567" w:right="567" w:bottom="567" w:left="1134" w:header="709" w:footer="709" w:gutter="0"/>
          <w:cols w:space="708"/>
          <w:docGrid w:linePitch="360"/>
        </w:sectPr>
      </w:pPr>
    </w:p>
    <w:p w:rsidR="00D829FC" w:rsidRDefault="00D829FC" w:rsidP="00064ED0">
      <w:pPr>
        <w:jc w:val="center"/>
        <w:rPr>
          <w:b/>
          <w:bCs/>
          <w:sz w:val="23"/>
          <w:szCs w:val="23"/>
        </w:rPr>
      </w:pPr>
      <w:r>
        <w:rPr>
          <w:b/>
          <w:bCs/>
          <w:sz w:val="23"/>
          <w:szCs w:val="23"/>
        </w:rPr>
        <w:lastRenderedPageBreak/>
        <w:t xml:space="preserve">СВОДНАЯ ИНФОРМАЦИЯ О ФИНАНСИРОВАНИИ МУНИЦИПАЛЬНЫХ ПРОГРАММ </w:t>
      </w:r>
    </w:p>
    <w:p w:rsidR="00942026" w:rsidRDefault="00D829FC" w:rsidP="00064ED0">
      <w:pPr>
        <w:jc w:val="center"/>
        <w:rPr>
          <w:sz w:val="28"/>
          <w:szCs w:val="28"/>
        </w:rPr>
      </w:pPr>
      <w:r>
        <w:rPr>
          <w:b/>
          <w:bCs/>
          <w:sz w:val="23"/>
          <w:szCs w:val="23"/>
        </w:rPr>
        <w:t xml:space="preserve">В </w:t>
      </w:r>
      <w:r w:rsidR="007C1969">
        <w:rPr>
          <w:b/>
          <w:bCs/>
          <w:sz w:val="23"/>
          <w:szCs w:val="23"/>
        </w:rPr>
        <w:t>202</w:t>
      </w:r>
      <w:r w:rsidR="008A7C66">
        <w:rPr>
          <w:b/>
          <w:bCs/>
          <w:sz w:val="23"/>
          <w:szCs w:val="23"/>
        </w:rPr>
        <w:t>3</w:t>
      </w:r>
      <w:r>
        <w:rPr>
          <w:b/>
          <w:bCs/>
          <w:sz w:val="23"/>
          <w:szCs w:val="23"/>
        </w:rPr>
        <w:t xml:space="preserve"> ГОДУ</w:t>
      </w:r>
    </w:p>
    <w:p w:rsidR="00942026" w:rsidRDefault="00942026" w:rsidP="00942026">
      <w:pPr>
        <w:jc w:val="both"/>
        <w:rPr>
          <w:sz w:val="28"/>
          <w:szCs w:val="28"/>
        </w:rPr>
      </w:pPr>
    </w:p>
    <w:tbl>
      <w:tblPr>
        <w:tblW w:w="15890" w:type="dxa"/>
        <w:tblInd w:w="94" w:type="dxa"/>
        <w:tblLayout w:type="fixed"/>
        <w:tblLook w:val="04A0"/>
      </w:tblPr>
      <w:tblGrid>
        <w:gridCol w:w="422"/>
        <w:gridCol w:w="1577"/>
        <w:gridCol w:w="1418"/>
        <w:gridCol w:w="850"/>
        <w:gridCol w:w="709"/>
        <w:gridCol w:w="708"/>
        <w:gridCol w:w="709"/>
        <w:gridCol w:w="709"/>
        <w:gridCol w:w="709"/>
        <w:gridCol w:w="708"/>
        <w:gridCol w:w="709"/>
        <w:gridCol w:w="709"/>
        <w:gridCol w:w="709"/>
        <w:gridCol w:w="708"/>
        <w:gridCol w:w="709"/>
        <w:gridCol w:w="851"/>
        <w:gridCol w:w="857"/>
        <w:gridCol w:w="702"/>
        <w:gridCol w:w="696"/>
        <w:gridCol w:w="721"/>
      </w:tblGrid>
      <w:tr w:rsidR="0097054A" w:rsidRPr="0051303D" w:rsidTr="00F927DD">
        <w:trPr>
          <w:trHeight w:val="255"/>
        </w:trPr>
        <w:tc>
          <w:tcPr>
            <w:tcW w:w="42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7054A" w:rsidRPr="00737D9C" w:rsidRDefault="0097054A">
            <w:pPr>
              <w:jc w:val="center"/>
              <w:rPr>
                <w:sz w:val="15"/>
                <w:szCs w:val="15"/>
              </w:rPr>
            </w:pPr>
            <w:r w:rsidRPr="00737D9C">
              <w:rPr>
                <w:sz w:val="15"/>
                <w:szCs w:val="15"/>
              </w:rPr>
              <w:t>№ п/п</w:t>
            </w:r>
          </w:p>
        </w:tc>
        <w:tc>
          <w:tcPr>
            <w:tcW w:w="15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7054A" w:rsidRPr="00737D9C" w:rsidRDefault="0097054A">
            <w:pPr>
              <w:jc w:val="center"/>
              <w:rPr>
                <w:sz w:val="15"/>
                <w:szCs w:val="15"/>
              </w:rPr>
            </w:pPr>
            <w:r w:rsidRPr="00737D9C">
              <w:rPr>
                <w:sz w:val="15"/>
                <w:szCs w:val="15"/>
              </w:rPr>
              <w:t>Наименование муниципальной программы</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7054A" w:rsidRPr="00737D9C" w:rsidRDefault="0097054A">
            <w:pPr>
              <w:jc w:val="center"/>
              <w:rPr>
                <w:sz w:val="15"/>
                <w:szCs w:val="15"/>
              </w:rPr>
            </w:pPr>
            <w:r w:rsidRPr="00737D9C">
              <w:rPr>
                <w:sz w:val="15"/>
                <w:szCs w:val="15"/>
              </w:rPr>
              <w:t>Ответственный исполнитель</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7054A" w:rsidRPr="00737D9C" w:rsidRDefault="0097054A" w:rsidP="008A7C66">
            <w:pPr>
              <w:jc w:val="center"/>
              <w:rPr>
                <w:sz w:val="15"/>
                <w:szCs w:val="15"/>
              </w:rPr>
            </w:pPr>
            <w:r w:rsidRPr="00737D9C">
              <w:rPr>
                <w:sz w:val="15"/>
                <w:szCs w:val="15"/>
              </w:rPr>
              <w:t xml:space="preserve">Сумма на </w:t>
            </w:r>
            <w:r>
              <w:rPr>
                <w:sz w:val="15"/>
                <w:szCs w:val="15"/>
              </w:rPr>
              <w:t>2023</w:t>
            </w:r>
            <w:r w:rsidRPr="00737D9C">
              <w:rPr>
                <w:sz w:val="15"/>
                <w:szCs w:val="15"/>
              </w:rPr>
              <w:t>год (план по решению от 28.12.202</w:t>
            </w:r>
            <w:r>
              <w:rPr>
                <w:sz w:val="15"/>
                <w:szCs w:val="15"/>
              </w:rPr>
              <w:t>2 №55</w:t>
            </w:r>
            <w:r w:rsidRPr="00737D9C">
              <w:rPr>
                <w:sz w:val="15"/>
                <w:szCs w:val="15"/>
              </w:rPr>
              <w:t>), тыс.руб.</w:t>
            </w:r>
          </w:p>
        </w:tc>
        <w:tc>
          <w:tcPr>
            <w:tcW w:w="8647" w:type="dxa"/>
            <w:gridSpan w:val="12"/>
            <w:tcBorders>
              <w:top w:val="single" w:sz="4" w:space="0" w:color="auto"/>
              <w:left w:val="nil"/>
              <w:bottom w:val="single" w:sz="4" w:space="0" w:color="auto"/>
              <w:right w:val="single" w:sz="4" w:space="0" w:color="auto"/>
            </w:tcBorders>
            <w:shd w:val="clear" w:color="auto" w:fill="auto"/>
            <w:vAlign w:val="center"/>
            <w:hideMark/>
          </w:tcPr>
          <w:p w:rsidR="0097054A" w:rsidRPr="00E35A56" w:rsidRDefault="0097054A">
            <w:pPr>
              <w:jc w:val="center"/>
              <w:rPr>
                <w:sz w:val="15"/>
                <w:szCs w:val="15"/>
              </w:rPr>
            </w:pPr>
            <w:r w:rsidRPr="00E35A56">
              <w:rPr>
                <w:sz w:val="15"/>
                <w:szCs w:val="15"/>
              </w:rPr>
              <w:t xml:space="preserve">Сумма на </w:t>
            </w:r>
            <w:r>
              <w:rPr>
                <w:sz w:val="15"/>
                <w:szCs w:val="15"/>
              </w:rPr>
              <w:t>2023</w:t>
            </w:r>
            <w:r w:rsidRPr="00E35A56">
              <w:rPr>
                <w:sz w:val="15"/>
                <w:szCs w:val="15"/>
              </w:rPr>
              <w:t>год (уточнение плана по решению), тыс.руб.</w:t>
            </w:r>
          </w:p>
        </w:tc>
        <w:tc>
          <w:tcPr>
            <w:tcW w:w="857" w:type="dxa"/>
            <w:vMerge w:val="restart"/>
            <w:tcBorders>
              <w:top w:val="single" w:sz="4" w:space="0" w:color="auto"/>
              <w:left w:val="single" w:sz="4" w:space="0" w:color="auto"/>
              <w:right w:val="single" w:sz="4" w:space="0" w:color="auto"/>
            </w:tcBorders>
            <w:vAlign w:val="center"/>
          </w:tcPr>
          <w:p w:rsidR="0097054A" w:rsidRPr="00E35A56" w:rsidRDefault="0097054A" w:rsidP="005E724C">
            <w:pPr>
              <w:jc w:val="center"/>
              <w:rPr>
                <w:sz w:val="15"/>
                <w:szCs w:val="15"/>
              </w:rPr>
            </w:pPr>
            <w:r w:rsidRPr="00E35A56">
              <w:rPr>
                <w:sz w:val="15"/>
                <w:szCs w:val="15"/>
              </w:rPr>
              <w:t xml:space="preserve">Кассовое исполнение за </w:t>
            </w:r>
            <w:r>
              <w:rPr>
                <w:sz w:val="15"/>
                <w:szCs w:val="15"/>
              </w:rPr>
              <w:t>2023</w:t>
            </w:r>
            <w:r w:rsidRPr="00E35A56">
              <w:rPr>
                <w:sz w:val="15"/>
                <w:szCs w:val="15"/>
              </w:rPr>
              <w:t xml:space="preserve"> год, тыс.руб.</w:t>
            </w:r>
          </w:p>
        </w:tc>
        <w:tc>
          <w:tcPr>
            <w:tcW w:w="702" w:type="dxa"/>
            <w:vMerge w:val="restart"/>
            <w:tcBorders>
              <w:top w:val="single" w:sz="4" w:space="0" w:color="auto"/>
              <w:left w:val="single" w:sz="4" w:space="0" w:color="auto"/>
              <w:right w:val="single" w:sz="4" w:space="0" w:color="auto"/>
            </w:tcBorders>
            <w:vAlign w:val="center"/>
          </w:tcPr>
          <w:p w:rsidR="0097054A" w:rsidRPr="00E35A56" w:rsidRDefault="0097054A" w:rsidP="005E724C">
            <w:pPr>
              <w:jc w:val="center"/>
              <w:rPr>
                <w:sz w:val="15"/>
                <w:szCs w:val="15"/>
              </w:rPr>
            </w:pPr>
            <w:r w:rsidRPr="00E35A56">
              <w:rPr>
                <w:sz w:val="15"/>
                <w:szCs w:val="15"/>
              </w:rPr>
              <w:t>Откло- нение, тыс.</w:t>
            </w:r>
            <w:r w:rsidR="00F927DD">
              <w:rPr>
                <w:sz w:val="15"/>
                <w:szCs w:val="15"/>
              </w:rPr>
              <w:t xml:space="preserve"> </w:t>
            </w:r>
            <w:r w:rsidRPr="00E35A56">
              <w:rPr>
                <w:sz w:val="15"/>
                <w:szCs w:val="15"/>
              </w:rPr>
              <w:t>руб.</w:t>
            </w:r>
          </w:p>
        </w:tc>
        <w:tc>
          <w:tcPr>
            <w:tcW w:w="696" w:type="dxa"/>
            <w:vMerge w:val="restart"/>
            <w:tcBorders>
              <w:top w:val="single" w:sz="4" w:space="0" w:color="auto"/>
              <w:left w:val="single" w:sz="4" w:space="0" w:color="auto"/>
              <w:right w:val="single" w:sz="4" w:space="0" w:color="auto"/>
            </w:tcBorders>
            <w:vAlign w:val="center"/>
          </w:tcPr>
          <w:p w:rsidR="0097054A" w:rsidRPr="00E35A56" w:rsidRDefault="0097054A" w:rsidP="005E724C">
            <w:pPr>
              <w:jc w:val="center"/>
              <w:rPr>
                <w:sz w:val="15"/>
                <w:szCs w:val="15"/>
              </w:rPr>
            </w:pPr>
            <w:r w:rsidRPr="00E35A56">
              <w:rPr>
                <w:sz w:val="15"/>
                <w:szCs w:val="15"/>
              </w:rPr>
              <w:t>% испол- нения</w:t>
            </w:r>
          </w:p>
        </w:tc>
        <w:tc>
          <w:tcPr>
            <w:tcW w:w="721" w:type="dxa"/>
            <w:tcBorders>
              <w:top w:val="single" w:sz="4" w:space="0" w:color="auto"/>
              <w:left w:val="single" w:sz="4" w:space="0" w:color="auto"/>
              <w:right w:val="single" w:sz="4" w:space="0" w:color="auto"/>
            </w:tcBorders>
            <w:shd w:val="clear" w:color="auto" w:fill="auto"/>
            <w:vAlign w:val="center"/>
            <w:hideMark/>
          </w:tcPr>
          <w:p w:rsidR="0097054A" w:rsidRPr="00E35A56" w:rsidRDefault="0097054A" w:rsidP="0097054A">
            <w:pPr>
              <w:rPr>
                <w:sz w:val="15"/>
                <w:szCs w:val="15"/>
              </w:rPr>
            </w:pPr>
          </w:p>
        </w:tc>
      </w:tr>
      <w:tr w:rsidR="0097054A" w:rsidRPr="0051303D" w:rsidTr="00F927DD">
        <w:trPr>
          <w:trHeight w:val="1365"/>
        </w:trPr>
        <w:tc>
          <w:tcPr>
            <w:tcW w:w="422" w:type="dxa"/>
            <w:vMerge/>
            <w:tcBorders>
              <w:top w:val="single" w:sz="4" w:space="0" w:color="auto"/>
              <w:left w:val="single" w:sz="4" w:space="0" w:color="auto"/>
              <w:bottom w:val="single" w:sz="4" w:space="0" w:color="000000"/>
              <w:right w:val="single" w:sz="4" w:space="0" w:color="auto"/>
            </w:tcBorders>
            <w:vAlign w:val="center"/>
            <w:hideMark/>
          </w:tcPr>
          <w:p w:rsidR="0097054A" w:rsidRPr="0051303D" w:rsidRDefault="0097054A">
            <w:pPr>
              <w:rPr>
                <w:color w:val="FF0000"/>
                <w:sz w:val="16"/>
                <w:szCs w:val="16"/>
              </w:rPr>
            </w:pPr>
          </w:p>
        </w:tc>
        <w:tc>
          <w:tcPr>
            <w:tcW w:w="1577" w:type="dxa"/>
            <w:vMerge/>
            <w:tcBorders>
              <w:top w:val="single" w:sz="4" w:space="0" w:color="auto"/>
              <w:left w:val="single" w:sz="4" w:space="0" w:color="auto"/>
              <w:bottom w:val="single" w:sz="4" w:space="0" w:color="000000"/>
              <w:right w:val="single" w:sz="4" w:space="0" w:color="auto"/>
            </w:tcBorders>
            <w:vAlign w:val="center"/>
            <w:hideMark/>
          </w:tcPr>
          <w:p w:rsidR="0097054A" w:rsidRPr="0051303D" w:rsidRDefault="0097054A">
            <w:pPr>
              <w:rPr>
                <w:color w:val="FF0000"/>
                <w:sz w:val="16"/>
                <w:szCs w:val="16"/>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7054A" w:rsidRPr="0051303D" w:rsidRDefault="0097054A">
            <w:pPr>
              <w:rPr>
                <w:color w:val="FF0000"/>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97054A" w:rsidRPr="0051303D" w:rsidRDefault="0097054A">
            <w:pPr>
              <w:rPr>
                <w:color w:val="FF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97054A" w:rsidRPr="00E35A56" w:rsidRDefault="0097054A" w:rsidP="00D41582">
            <w:pPr>
              <w:jc w:val="center"/>
              <w:rPr>
                <w:sz w:val="14"/>
                <w:szCs w:val="14"/>
              </w:rPr>
            </w:pPr>
            <w:r w:rsidRPr="00E35A56">
              <w:rPr>
                <w:sz w:val="14"/>
                <w:szCs w:val="14"/>
              </w:rPr>
              <w:t xml:space="preserve">от </w:t>
            </w:r>
            <w:r>
              <w:rPr>
                <w:sz w:val="14"/>
                <w:szCs w:val="14"/>
              </w:rPr>
              <w:t>31.01</w:t>
            </w:r>
            <w:r w:rsidRPr="00E35A56">
              <w:rPr>
                <w:sz w:val="14"/>
                <w:szCs w:val="14"/>
              </w:rPr>
              <w:t>.2</w:t>
            </w:r>
            <w:r>
              <w:rPr>
                <w:sz w:val="14"/>
                <w:szCs w:val="14"/>
              </w:rPr>
              <w:t>3</w:t>
            </w:r>
            <w:r w:rsidRPr="00E35A56">
              <w:rPr>
                <w:sz w:val="14"/>
                <w:szCs w:val="14"/>
              </w:rPr>
              <w:t>№</w:t>
            </w:r>
            <w:r>
              <w:rPr>
                <w:sz w:val="14"/>
                <w:szCs w:val="14"/>
              </w:rPr>
              <w:t>58</w:t>
            </w:r>
          </w:p>
        </w:tc>
        <w:tc>
          <w:tcPr>
            <w:tcW w:w="708" w:type="dxa"/>
            <w:tcBorders>
              <w:top w:val="nil"/>
              <w:left w:val="nil"/>
              <w:bottom w:val="single" w:sz="4" w:space="0" w:color="auto"/>
              <w:right w:val="single" w:sz="4" w:space="0" w:color="auto"/>
            </w:tcBorders>
            <w:shd w:val="clear" w:color="auto" w:fill="auto"/>
            <w:vAlign w:val="center"/>
            <w:hideMark/>
          </w:tcPr>
          <w:p w:rsidR="0097054A" w:rsidRPr="00E35A56" w:rsidRDefault="0097054A" w:rsidP="00AB4468">
            <w:pPr>
              <w:jc w:val="center"/>
              <w:rPr>
                <w:sz w:val="14"/>
                <w:szCs w:val="14"/>
              </w:rPr>
            </w:pPr>
            <w:r w:rsidRPr="00E35A56">
              <w:rPr>
                <w:sz w:val="14"/>
                <w:szCs w:val="14"/>
              </w:rPr>
              <w:t xml:space="preserve">от </w:t>
            </w:r>
            <w:r>
              <w:rPr>
                <w:sz w:val="14"/>
                <w:szCs w:val="14"/>
              </w:rPr>
              <w:t>28.02.23</w:t>
            </w:r>
            <w:r w:rsidRPr="00E35A56">
              <w:rPr>
                <w:sz w:val="14"/>
                <w:szCs w:val="14"/>
              </w:rPr>
              <w:t xml:space="preserve"> №</w:t>
            </w:r>
            <w:r>
              <w:rPr>
                <w:sz w:val="14"/>
                <w:szCs w:val="14"/>
              </w:rPr>
              <w:t>61</w:t>
            </w:r>
          </w:p>
        </w:tc>
        <w:tc>
          <w:tcPr>
            <w:tcW w:w="709" w:type="dxa"/>
            <w:tcBorders>
              <w:top w:val="nil"/>
              <w:left w:val="nil"/>
              <w:bottom w:val="single" w:sz="4" w:space="0" w:color="auto"/>
              <w:right w:val="single" w:sz="4" w:space="0" w:color="auto"/>
            </w:tcBorders>
            <w:shd w:val="clear" w:color="auto" w:fill="auto"/>
            <w:vAlign w:val="center"/>
            <w:hideMark/>
          </w:tcPr>
          <w:p w:rsidR="0097054A" w:rsidRPr="00E35A56" w:rsidRDefault="0097054A" w:rsidP="00AB4468">
            <w:pPr>
              <w:jc w:val="center"/>
              <w:rPr>
                <w:sz w:val="14"/>
                <w:szCs w:val="14"/>
              </w:rPr>
            </w:pPr>
            <w:r>
              <w:rPr>
                <w:sz w:val="14"/>
                <w:szCs w:val="14"/>
              </w:rPr>
              <w:t>о</w:t>
            </w:r>
            <w:r w:rsidRPr="00E35A56">
              <w:rPr>
                <w:sz w:val="14"/>
                <w:szCs w:val="14"/>
              </w:rPr>
              <w:t xml:space="preserve">т </w:t>
            </w:r>
            <w:r>
              <w:rPr>
                <w:sz w:val="14"/>
                <w:szCs w:val="14"/>
              </w:rPr>
              <w:t>17.03.23</w:t>
            </w:r>
            <w:r w:rsidRPr="00E35A56">
              <w:rPr>
                <w:sz w:val="14"/>
                <w:szCs w:val="14"/>
              </w:rPr>
              <w:t xml:space="preserve"> №</w:t>
            </w:r>
            <w:r>
              <w:rPr>
                <w:sz w:val="14"/>
                <w:szCs w:val="14"/>
              </w:rPr>
              <w:t>62</w:t>
            </w:r>
          </w:p>
        </w:tc>
        <w:tc>
          <w:tcPr>
            <w:tcW w:w="709" w:type="dxa"/>
            <w:tcBorders>
              <w:top w:val="nil"/>
              <w:left w:val="nil"/>
              <w:bottom w:val="single" w:sz="4" w:space="0" w:color="auto"/>
              <w:right w:val="single" w:sz="4" w:space="0" w:color="auto"/>
            </w:tcBorders>
            <w:shd w:val="clear" w:color="auto" w:fill="auto"/>
            <w:vAlign w:val="center"/>
            <w:hideMark/>
          </w:tcPr>
          <w:p w:rsidR="0097054A" w:rsidRPr="00E35A56" w:rsidRDefault="0097054A" w:rsidP="00AB4468">
            <w:pPr>
              <w:jc w:val="center"/>
              <w:rPr>
                <w:sz w:val="14"/>
                <w:szCs w:val="14"/>
              </w:rPr>
            </w:pPr>
            <w:r w:rsidRPr="00E35A56">
              <w:rPr>
                <w:sz w:val="14"/>
                <w:szCs w:val="14"/>
              </w:rPr>
              <w:t xml:space="preserve">от </w:t>
            </w:r>
            <w:r>
              <w:rPr>
                <w:sz w:val="14"/>
                <w:szCs w:val="14"/>
              </w:rPr>
              <w:t>27.04.23</w:t>
            </w:r>
            <w:r w:rsidRPr="00E35A56">
              <w:rPr>
                <w:sz w:val="14"/>
                <w:szCs w:val="14"/>
              </w:rPr>
              <w:t xml:space="preserve"> №</w:t>
            </w:r>
            <w:r>
              <w:rPr>
                <w:sz w:val="14"/>
                <w:szCs w:val="14"/>
              </w:rPr>
              <w:t>67</w:t>
            </w:r>
          </w:p>
        </w:tc>
        <w:tc>
          <w:tcPr>
            <w:tcW w:w="709" w:type="dxa"/>
            <w:tcBorders>
              <w:top w:val="nil"/>
              <w:left w:val="nil"/>
              <w:bottom w:val="single" w:sz="4" w:space="0" w:color="auto"/>
              <w:right w:val="single" w:sz="4" w:space="0" w:color="auto"/>
            </w:tcBorders>
            <w:shd w:val="clear" w:color="auto" w:fill="auto"/>
            <w:vAlign w:val="center"/>
            <w:hideMark/>
          </w:tcPr>
          <w:p w:rsidR="0097054A" w:rsidRPr="00E35A56" w:rsidRDefault="0097054A" w:rsidP="00AB4468">
            <w:pPr>
              <w:jc w:val="center"/>
              <w:rPr>
                <w:sz w:val="14"/>
                <w:szCs w:val="14"/>
              </w:rPr>
            </w:pPr>
            <w:r w:rsidRPr="00E35A56">
              <w:rPr>
                <w:sz w:val="14"/>
                <w:szCs w:val="14"/>
              </w:rPr>
              <w:t xml:space="preserve">от </w:t>
            </w:r>
            <w:r>
              <w:rPr>
                <w:sz w:val="14"/>
                <w:szCs w:val="14"/>
              </w:rPr>
              <w:t>31.05.23</w:t>
            </w:r>
            <w:r w:rsidRPr="00E35A56">
              <w:rPr>
                <w:sz w:val="14"/>
                <w:szCs w:val="14"/>
              </w:rPr>
              <w:t xml:space="preserve"> №</w:t>
            </w:r>
            <w:r>
              <w:rPr>
                <w:sz w:val="14"/>
                <w:szCs w:val="14"/>
              </w:rPr>
              <w:t>69</w:t>
            </w:r>
          </w:p>
        </w:tc>
        <w:tc>
          <w:tcPr>
            <w:tcW w:w="708" w:type="dxa"/>
            <w:tcBorders>
              <w:top w:val="nil"/>
              <w:left w:val="nil"/>
              <w:bottom w:val="single" w:sz="4" w:space="0" w:color="auto"/>
              <w:right w:val="single" w:sz="4" w:space="0" w:color="auto"/>
            </w:tcBorders>
            <w:shd w:val="clear" w:color="auto" w:fill="auto"/>
            <w:vAlign w:val="center"/>
            <w:hideMark/>
          </w:tcPr>
          <w:p w:rsidR="0097054A" w:rsidRPr="00E35A56" w:rsidRDefault="0097054A" w:rsidP="00AB4468">
            <w:pPr>
              <w:jc w:val="center"/>
              <w:rPr>
                <w:sz w:val="14"/>
                <w:szCs w:val="14"/>
              </w:rPr>
            </w:pPr>
            <w:r w:rsidRPr="00E35A56">
              <w:rPr>
                <w:sz w:val="14"/>
                <w:szCs w:val="14"/>
              </w:rPr>
              <w:t xml:space="preserve">от </w:t>
            </w:r>
            <w:r>
              <w:rPr>
                <w:sz w:val="14"/>
                <w:szCs w:val="14"/>
              </w:rPr>
              <w:t>28.07.23</w:t>
            </w:r>
            <w:r w:rsidRPr="00E35A56">
              <w:rPr>
                <w:sz w:val="14"/>
                <w:szCs w:val="14"/>
              </w:rPr>
              <w:t xml:space="preserve"> №</w:t>
            </w:r>
            <w:r>
              <w:rPr>
                <w:sz w:val="14"/>
                <w:szCs w:val="14"/>
              </w:rPr>
              <w:t>73</w:t>
            </w:r>
          </w:p>
        </w:tc>
        <w:tc>
          <w:tcPr>
            <w:tcW w:w="709" w:type="dxa"/>
            <w:tcBorders>
              <w:top w:val="nil"/>
              <w:left w:val="nil"/>
              <w:bottom w:val="single" w:sz="4" w:space="0" w:color="auto"/>
              <w:right w:val="single" w:sz="4" w:space="0" w:color="auto"/>
            </w:tcBorders>
            <w:shd w:val="clear" w:color="auto" w:fill="auto"/>
            <w:vAlign w:val="center"/>
            <w:hideMark/>
          </w:tcPr>
          <w:p w:rsidR="0097054A" w:rsidRPr="00E35A56" w:rsidRDefault="0097054A" w:rsidP="00094FCC">
            <w:pPr>
              <w:jc w:val="center"/>
              <w:rPr>
                <w:sz w:val="14"/>
                <w:szCs w:val="14"/>
              </w:rPr>
            </w:pPr>
            <w:r w:rsidRPr="00E35A56">
              <w:rPr>
                <w:sz w:val="14"/>
                <w:szCs w:val="14"/>
              </w:rPr>
              <w:t xml:space="preserve">от </w:t>
            </w:r>
            <w:r>
              <w:rPr>
                <w:sz w:val="14"/>
                <w:szCs w:val="14"/>
              </w:rPr>
              <w:t>28.08.23</w:t>
            </w:r>
            <w:r w:rsidRPr="00E35A56">
              <w:rPr>
                <w:sz w:val="14"/>
                <w:szCs w:val="14"/>
              </w:rPr>
              <w:t xml:space="preserve"> №</w:t>
            </w:r>
            <w:r>
              <w:rPr>
                <w:sz w:val="14"/>
                <w:szCs w:val="14"/>
              </w:rPr>
              <w:t>74</w:t>
            </w:r>
          </w:p>
        </w:tc>
        <w:tc>
          <w:tcPr>
            <w:tcW w:w="709" w:type="dxa"/>
            <w:tcBorders>
              <w:top w:val="nil"/>
              <w:left w:val="nil"/>
              <w:bottom w:val="single" w:sz="4" w:space="0" w:color="auto"/>
              <w:right w:val="single" w:sz="4" w:space="0" w:color="auto"/>
            </w:tcBorders>
            <w:shd w:val="clear" w:color="auto" w:fill="auto"/>
            <w:vAlign w:val="center"/>
            <w:hideMark/>
          </w:tcPr>
          <w:p w:rsidR="0097054A" w:rsidRPr="00E35A56" w:rsidRDefault="0097054A" w:rsidP="00094FCC">
            <w:pPr>
              <w:jc w:val="center"/>
              <w:rPr>
                <w:sz w:val="14"/>
                <w:szCs w:val="14"/>
              </w:rPr>
            </w:pPr>
            <w:r>
              <w:rPr>
                <w:sz w:val="14"/>
                <w:szCs w:val="14"/>
              </w:rPr>
              <w:t>от 29.09.23</w:t>
            </w:r>
            <w:r w:rsidRPr="00E35A56">
              <w:rPr>
                <w:sz w:val="14"/>
                <w:szCs w:val="14"/>
              </w:rPr>
              <w:t xml:space="preserve"> №</w:t>
            </w:r>
            <w:r>
              <w:rPr>
                <w:sz w:val="14"/>
                <w:szCs w:val="14"/>
              </w:rPr>
              <w:t>77</w:t>
            </w:r>
          </w:p>
        </w:tc>
        <w:tc>
          <w:tcPr>
            <w:tcW w:w="709" w:type="dxa"/>
            <w:tcBorders>
              <w:top w:val="nil"/>
              <w:left w:val="nil"/>
              <w:bottom w:val="single" w:sz="4" w:space="0" w:color="auto"/>
              <w:right w:val="single" w:sz="4" w:space="0" w:color="auto"/>
            </w:tcBorders>
            <w:shd w:val="clear" w:color="auto" w:fill="auto"/>
            <w:vAlign w:val="center"/>
            <w:hideMark/>
          </w:tcPr>
          <w:p w:rsidR="0097054A" w:rsidRPr="00E35A56" w:rsidRDefault="0097054A" w:rsidP="005D7D63">
            <w:pPr>
              <w:jc w:val="center"/>
              <w:rPr>
                <w:sz w:val="14"/>
                <w:szCs w:val="14"/>
              </w:rPr>
            </w:pPr>
            <w:r w:rsidRPr="00E35A56">
              <w:rPr>
                <w:sz w:val="14"/>
                <w:szCs w:val="14"/>
              </w:rPr>
              <w:t xml:space="preserve">от </w:t>
            </w:r>
            <w:r>
              <w:rPr>
                <w:sz w:val="14"/>
                <w:szCs w:val="14"/>
              </w:rPr>
              <w:t>31.10.23</w:t>
            </w:r>
            <w:r w:rsidRPr="00E35A56">
              <w:rPr>
                <w:sz w:val="14"/>
                <w:szCs w:val="14"/>
              </w:rPr>
              <w:t xml:space="preserve"> №</w:t>
            </w:r>
            <w:r>
              <w:rPr>
                <w:sz w:val="14"/>
                <w:szCs w:val="14"/>
              </w:rPr>
              <w:t>81</w:t>
            </w:r>
          </w:p>
        </w:tc>
        <w:tc>
          <w:tcPr>
            <w:tcW w:w="708" w:type="dxa"/>
            <w:tcBorders>
              <w:top w:val="single" w:sz="4" w:space="0" w:color="auto"/>
              <w:left w:val="single" w:sz="4" w:space="0" w:color="auto"/>
              <w:bottom w:val="single" w:sz="4" w:space="0" w:color="000000"/>
              <w:right w:val="single" w:sz="4" w:space="0" w:color="auto"/>
            </w:tcBorders>
            <w:vAlign w:val="center"/>
            <w:hideMark/>
          </w:tcPr>
          <w:p w:rsidR="0097054A" w:rsidRPr="00E35A56" w:rsidRDefault="0097054A" w:rsidP="005D7D63">
            <w:pPr>
              <w:jc w:val="center"/>
              <w:rPr>
                <w:sz w:val="14"/>
                <w:szCs w:val="14"/>
              </w:rPr>
            </w:pPr>
            <w:r w:rsidRPr="00E35A56">
              <w:rPr>
                <w:sz w:val="14"/>
                <w:szCs w:val="14"/>
              </w:rPr>
              <w:t xml:space="preserve">от </w:t>
            </w:r>
            <w:r>
              <w:rPr>
                <w:sz w:val="14"/>
                <w:szCs w:val="14"/>
              </w:rPr>
              <w:t>08.11.23</w:t>
            </w:r>
            <w:r w:rsidRPr="00E35A56">
              <w:rPr>
                <w:sz w:val="14"/>
                <w:szCs w:val="14"/>
              </w:rPr>
              <w:t xml:space="preserve"> №</w:t>
            </w:r>
            <w:r>
              <w:rPr>
                <w:sz w:val="14"/>
                <w:szCs w:val="14"/>
              </w:rPr>
              <w:t>84</w:t>
            </w:r>
          </w:p>
        </w:tc>
        <w:tc>
          <w:tcPr>
            <w:tcW w:w="709" w:type="dxa"/>
            <w:tcBorders>
              <w:top w:val="single" w:sz="4" w:space="0" w:color="auto"/>
              <w:left w:val="single" w:sz="4" w:space="0" w:color="auto"/>
              <w:bottom w:val="single" w:sz="4" w:space="0" w:color="000000"/>
              <w:right w:val="single" w:sz="4" w:space="0" w:color="auto"/>
            </w:tcBorders>
            <w:vAlign w:val="center"/>
            <w:hideMark/>
          </w:tcPr>
          <w:p w:rsidR="0097054A" w:rsidRPr="00E35A56" w:rsidRDefault="0097054A" w:rsidP="005D7D63">
            <w:pPr>
              <w:jc w:val="center"/>
              <w:rPr>
                <w:sz w:val="14"/>
                <w:szCs w:val="14"/>
              </w:rPr>
            </w:pPr>
            <w:r>
              <w:rPr>
                <w:sz w:val="14"/>
                <w:szCs w:val="14"/>
              </w:rPr>
              <w:t>от 28.11.23</w:t>
            </w:r>
            <w:r w:rsidRPr="00E35A56">
              <w:rPr>
                <w:sz w:val="14"/>
                <w:szCs w:val="14"/>
              </w:rPr>
              <w:t xml:space="preserve"> №</w:t>
            </w:r>
            <w:r>
              <w:rPr>
                <w:sz w:val="14"/>
                <w:szCs w:val="14"/>
              </w:rPr>
              <w:t>85</w:t>
            </w:r>
          </w:p>
        </w:tc>
        <w:tc>
          <w:tcPr>
            <w:tcW w:w="851" w:type="dxa"/>
            <w:tcBorders>
              <w:top w:val="single" w:sz="4" w:space="0" w:color="auto"/>
              <w:left w:val="single" w:sz="4" w:space="0" w:color="auto"/>
              <w:bottom w:val="single" w:sz="4" w:space="0" w:color="000000"/>
              <w:right w:val="single" w:sz="4" w:space="0" w:color="auto"/>
            </w:tcBorders>
            <w:vAlign w:val="center"/>
            <w:hideMark/>
          </w:tcPr>
          <w:p w:rsidR="0097054A" w:rsidRPr="00E35A56" w:rsidRDefault="0097054A" w:rsidP="00C2653E">
            <w:pPr>
              <w:jc w:val="center"/>
              <w:rPr>
                <w:sz w:val="14"/>
                <w:szCs w:val="14"/>
              </w:rPr>
            </w:pPr>
            <w:r w:rsidRPr="00E35A56">
              <w:rPr>
                <w:sz w:val="14"/>
                <w:szCs w:val="14"/>
              </w:rPr>
              <w:t xml:space="preserve">от </w:t>
            </w:r>
            <w:r>
              <w:rPr>
                <w:sz w:val="14"/>
                <w:szCs w:val="14"/>
              </w:rPr>
              <w:t>28.12.23</w:t>
            </w:r>
            <w:r w:rsidRPr="00E35A56">
              <w:rPr>
                <w:sz w:val="14"/>
                <w:szCs w:val="14"/>
              </w:rPr>
              <w:t xml:space="preserve"> №</w:t>
            </w:r>
            <w:r>
              <w:rPr>
                <w:sz w:val="14"/>
                <w:szCs w:val="14"/>
              </w:rPr>
              <w:t>89</w:t>
            </w:r>
          </w:p>
        </w:tc>
        <w:tc>
          <w:tcPr>
            <w:tcW w:w="857" w:type="dxa"/>
            <w:vMerge/>
            <w:tcBorders>
              <w:left w:val="single" w:sz="4" w:space="0" w:color="auto"/>
              <w:bottom w:val="single" w:sz="4" w:space="0" w:color="000000"/>
              <w:right w:val="single" w:sz="4" w:space="0" w:color="auto"/>
            </w:tcBorders>
          </w:tcPr>
          <w:p w:rsidR="0097054A" w:rsidRPr="00E35A56" w:rsidRDefault="0097054A">
            <w:pPr>
              <w:rPr>
                <w:color w:val="FF0000"/>
                <w:sz w:val="15"/>
                <w:szCs w:val="15"/>
              </w:rPr>
            </w:pPr>
          </w:p>
        </w:tc>
        <w:tc>
          <w:tcPr>
            <w:tcW w:w="702" w:type="dxa"/>
            <w:vMerge/>
            <w:tcBorders>
              <w:left w:val="single" w:sz="4" w:space="0" w:color="auto"/>
              <w:bottom w:val="single" w:sz="4" w:space="0" w:color="000000"/>
              <w:right w:val="single" w:sz="4" w:space="0" w:color="auto"/>
            </w:tcBorders>
          </w:tcPr>
          <w:p w:rsidR="0097054A" w:rsidRPr="00E35A56" w:rsidRDefault="0097054A">
            <w:pPr>
              <w:rPr>
                <w:color w:val="FF0000"/>
                <w:sz w:val="15"/>
                <w:szCs w:val="15"/>
              </w:rPr>
            </w:pPr>
          </w:p>
        </w:tc>
        <w:tc>
          <w:tcPr>
            <w:tcW w:w="696" w:type="dxa"/>
            <w:vMerge/>
            <w:tcBorders>
              <w:left w:val="single" w:sz="4" w:space="0" w:color="auto"/>
              <w:bottom w:val="single" w:sz="4" w:space="0" w:color="000000"/>
              <w:right w:val="single" w:sz="4" w:space="0" w:color="auto"/>
            </w:tcBorders>
          </w:tcPr>
          <w:p w:rsidR="0097054A" w:rsidRPr="00E35A56" w:rsidRDefault="0097054A">
            <w:pPr>
              <w:rPr>
                <w:color w:val="FF0000"/>
                <w:sz w:val="15"/>
                <w:szCs w:val="15"/>
              </w:rPr>
            </w:pPr>
          </w:p>
        </w:tc>
        <w:tc>
          <w:tcPr>
            <w:tcW w:w="721" w:type="dxa"/>
            <w:tcBorders>
              <w:left w:val="single" w:sz="4" w:space="0" w:color="auto"/>
              <w:bottom w:val="single" w:sz="4" w:space="0" w:color="000000"/>
              <w:right w:val="single" w:sz="4" w:space="0" w:color="auto"/>
            </w:tcBorders>
            <w:vAlign w:val="center"/>
            <w:hideMark/>
          </w:tcPr>
          <w:p w:rsidR="0097054A" w:rsidRPr="00E35A56" w:rsidRDefault="0097054A" w:rsidP="0097054A">
            <w:pPr>
              <w:jc w:val="center"/>
              <w:rPr>
                <w:color w:val="FF0000"/>
                <w:sz w:val="15"/>
                <w:szCs w:val="15"/>
              </w:rPr>
            </w:pPr>
            <w:r w:rsidRPr="00E35A56">
              <w:rPr>
                <w:sz w:val="15"/>
                <w:szCs w:val="15"/>
              </w:rPr>
              <w:t>Приме- чание</w:t>
            </w:r>
          </w:p>
        </w:tc>
      </w:tr>
    </w:tbl>
    <w:p w:rsidR="00081E92" w:rsidRPr="0051303D" w:rsidRDefault="00081E92">
      <w:pPr>
        <w:rPr>
          <w:color w:val="FF0000"/>
          <w:sz w:val="12"/>
          <w:szCs w:val="12"/>
        </w:rPr>
      </w:pPr>
    </w:p>
    <w:tbl>
      <w:tblPr>
        <w:tblW w:w="1589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3"/>
        <w:gridCol w:w="1576"/>
        <w:gridCol w:w="1418"/>
        <w:gridCol w:w="850"/>
        <w:gridCol w:w="709"/>
        <w:gridCol w:w="708"/>
        <w:gridCol w:w="709"/>
        <w:gridCol w:w="709"/>
        <w:gridCol w:w="709"/>
        <w:gridCol w:w="708"/>
        <w:gridCol w:w="709"/>
        <w:gridCol w:w="709"/>
        <w:gridCol w:w="709"/>
        <w:gridCol w:w="708"/>
        <w:gridCol w:w="709"/>
        <w:gridCol w:w="851"/>
        <w:gridCol w:w="850"/>
        <w:gridCol w:w="709"/>
        <w:gridCol w:w="710"/>
        <w:gridCol w:w="707"/>
      </w:tblGrid>
      <w:tr w:rsidR="005D7D63" w:rsidRPr="0051303D" w:rsidTr="00F927DD">
        <w:trPr>
          <w:trHeight w:val="225"/>
          <w:tblHeader/>
        </w:trPr>
        <w:tc>
          <w:tcPr>
            <w:tcW w:w="423" w:type="dxa"/>
            <w:shd w:val="clear" w:color="auto" w:fill="auto"/>
            <w:vAlign w:val="bottom"/>
            <w:hideMark/>
          </w:tcPr>
          <w:p w:rsidR="005D7D63" w:rsidRPr="00737D9C" w:rsidRDefault="005D7D63" w:rsidP="00D06215">
            <w:pPr>
              <w:jc w:val="center"/>
              <w:rPr>
                <w:sz w:val="16"/>
                <w:szCs w:val="16"/>
              </w:rPr>
            </w:pPr>
            <w:r w:rsidRPr="00737D9C">
              <w:rPr>
                <w:sz w:val="16"/>
                <w:szCs w:val="16"/>
              </w:rPr>
              <w:t>1</w:t>
            </w:r>
          </w:p>
        </w:tc>
        <w:tc>
          <w:tcPr>
            <w:tcW w:w="1576" w:type="dxa"/>
            <w:shd w:val="clear" w:color="auto" w:fill="auto"/>
            <w:vAlign w:val="bottom"/>
            <w:hideMark/>
          </w:tcPr>
          <w:p w:rsidR="005D7D63" w:rsidRPr="00737D9C" w:rsidRDefault="005D7D63" w:rsidP="00D06215">
            <w:pPr>
              <w:jc w:val="center"/>
              <w:rPr>
                <w:sz w:val="16"/>
                <w:szCs w:val="16"/>
              </w:rPr>
            </w:pPr>
            <w:r w:rsidRPr="00737D9C">
              <w:rPr>
                <w:sz w:val="16"/>
                <w:szCs w:val="16"/>
              </w:rPr>
              <w:t>2</w:t>
            </w:r>
          </w:p>
        </w:tc>
        <w:tc>
          <w:tcPr>
            <w:tcW w:w="1418" w:type="dxa"/>
            <w:shd w:val="clear" w:color="auto" w:fill="auto"/>
            <w:vAlign w:val="bottom"/>
            <w:hideMark/>
          </w:tcPr>
          <w:p w:rsidR="005D7D63" w:rsidRPr="00737D9C" w:rsidRDefault="005D7D63" w:rsidP="00D06215">
            <w:pPr>
              <w:jc w:val="center"/>
              <w:rPr>
                <w:sz w:val="16"/>
                <w:szCs w:val="16"/>
              </w:rPr>
            </w:pPr>
            <w:r w:rsidRPr="00737D9C">
              <w:rPr>
                <w:sz w:val="16"/>
                <w:szCs w:val="16"/>
              </w:rPr>
              <w:t>3</w:t>
            </w:r>
          </w:p>
        </w:tc>
        <w:tc>
          <w:tcPr>
            <w:tcW w:w="850" w:type="dxa"/>
            <w:shd w:val="clear" w:color="auto" w:fill="auto"/>
            <w:vAlign w:val="bottom"/>
            <w:hideMark/>
          </w:tcPr>
          <w:p w:rsidR="005D7D63" w:rsidRPr="00737D9C" w:rsidRDefault="005D7D63" w:rsidP="00D06215">
            <w:pPr>
              <w:jc w:val="center"/>
              <w:rPr>
                <w:sz w:val="16"/>
                <w:szCs w:val="16"/>
              </w:rPr>
            </w:pPr>
            <w:r w:rsidRPr="00737D9C">
              <w:rPr>
                <w:sz w:val="16"/>
                <w:szCs w:val="16"/>
              </w:rPr>
              <w:t>4</w:t>
            </w:r>
          </w:p>
        </w:tc>
        <w:tc>
          <w:tcPr>
            <w:tcW w:w="709" w:type="dxa"/>
            <w:shd w:val="clear" w:color="auto" w:fill="auto"/>
            <w:vAlign w:val="bottom"/>
            <w:hideMark/>
          </w:tcPr>
          <w:p w:rsidR="005D7D63" w:rsidRPr="008D5E47" w:rsidRDefault="005D7D63" w:rsidP="00D06215">
            <w:pPr>
              <w:jc w:val="center"/>
              <w:rPr>
                <w:sz w:val="16"/>
                <w:szCs w:val="16"/>
              </w:rPr>
            </w:pPr>
            <w:r w:rsidRPr="008D5E47">
              <w:rPr>
                <w:sz w:val="16"/>
                <w:szCs w:val="16"/>
              </w:rPr>
              <w:t>5</w:t>
            </w:r>
          </w:p>
        </w:tc>
        <w:tc>
          <w:tcPr>
            <w:tcW w:w="708" w:type="dxa"/>
            <w:shd w:val="clear" w:color="auto" w:fill="auto"/>
            <w:vAlign w:val="bottom"/>
            <w:hideMark/>
          </w:tcPr>
          <w:p w:rsidR="005D7D63" w:rsidRPr="00CA236F" w:rsidRDefault="005D7D63" w:rsidP="00D06215">
            <w:pPr>
              <w:jc w:val="center"/>
              <w:rPr>
                <w:sz w:val="16"/>
                <w:szCs w:val="16"/>
              </w:rPr>
            </w:pPr>
            <w:r w:rsidRPr="00CA236F">
              <w:rPr>
                <w:sz w:val="16"/>
                <w:szCs w:val="16"/>
              </w:rPr>
              <w:t>6</w:t>
            </w:r>
          </w:p>
        </w:tc>
        <w:tc>
          <w:tcPr>
            <w:tcW w:w="709" w:type="dxa"/>
            <w:shd w:val="clear" w:color="auto" w:fill="auto"/>
            <w:vAlign w:val="bottom"/>
            <w:hideMark/>
          </w:tcPr>
          <w:p w:rsidR="005D7D63" w:rsidRPr="0009482F" w:rsidRDefault="005D7D63" w:rsidP="00D06215">
            <w:pPr>
              <w:jc w:val="center"/>
              <w:rPr>
                <w:sz w:val="16"/>
                <w:szCs w:val="16"/>
              </w:rPr>
            </w:pPr>
            <w:r w:rsidRPr="0009482F">
              <w:rPr>
                <w:sz w:val="16"/>
                <w:szCs w:val="16"/>
              </w:rPr>
              <w:t>7</w:t>
            </w:r>
          </w:p>
        </w:tc>
        <w:tc>
          <w:tcPr>
            <w:tcW w:w="709" w:type="dxa"/>
            <w:shd w:val="clear" w:color="auto" w:fill="auto"/>
            <w:vAlign w:val="bottom"/>
            <w:hideMark/>
          </w:tcPr>
          <w:p w:rsidR="005D7D63" w:rsidRPr="00BB7C68" w:rsidRDefault="005D7D63" w:rsidP="00D06215">
            <w:pPr>
              <w:jc w:val="center"/>
              <w:rPr>
                <w:sz w:val="16"/>
                <w:szCs w:val="16"/>
              </w:rPr>
            </w:pPr>
            <w:r>
              <w:rPr>
                <w:sz w:val="16"/>
                <w:szCs w:val="16"/>
              </w:rPr>
              <w:t>8</w:t>
            </w:r>
          </w:p>
        </w:tc>
        <w:tc>
          <w:tcPr>
            <w:tcW w:w="709" w:type="dxa"/>
            <w:shd w:val="clear" w:color="auto" w:fill="auto"/>
            <w:vAlign w:val="bottom"/>
            <w:hideMark/>
          </w:tcPr>
          <w:p w:rsidR="005D7D63" w:rsidRPr="005018DD" w:rsidRDefault="005D7D63" w:rsidP="00D06215">
            <w:pPr>
              <w:jc w:val="center"/>
              <w:rPr>
                <w:sz w:val="16"/>
                <w:szCs w:val="16"/>
              </w:rPr>
            </w:pPr>
            <w:r>
              <w:rPr>
                <w:sz w:val="16"/>
                <w:szCs w:val="16"/>
              </w:rPr>
              <w:t>9</w:t>
            </w:r>
          </w:p>
        </w:tc>
        <w:tc>
          <w:tcPr>
            <w:tcW w:w="708" w:type="dxa"/>
            <w:shd w:val="clear" w:color="auto" w:fill="auto"/>
            <w:vAlign w:val="bottom"/>
            <w:hideMark/>
          </w:tcPr>
          <w:p w:rsidR="005D7D63" w:rsidRPr="005018DD" w:rsidRDefault="005D7D63" w:rsidP="00D06215">
            <w:pPr>
              <w:jc w:val="center"/>
              <w:rPr>
                <w:sz w:val="16"/>
                <w:szCs w:val="16"/>
              </w:rPr>
            </w:pPr>
            <w:r>
              <w:rPr>
                <w:sz w:val="16"/>
                <w:szCs w:val="16"/>
              </w:rPr>
              <w:t>10</w:t>
            </w:r>
          </w:p>
        </w:tc>
        <w:tc>
          <w:tcPr>
            <w:tcW w:w="709" w:type="dxa"/>
            <w:shd w:val="clear" w:color="auto" w:fill="auto"/>
            <w:vAlign w:val="bottom"/>
            <w:hideMark/>
          </w:tcPr>
          <w:p w:rsidR="005D7D63" w:rsidRPr="009A143F" w:rsidRDefault="005D7D63" w:rsidP="00D06215">
            <w:pPr>
              <w:jc w:val="center"/>
              <w:rPr>
                <w:sz w:val="16"/>
                <w:szCs w:val="16"/>
              </w:rPr>
            </w:pPr>
            <w:r>
              <w:rPr>
                <w:sz w:val="16"/>
                <w:szCs w:val="16"/>
              </w:rPr>
              <w:t>11</w:t>
            </w:r>
          </w:p>
        </w:tc>
        <w:tc>
          <w:tcPr>
            <w:tcW w:w="709" w:type="dxa"/>
            <w:shd w:val="clear" w:color="auto" w:fill="auto"/>
            <w:vAlign w:val="bottom"/>
            <w:hideMark/>
          </w:tcPr>
          <w:p w:rsidR="005D7D63" w:rsidRPr="002D5F4A" w:rsidRDefault="005D7D63" w:rsidP="00D06215">
            <w:pPr>
              <w:jc w:val="center"/>
              <w:rPr>
                <w:sz w:val="16"/>
                <w:szCs w:val="16"/>
              </w:rPr>
            </w:pPr>
            <w:r>
              <w:rPr>
                <w:sz w:val="16"/>
                <w:szCs w:val="16"/>
              </w:rPr>
              <w:t>12</w:t>
            </w:r>
          </w:p>
        </w:tc>
        <w:tc>
          <w:tcPr>
            <w:tcW w:w="709" w:type="dxa"/>
            <w:shd w:val="clear" w:color="auto" w:fill="auto"/>
            <w:vAlign w:val="bottom"/>
            <w:hideMark/>
          </w:tcPr>
          <w:p w:rsidR="005D7D63" w:rsidRPr="008A5C87" w:rsidRDefault="005D7D63" w:rsidP="00D06215">
            <w:pPr>
              <w:jc w:val="center"/>
              <w:rPr>
                <w:sz w:val="16"/>
                <w:szCs w:val="16"/>
              </w:rPr>
            </w:pPr>
            <w:r>
              <w:rPr>
                <w:sz w:val="16"/>
                <w:szCs w:val="16"/>
              </w:rPr>
              <w:t>13</w:t>
            </w:r>
          </w:p>
        </w:tc>
        <w:tc>
          <w:tcPr>
            <w:tcW w:w="708" w:type="dxa"/>
            <w:shd w:val="clear" w:color="auto" w:fill="auto"/>
            <w:vAlign w:val="bottom"/>
            <w:hideMark/>
          </w:tcPr>
          <w:p w:rsidR="005D7D63" w:rsidRPr="00A936A7" w:rsidRDefault="005D7D63" w:rsidP="002D59FD">
            <w:pPr>
              <w:jc w:val="center"/>
              <w:rPr>
                <w:sz w:val="16"/>
                <w:szCs w:val="16"/>
              </w:rPr>
            </w:pPr>
            <w:r w:rsidRPr="00A936A7">
              <w:rPr>
                <w:sz w:val="16"/>
                <w:szCs w:val="16"/>
              </w:rPr>
              <w:t>1</w:t>
            </w:r>
            <w:r>
              <w:rPr>
                <w:sz w:val="16"/>
                <w:szCs w:val="16"/>
              </w:rPr>
              <w:t>4</w:t>
            </w:r>
          </w:p>
        </w:tc>
        <w:tc>
          <w:tcPr>
            <w:tcW w:w="709" w:type="dxa"/>
            <w:vAlign w:val="bottom"/>
          </w:tcPr>
          <w:p w:rsidR="005D7D63" w:rsidRPr="00A936A7" w:rsidRDefault="005D7D63" w:rsidP="002D59FD">
            <w:pPr>
              <w:jc w:val="center"/>
              <w:rPr>
                <w:sz w:val="16"/>
                <w:szCs w:val="16"/>
              </w:rPr>
            </w:pPr>
            <w:r w:rsidRPr="00A936A7">
              <w:rPr>
                <w:sz w:val="16"/>
                <w:szCs w:val="16"/>
              </w:rPr>
              <w:t>1</w:t>
            </w:r>
            <w:r>
              <w:rPr>
                <w:sz w:val="16"/>
                <w:szCs w:val="16"/>
              </w:rPr>
              <w:t>5</w:t>
            </w:r>
          </w:p>
        </w:tc>
        <w:tc>
          <w:tcPr>
            <w:tcW w:w="851" w:type="dxa"/>
            <w:shd w:val="clear" w:color="auto" w:fill="auto"/>
            <w:vAlign w:val="bottom"/>
            <w:hideMark/>
          </w:tcPr>
          <w:p w:rsidR="005D7D63" w:rsidRPr="00A936A7" w:rsidRDefault="005D7D63" w:rsidP="00A936A7">
            <w:pPr>
              <w:jc w:val="center"/>
              <w:rPr>
                <w:sz w:val="16"/>
                <w:szCs w:val="16"/>
              </w:rPr>
            </w:pPr>
            <w:r>
              <w:rPr>
                <w:sz w:val="16"/>
                <w:szCs w:val="16"/>
              </w:rPr>
              <w:t>16</w:t>
            </w:r>
          </w:p>
        </w:tc>
        <w:tc>
          <w:tcPr>
            <w:tcW w:w="850" w:type="dxa"/>
            <w:vAlign w:val="bottom"/>
          </w:tcPr>
          <w:p w:rsidR="005D7D63" w:rsidRDefault="0097054A" w:rsidP="0097054A">
            <w:pPr>
              <w:jc w:val="center"/>
              <w:rPr>
                <w:sz w:val="16"/>
                <w:szCs w:val="16"/>
              </w:rPr>
            </w:pPr>
            <w:r>
              <w:rPr>
                <w:sz w:val="16"/>
                <w:szCs w:val="16"/>
              </w:rPr>
              <w:t>17</w:t>
            </w:r>
          </w:p>
        </w:tc>
        <w:tc>
          <w:tcPr>
            <w:tcW w:w="709" w:type="dxa"/>
            <w:vAlign w:val="bottom"/>
          </w:tcPr>
          <w:p w:rsidR="005D7D63" w:rsidRDefault="0097054A" w:rsidP="0097054A">
            <w:pPr>
              <w:jc w:val="center"/>
              <w:rPr>
                <w:sz w:val="16"/>
                <w:szCs w:val="16"/>
              </w:rPr>
            </w:pPr>
            <w:r>
              <w:rPr>
                <w:sz w:val="16"/>
                <w:szCs w:val="16"/>
              </w:rPr>
              <w:t>18</w:t>
            </w:r>
          </w:p>
        </w:tc>
        <w:tc>
          <w:tcPr>
            <w:tcW w:w="710" w:type="dxa"/>
            <w:vAlign w:val="bottom"/>
          </w:tcPr>
          <w:p w:rsidR="005D7D63" w:rsidRDefault="0097054A" w:rsidP="0097054A">
            <w:pPr>
              <w:jc w:val="center"/>
              <w:rPr>
                <w:sz w:val="16"/>
                <w:szCs w:val="16"/>
              </w:rPr>
            </w:pPr>
            <w:r>
              <w:rPr>
                <w:sz w:val="16"/>
                <w:szCs w:val="16"/>
              </w:rPr>
              <w:t>19</w:t>
            </w:r>
          </w:p>
        </w:tc>
        <w:tc>
          <w:tcPr>
            <w:tcW w:w="707" w:type="dxa"/>
            <w:vAlign w:val="bottom"/>
          </w:tcPr>
          <w:p w:rsidR="005D7D63" w:rsidRPr="00A936A7" w:rsidRDefault="0097054A" w:rsidP="0097054A">
            <w:pPr>
              <w:jc w:val="center"/>
              <w:rPr>
                <w:sz w:val="16"/>
                <w:szCs w:val="16"/>
              </w:rPr>
            </w:pPr>
            <w:r>
              <w:rPr>
                <w:sz w:val="16"/>
                <w:szCs w:val="16"/>
              </w:rPr>
              <w:t>20</w:t>
            </w:r>
          </w:p>
        </w:tc>
      </w:tr>
      <w:tr w:rsidR="005D7D63" w:rsidRPr="0051303D" w:rsidTr="00F927DD">
        <w:trPr>
          <w:trHeight w:val="939"/>
        </w:trPr>
        <w:tc>
          <w:tcPr>
            <w:tcW w:w="423" w:type="dxa"/>
            <w:shd w:val="clear" w:color="auto" w:fill="auto"/>
            <w:hideMark/>
          </w:tcPr>
          <w:p w:rsidR="005D7D63" w:rsidRPr="00737D9C" w:rsidRDefault="005D7D63">
            <w:pPr>
              <w:jc w:val="center"/>
              <w:rPr>
                <w:sz w:val="16"/>
                <w:szCs w:val="16"/>
              </w:rPr>
            </w:pPr>
            <w:r w:rsidRPr="00737D9C">
              <w:rPr>
                <w:sz w:val="16"/>
                <w:szCs w:val="16"/>
              </w:rPr>
              <w:t>1</w:t>
            </w:r>
          </w:p>
        </w:tc>
        <w:tc>
          <w:tcPr>
            <w:tcW w:w="1576" w:type="dxa"/>
            <w:shd w:val="clear" w:color="auto" w:fill="auto"/>
            <w:hideMark/>
          </w:tcPr>
          <w:p w:rsidR="005D7D63" w:rsidRPr="00737D9C" w:rsidRDefault="005D7D63">
            <w:pPr>
              <w:rPr>
                <w:sz w:val="16"/>
                <w:szCs w:val="16"/>
              </w:rPr>
            </w:pPr>
            <w:r w:rsidRPr="00737D9C">
              <w:rPr>
                <w:sz w:val="16"/>
                <w:szCs w:val="16"/>
              </w:rPr>
              <w:t>Муниципальная политика</w:t>
            </w:r>
          </w:p>
        </w:tc>
        <w:tc>
          <w:tcPr>
            <w:tcW w:w="1418" w:type="dxa"/>
            <w:shd w:val="clear" w:color="auto" w:fill="auto"/>
            <w:hideMark/>
          </w:tcPr>
          <w:p w:rsidR="005D7D63" w:rsidRPr="00737D9C" w:rsidRDefault="005D7D63">
            <w:pPr>
              <w:rPr>
                <w:sz w:val="16"/>
                <w:szCs w:val="16"/>
              </w:rPr>
            </w:pPr>
            <w:r>
              <w:rPr>
                <w:sz w:val="16"/>
                <w:szCs w:val="16"/>
              </w:rPr>
              <w:t xml:space="preserve">Старший инспектор </w:t>
            </w:r>
            <w:r w:rsidRPr="00737D9C">
              <w:rPr>
                <w:sz w:val="16"/>
                <w:szCs w:val="16"/>
              </w:rPr>
              <w:t xml:space="preserve">Администрации </w:t>
            </w:r>
            <w:r>
              <w:rPr>
                <w:sz w:val="16"/>
                <w:szCs w:val="16"/>
              </w:rPr>
              <w:t>Калитвенского</w:t>
            </w:r>
            <w:r w:rsidRPr="00737D9C">
              <w:rPr>
                <w:sz w:val="16"/>
                <w:szCs w:val="16"/>
              </w:rPr>
              <w:t xml:space="preserve"> сельского поселения</w:t>
            </w:r>
          </w:p>
        </w:tc>
        <w:tc>
          <w:tcPr>
            <w:tcW w:w="850" w:type="dxa"/>
            <w:shd w:val="clear" w:color="auto" w:fill="auto"/>
            <w:hideMark/>
          </w:tcPr>
          <w:p w:rsidR="005D7D63" w:rsidRPr="00A06680" w:rsidRDefault="005D7D63">
            <w:pPr>
              <w:jc w:val="right"/>
              <w:rPr>
                <w:sz w:val="16"/>
                <w:szCs w:val="16"/>
              </w:rPr>
            </w:pPr>
            <w:r>
              <w:rPr>
                <w:sz w:val="16"/>
                <w:szCs w:val="16"/>
              </w:rPr>
              <w:t>6</w:t>
            </w:r>
            <w:r w:rsidRPr="00A06680">
              <w:rPr>
                <w:sz w:val="16"/>
                <w:szCs w:val="16"/>
              </w:rPr>
              <w:t>,0</w:t>
            </w:r>
          </w:p>
        </w:tc>
        <w:tc>
          <w:tcPr>
            <w:tcW w:w="709" w:type="dxa"/>
            <w:shd w:val="clear" w:color="auto" w:fill="auto"/>
            <w:hideMark/>
          </w:tcPr>
          <w:p w:rsidR="005D7D63" w:rsidRPr="00A06680" w:rsidRDefault="005D7D63">
            <w:pPr>
              <w:jc w:val="right"/>
              <w:rPr>
                <w:sz w:val="16"/>
                <w:szCs w:val="16"/>
              </w:rPr>
            </w:pPr>
            <w:r>
              <w:rPr>
                <w:sz w:val="16"/>
                <w:szCs w:val="16"/>
              </w:rPr>
              <w:t>31,0</w:t>
            </w:r>
          </w:p>
        </w:tc>
        <w:tc>
          <w:tcPr>
            <w:tcW w:w="708" w:type="dxa"/>
            <w:shd w:val="clear" w:color="auto" w:fill="auto"/>
            <w:hideMark/>
          </w:tcPr>
          <w:p w:rsidR="005D7D63" w:rsidRPr="00A06680" w:rsidRDefault="005D7D63" w:rsidP="00CA236F">
            <w:pPr>
              <w:jc w:val="right"/>
              <w:rPr>
                <w:sz w:val="16"/>
                <w:szCs w:val="16"/>
              </w:rPr>
            </w:pPr>
            <w:r>
              <w:rPr>
                <w:sz w:val="16"/>
                <w:szCs w:val="16"/>
              </w:rPr>
              <w:t>31,0</w:t>
            </w:r>
          </w:p>
        </w:tc>
        <w:tc>
          <w:tcPr>
            <w:tcW w:w="709" w:type="dxa"/>
            <w:shd w:val="clear" w:color="auto" w:fill="auto"/>
            <w:hideMark/>
          </w:tcPr>
          <w:p w:rsidR="005D7D63" w:rsidRPr="00A06680" w:rsidRDefault="005D7D63" w:rsidP="0009482F">
            <w:pPr>
              <w:jc w:val="right"/>
              <w:rPr>
                <w:sz w:val="16"/>
                <w:szCs w:val="16"/>
              </w:rPr>
            </w:pPr>
            <w:r>
              <w:rPr>
                <w:sz w:val="16"/>
                <w:szCs w:val="16"/>
              </w:rPr>
              <w:t>31,0</w:t>
            </w:r>
          </w:p>
        </w:tc>
        <w:tc>
          <w:tcPr>
            <w:tcW w:w="709" w:type="dxa"/>
            <w:shd w:val="clear" w:color="auto" w:fill="auto"/>
            <w:hideMark/>
          </w:tcPr>
          <w:p w:rsidR="005D7D63" w:rsidRPr="00A06680" w:rsidRDefault="005D7D63" w:rsidP="00BB7C68">
            <w:pPr>
              <w:jc w:val="right"/>
              <w:rPr>
                <w:sz w:val="16"/>
                <w:szCs w:val="16"/>
              </w:rPr>
            </w:pPr>
            <w:r>
              <w:rPr>
                <w:sz w:val="16"/>
                <w:szCs w:val="16"/>
              </w:rPr>
              <w:t>31,0</w:t>
            </w:r>
          </w:p>
        </w:tc>
        <w:tc>
          <w:tcPr>
            <w:tcW w:w="709" w:type="dxa"/>
            <w:shd w:val="clear" w:color="auto" w:fill="auto"/>
            <w:hideMark/>
          </w:tcPr>
          <w:p w:rsidR="005D7D63" w:rsidRPr="00A06680" w:rsidRDefault="005D7D63">
            <w:pPr>
              <w:jc w:val="right"/>
              <w:rPr>
                <w:sz w:val="16"/>
                <w:szCs w:val="16"/>
              </w:rPr>
            </w:pPr>
            <w:r>
              <w:rPr>
                <w:sz w:val="16"/>
                <w:szCs w:val="16"/>
              </w:rPr>
              <w:t>31,0</w:t>
            </w:r>
          </w:p>
        </w:tc>
        <w:tc>
          <w:tcPr>
            <w:tcW w:w="708" w:type="dxa"/>
            <w:shd w:val="clear" w:color="auto" w:fill="auto"/>
            <w:hideMark/>
          </w:tcPr>
          <w:p w:rsidR="005D7D63" w:rsidRPr="00A06680" w:rsidRDefault="005D7D63">
            <w:pPr>
              <w:jc w:val="right"/>
              <w:rPr>
                <w:sz w:val="16"/>
                <w:szCs w:val="16"/>
              </w:rPr>
            </w:pPr>
            <w:r>
              <w:rPr>
                <w:sz w:val="16"/>
                <w:szCs w:val="16"/>
              </w:rPr>
              <w:t>68,5</w:t>
            </w:r>
          </w:p>
        </w:tc>
        <w:tc>
          <w:tcPr>
            <w:tcW w:w="709" w:type="dxa"/>
            <w:shd w:val="clear" w:color="auto" w:fill="auto"/>
            <w:hideMark/>
          </w:tcPr>
          <w:p w:rsidR="005D7D63" w:rsidRPr="00A06680" w:rsidRDefault="005D7D63">
            <w:pPr>
              <w:jc w:val="right"/>
              <w:rPr>
                <w:sz w:val="16"/>
                <w:szCs w:val="16"/>
              </w:rPr>
            </w:pPr>
            <w:r>
              <w:rPr>
                <w:sz w:val="16"/>
                <w:szCs w:val="16"/>
              </w:rPr>
              <w:t>68,5</w:t>
            </w:r>
          </w:p>
        </w:tc>
        <w:tc>
          <w:tcPr>
            <w:tcW w:w="709" w:type="dxa"/>
            <w:shd w:val="clear" w:color="auto" w:fill="auto"/>
            <w:hideMark/>
          </w:tcPr>
          <w:p w:rsidR="005D7D63" w:rsidRPr="00A06680" w:rsidRDefault="005D7D63">
            <w:pPr>
              <w:jc w:val="right"/>
              <w:rPr>
                <w:sz w:val="16"/>
                <w:szCs w:val="16"/>
              </w:rPr>
            </w:pPr>
            <w:r>
              <w:rPr>
                <w:sz w:val="16"/>
                <w:szCs w:val="16"/>
              </w:rPr>
              <w:t>68,5</w:t>
            </w:r>
          </w:p>
        </w:tc>
        <w:tc>
          <w:tcPr>
            <w:tcW w:w="709" w:type="dxa"/>
            <w:shd w:val="clear" w:color="auto" w:fill="auto"/>
            <w:hideMark/>
          </w:tcPr>
          <w:p w:rsidR="005D7D63" w:rsidRPr="00A06680" w:rsidRDefault="005D7D63" w:rsidP="00B318A9">
            <w:pPr>
              <w:jc w:val="right"/>
              <w:rPr>
                <w:sz w:val="16"/>
                <w:szCs w:val="16"/>
              </w:rPr>
            </w:pPr>
            <w:r>
              <w:rPr>
                <w:sz w:val="16"/>
                <w:szCs w:val="16"/>
              </w:rPr>
              <w:t>67,5</w:t>
            </w:r>
          </w:p>
        </w:tc>
        <w:tc>
          <w:tcPr>
            <w:tcW w:w="708" w:type="dxa"/>
            <w:shd w:val="clear" w:color="auto" w:fill="auto"/>
            <w:hideMark/>
          </w:tcPr>
          <w:p w:rsidR="005D7D63" w:rsidRPr="00A06680" w:rsidRDefault="005D7D63" w:rsidP="005E724C">
            <w:pPr>
              <w:jc w:val="right"/>
              <w:rPr>
                <w:sz w:val="16"/>
                <w:szCs w:val="16"/>
              </w:rPr>
            </w:pPr>
            <w:r>
              <w:rPr>
                <w:sz w:val="16"/>
                <w:szCs w:val="16"/>
              </w:rPr>
              <w:t>67,5</w:t>
            </w:r>
          </w:p>
        </w:tc>
        <w:tc>
          <w:tcPr>
            <w:tcW w:w="709" w:type="dxa"/>
          </w:tcPr>
          <w:p w:rsidR="005D7D63" w:rsidRPr="00A06680" w:rsidRDefault="005D7D63" w:rsidP="005E724C">
            <w:pPr>
              <w:jc w:val="right"/>
              <w:rPr>
                <w:sz w:val="16"/>
                <w:szCs w:val="16"/>
              </w:rPr>
            </w:pPr>
            <w:r>
              <w:rPr>
                <w:sz w:val="16"/>
                <w:szCs w:val="16"/>
              </w:rPr>
              <w:t>67,5</w:t>
            </w:r>
          </w:p>
        </w:tc>
        <w:tc>
          <w:tcPr>
            <w:tcW w:w="851" w:type="dxa"/>
            <w:shd w:val="clear" w:color="auto" w:fill="auto"/>
            <w:hideMark/>
          </w:tcPr>
          <w:p w:rsidR="005D7D63" w:rsidRPr="008F747B" w:rsidRDefault="00C2653E" w:rsidP="0097054A">
            <w:pPr>
              <w:jc w:val="right"/>
              <w:rPr>
                <w:sz w:val="16"/>
                <w:szCs w:val="16"/>
              </w:rPr>
            </w:pPr>
            <w:r>
              <w:rPr>
                <w:sz w:val="16"/>
                <w:szCs w:val="16"/>
              </w:rPr>
              <w:t>60,5</w:t>
            </w:r>
          </w:p>
        </w:tc>
        <w:tc>
          <w:tcPr>
            <w:tcW w:w="850" w:type="dxa"/>
          </w:tcPr>
          <w:p w:rsidR="005D7D63" w:rsidRPr="001F574E" w:rsidRDefault="0097054A" w:rsidP="001F574E">
            <w:pPr>
              <w:jc w:val="center"/>
              <w:rPr>
                <w:sz w:val="16"/>
                <w:szCs w:val="16"/>
              </w:rPr>
            </w:pPr>
            <w:r w:rsidRPr="001F574E">
              <w:rPr>
                <w:sz w:val="16"/>
                <w:szCs w:val="16"/>
              </w:rPr>
              <w:t>60,</w:t>
            </w:r>
            <w:r w:rsidR="001F574E" w:rsidRPr="001F574E">
              <w:rPr>
                <w:sz w:val="16"/>
                <w:szCs w:val="16"/>
              </w:rPr>
              <w:t>4</w:t>
            </w:r>
          </w:p>
        </w:tc>
        <w:tc>
          <w:tcPr>
            <w:tcW w:w="709" w:type="dxa"/>
          </w:tcPr>
          <w:p w:rsidR="005D7D63" w:rsidRPr="001F574E" w:rsidRDefault="0097054A" w:rsidP="001F574E">
            <w:pPr>
              <w:jc w:val="center"/>
              <w:rPr>
                <w:sz w:val="16"/>
                <w:szCs w:val="16"/>
              </w:rPr>
            </w:pPr>
            <w:r w:rsidRPr="001F574E">
              <w:rPr>
                <w:sz w:val="16"/>
                <w:szCs w:val="16"/>
              </w:rPr>
              <w:t>0,</w:t>
            </w:r>
            <w:r w:rsidR="001F574E" w:rsidRPr="001F574E">
              <w:rPr>
                <w:sz w:val="16"/>
                <w:szCs w:val="16"/>
              </w:rPr>
              <w:t>1</w:t>
            </w:r>
          </w:p>
        </w:tc>
        <w:tc>
          <w:tcPr>
            <w:tcW w:w="710" w:type="dxa"/>
          </w:tcPr>
          <w:p w:rsidR="005D7D63" w:rsidRPr="001F574E" w:rsidRDefault="0097054A" w:rsidP="001F574E">
            <w:pPr>
              <w:jc w:val="center"/>
              <w:rPr>
                <w:sz w:val="16"/>
                <w:szCs w:val="16"/>
              </w:rPr>
            </w:pPr>
            <w:r w:rsidRPr="001F574E">
              <w:rPr>
                <w:sz w:val="16"/>
                <w:szCs w:val="16"/>
              </w:rPr>
              <w:t>99,9</w:t>
            </w:r>
          </w:p>
        </w:tc>
        <w:tc>
          <w:tcPr>
            <w:tcW w:w="707" w:type="dxa"/>
          </w:tcPr>
          <w:p w:rsidR="005D7D63" w:rsidRPr="00C40D83" w:rsidRDefault="005D7D63" w:rsidP="0097054A">
            <w:pPr>
              <w:jc w:val="center"/>
              <w:rPr>
                <w:color w:val="FF0000"/>
                <w:sz w:val="16"/>
                <w:szCs w:val="16"/>
              </w:rPr>
            </w:pPr>
          </w:p>
        </w:tc>
      </w:tr>
      <w:tr w:rsidR="005D7D63" w:rsidRPr="0051303D" w:rsidTr="00F927DD">
        <w:trPr>
          <w:trHeight w:val="716"/>
        </w:trPr>
        <w:tc>
          <w:tcPr>
            <w:tcW w:w="423" w:type="dxa"/>
            <w:shd w:val="clear" w:color="auto" w:fill="auto"/>
            <w:hideMark/>
          </w:tcPr>
          <w:p w:rsidR="005D7D63" w:rsidRPr="00737D9C" w:rsidRDefault="005D7D63">
            <w:pPr>
              <w:jc w:val="center"/>
              <w:rPr>
                <w:sz w:val="16"/>
                <w:szCs w:val="16"/>
              </w:rPr>
            </w:pPr>
            <w:r w:rsidRPr="00737D9C">
              <w:rPr>
                <w:sz w:val="16"/>
                <w:szCs w:val="16"/>
              </w:rPr>
              <w:t>2</w:t>
            </w:r>
          </w:p>
        </w:tc>
        <w:tc>
          <w:tcPr>
            <w:tcW w:w="1576" w:type="dxa"/>
            <w:shd w:val="clear" w:color="auto" w:fill="auto"/>
            <w:hideMark/>
          </w:tcPr>
          <w:p w:rsidR="005D7D63" w:rsidRPr="00737D9C" w:rsidRDefault="005D7D63">
            <w:pPr>
              <w:rPr>
                <w:sz w:val="16"/>
                <w:szCs w:val="16"/>
              </w:rPr>
            </w:pPr>
            <w:r w:rsidRPr="00D41582">
              <w:rPr>
                <w:sz w:val="16"/>
                <w:szCs w:val="16"/>
              </w:rPr>
              <w:t>Участие в предупреждении и ликвидации последствий чрезвычайных ситуаций в границах поселений, обеспечение пожарной безопасности и безопасности людей на водных объектах</w:t>
            </w:r>
          </w:p>
        </w:tc>
        <w:tc>
          <w:tcPr>
            <w:tcW w:w="1418" w:type="dxa"/>
            <w:shd w:val="clear" w:color="auto" w:fill="auto"/>
            <w:hideMark/>
          </w:tcPr>
          <w:p w:rsidR="005D7D63" w:rsidRPr="00737D9C" w:rsidRDefault="005D7D63">
            <w:r>
              <w:rPr>
                <w:sz w:val="16"/>
                <w:szCs w:val="16"/>
              </w:rPr>
              <w:t xml:space="preserve">Главный специалист по вопросам ЧС, пожарной безопасности, правовой работы  </w:t>
            </w:r>
            <w:r w:rsidRPr="00737D9C">
              <w:rPr>
                <w:sz w:val="16"/>
                <w:szCs w:val="16"/>
              </w:rPr>
              <w:t xml:space="preserve">Администрации </w:t>
            </w:r>
            <w:r>
              <w:rPr>
                <w:sz w:val="16"/>
                <w:szCs w:val="16"/>
              </w:rPr>
              <w:t>Калитвенского</w:t>
            </w:r>
            <w:r w:rsidRPr="00737D9C">
              <w:rPr>
                <w:sz w:val="16"/>
                <w:szCs w:val="16"/>
              </w:rPr>
              <w:t xml:space="preserve"> сельского поселения</w:t>
            </w:r>
          </w:p>
        </w:tc>
        <w:tc>
          <w:tcPr>
            <w:tcW w:w="850" w:type="dxa"/>
            <w:shd w:val="clear" w:color="auto" w:fill="auto"/>
            <w:hideMark/>
          </w:tcPr>
          <w:p w:rsidR="005D7D63" w:rsidRPr="00A06680" w:rsidRDefault="005D7D63">
            <w:pPr>
              <w:jc w:val="right"/>
              <w:rPr>
                <w:sz w:val="16"/>
                <w:szCs w:val="16"/>
              </w:rPr>
            </w:pPr>
            <w:r>
              <w:rPr>
                <w:sz w:val="16"/>
                <w:szCs w:val="16"/>
              </w:rPr>
              <w:t>52</w:t>
            </w:r>
            <w:r w:rsidRPr="00A06680">
              <w:rPr>
                <w:sz w:val="16"/>
                <w:szCs w:val="16"/>
              </w:rPr>
              <w:t>,0</w:t>
            </w:r>
          </w:p>
        </w:tc>
        <w:tc>
          <w:tcPr>
            <w:tcW w:w="709" w:type="dxa"/>
            <w:shd w:val="clear" w:color="auto" w:fill="auto"/>
            <w:hideMark/>
          </w:tcPr>
          <w:p w:rsidR="005D7D63" w:rsidRPr="00A06680" w:rsidRDefault="005D7D63">
            <w:pPr>
              <w:jc w:val="right"/>
              <w:rPr>
                <w:sz w:val="16"/>
                <w:szCs w:val="16"/>
              </w:rPr>
            </w:pPr>
            <w:r>
              <w:rPr>
                <w:sz w:val="16"/>
                <w:szCs w:val="16"/>
              </w:rPr>
              <w:t>102,0</w:t>
            </w:r>
          </w:p>
        </w:tc>
        <w:tc>
          <w:tcPr>
            <w:tcW w:w="708" w:type="dxa"/>
            <w:shd w:val="clear" w:color="auto" w:fill="auto"/>
            <w:hideMark/>
          </w:tcPr>
          <w:p w:rsidR="005D7D63" w:rsidRPr="00A06680" w:rsidRDefault="005D7D63">
            <w:pPr>
              <w:jc w:val="right"/>
              <w:rPr>
                <w:sz w:val="16"/>
                <w:szCs w:val="16"/>
              </w:rPr>
            </w:pPr>
            <w:r>
              <w:rPr>
                <w:sz w:val="16"/>
                <w:szCs w:val="16"/>
              </w:rPr>
              <w:t>102,0</w:t>
            </w:r>
          </w:p>
        </w:tc>
        <w:tc>
          <w:tcPr>
            <w:tcW w:w="709" w:type="dxa"/>
            <w:shd w:val="clear" w:color="auto" w:fill="auto"/>
            <w:hideMark/>
          </w:tcPr>
          <w:p w:rsidR="005D7D63" w:rsidRPr="00A06680" w:rsidRDefault="005D7D63">
            <w:pPr>
              <w:jc w:val="right"/>
              <w:rPr>
                <w:sz w:val="16"/>
                <w:szCs w:val="16"/>
              </w:rPr>
            </w:pPr>
            <w:r>
              <w:rPr>
                <w:sz w:val="16"/>
                <w:szCs w:val="16"/>
              </w:rPr>
              <w:t>102,0</w:t>
            </w:r>
          </w:p>
        </w:tc>
        <w:tc>
          <w:tcPr>
            <w:tcW w:w="709" w:type="dxa"/>
            <w:shd w:val="clear" w:color="auto" w:fill="auto"/>
            <w:hideMark/>
          </w:tcPr>
          <w:p w:rsidR="005D7D63" w:rsidRPr="00A06680" w:rsidRDefault="005D7D63">
            <w:pPr>
              <w:jc w:val="right"/>
              <w:rPr>
                <w:sz w:val="16"/>
                <w:szCs w:val="16"/>
              </w:rPr>
            </w:pPr>
            <w:r>
              <w:rPr>
                <w:sz w:val="16"/>
                <w:szCs w:val="16"/>
              </w:rPr>
              <w:t>102,0</w:t>
            </w:r>
          </w:p>
        </w:tc>
        <w:tc>
          <w:tcPr>
            <w:tcW w:w="709" w:type="dxa"/>
            <w:shd w:val="clear" w:color="auto" w:fill="auto"/>
            <w:hideMark/>
          </w:tcPr>
          <w:p w:rsidR="005D7D63" w:rsidRPr="00A06680" w:rsidRDefault="005D7D63">
            <w:pPr>
              <w:jc w:val="right"/>
              <w:rPr>
                <w:sz w:val="16"/>
                <w:szCs w:val="16"/>
              </w:rPr>
            </w:pPr>
            <w:r>
              <w:rPr>
                <w:sz w:val="16"/>
                <w:szCs w:val="16"/>
              </w:rPr>
              <w:t>102,0</w:t>
            </w:r>
          </w:p>
        </w:tc>
        <w:tc>
          <w:tcPr>
            <w:tcW w:w="708" w:type="dxa"/>
            <w:shd w:val="clear" w:color="auto" w:fill="auto"/>
            <w:hideMark/>
          </w:tcPr>
          <w:p w:rsidR="005D7D63" w:rsidRPr="00A06680" w:rsidRDefault="005D7D63" w:rsidP="00AB4468">
            <w:pPr>
              <w:jc w:val="right"/>
              <w:rPr>
                <w:sz w:val="16"/>
                <w:szCs w:val="16"/>
              </w:rPr>
            </w:pPr>
            <w:r>
              <w:rPr>
                <w:sz w:val="16"/>
                <w:szCs w:val="16"/>
              </w:rPr>
              <w:t>102,0</w:t>
            </w:r>
          </w:p>
        </w:tc>
        <w:tc>
          <w:tcPr>
            <w:tcW w:w="709" w:type="dxa"/>
            <w:shd w:val="clear" w:color="auto" w:fill="auto"/>
            <w:hideMark/>
          </w:tcPr>
          <w:p w:rsidR="005D7D63" w:rsidRPr="00A06680" w:rsidRDefault="005D7D63">
            <w:pPr>
              <w:jc w:val="right"/>
              <w:rPr>
                <w:sz w:val="16"/>
                <w:szCs w:val="16"/>
              </w:rPr>
            </w:pPr>
            <w:r>
              <w:rPr>
                <w:sz w:val="16"/>
                <w:szCs w:val="16"/>
              </w:rPr>
              <w:t>102,0</w:t>
            </w:r>
          </w:p>
        </w:tc>
        <w:tc>
          <w:tcPr>
            <w:tcW w:w="709" w:type="dxa"/>
            <w:shd w:val="clear" w:color="auto" w:fill="auto"/>
            <w:hideMark/>
          </w:tcPr>
          <w:p w:rsidR="005D7D63" w:rsidRPr="00A06680" w:rsidRDefault="005D7D63">
            <w:pPr>
              <w:jc w:val="right"/>
              <w:rPr>
                <w:sz w:val="16"/>
                <w:szCs w:val="16"/>
              </w:rPr>
            </w:pPr>
            <w:r>
              <w:rPr>
                <w:sz w:val="16"/>
                <w:szCs w:val="16"/>
              </w:rPr>
              <w:t>102,0</w:t>
            </w:r>
          </w:p>
        </w:tc>
        <w:tc>
          <w:tcPr>
            <w:tcW w:w="709" w:type="dxa"/>
            <w:shd w:val="clear" w:color="auto" w:fill="auto"/>
            <w:hideMark/>
          </w:tcPr>
          <w:p w:rsidR="005D7D63" w:rsidRPr="00A06680" w:rsidRDefault="005D7D63" w:rsidP="00B318A9">
            <w:pPr>
              <w:jc w:val="right"/>
              <w:rPr>
                <w:sz w:val="16"/>
                <w:szCs w:val="16"/>
              </w:rPr>
            </w:pPr>
            <w:r>
              <w:rPr>
                <w:sz w:val="16"/>
                <w:szCs w:val="16"/>
              </w:rPr>
              <w:t>100,0</w:t>
            </w:r>
          </w:p>
        </w:tc>
        <w:tc>
          <w:tcPr>
            <w:tcW w:w="708" w:type="dxa"/>
            <w:shd w:val="clear" w:color="auto" w:fill="auto"/>
            <w:hideMark/>
          </w:tcPr>
          <w:p w:rsidR="005D7D63" w:rsidRPr="00A06680" w:rsidRDefault="005D7D63" w:rsidP="005E724C">
            <w:pPr>
              <w:jc w:val="right"/>
              <w:rPr>
                <w:sz w:val="16"/>
                <w:szCs w:val="16"/>
              </w:rPr>
            </w:pPr>
            <w:r>
              <w:rPr>
                <w:sz w:val="16"/>
                <w:szCs w:val="16"/>
              </w:rPr>
              <w:t>100,0</w:t>
            </w:r>
          </w:p>
        </w:tc>
        <w:tc>
          <w:tcPr>
            <w:tcW w:w="709" w:type="dxa"/>
          </w:tcPr>
          <w:p w:rsidR="005D7D63" w:rsidRPr="00A06680" w:rsidRDefault="005D7D63" w:rsidP="005E724C">
            <w:pPr>
              <w:jc w:val="right"/>
              <w:rPr>
                <w:sz w:val="16"/>
                <w:szCs w:val="16"/>
              </w:rPr>
            </w:pPr>
            <w:r>
              <w:rPr>
                <w:sz w:val="16"/>
                <w:szCs w:val="16"/>
              </w:rPr>
              <w:t>100,0</w:t>
            </w:r>
          </w:p>
        </w:tc>
        <w:tc>
          <w:tcPr>
            <w:tcW w:w="851" w:type="dxa"/>
            <w:shd w:val="clear" w:color="auto" w:fill="auto"/>
            <w:hideMark/>
          </w:tcPr>
          <w:p w:rsidR="005D7D63" w:rsidRPr="008F747B" w:rsidRDefault="00C2653E" w:rsidP="0097054A">
            <w:pPr>
              <w:jc w:val="right"/>
              <w:rPr>
                <w:sz w:val="16"/>
                <w:szCs w:val="16"/>
              </w:rPr>
            </w:pPr>
            <w:r>
              <w:rPr>
                <w:sz w:val="16"/>
                <w:szCs w:val="16"/>
              </w:rPr>
              <w:t>63,0</w:t>
            </w:r>
          </w:p>
        </w:tc>
        <w:tc>
          <w:tcPr>
            <w:tcW w:w="850" w:type="dxa"/>
          </w:tcPr>
          <w:p w:rsidR="005D7D63" w:rsidRPr="001F574E" w:rsidRDefault="001F574E" w:rsidP="0097054A">
            <w:pPr>
              <w:jc w:val="center"/>
              <w:rPr>
                <w:sz w:val="16"/>
                <w:szCs w:val="16"/>
              </w:rPr>
            </w:pPr>
            <w:r w:rsidRPr="001F574E">
              <w:rPr>
                <w:sz w:val="16"/>
                <w:szCs w:val="16"/>
              </w:rPr>
              <w:t>63,0</w:t>
            </w:r>
          </w:p>
        </w:tc>
        <w:tc>
          <w:tcPr>
            <w:tcW w:w="709" w:type="dxa"/>
          </w:tcPr>
          <w:p w:rsidR="005D7D63" w:rsidRPr="001F574E" w:rsidRDefault="0097054A" w:rsidP="001F574E">
            <w:pPr>
              <w:jc w:val="center"/>
              <w:rPr>
                <w:sz w:val="16"/>
                <w:szCs w:val="16"/>
              </w:rPr>
            </w:pPr>
            <w:r w:rsidRPr="001F574E">
              <w:rPr>
                <w:sz w:val="16"/>
                <w:szCs w:val="16"/>
              </w:rPr>
              <w:t>0,</w:t>
            </w:r>
            <w:r w:rsidR="001F574E" w:rsidRPr="001F574E">
              <w:rPr>
                <w:sz w:val="16"/>
                <w:szCs w:val="16"/>
              </w:rPr>
              <w:t>0</w:t>
            </w:r>
          </w:p>
        </w:tc>
        <w:tc>
          <w:tcPr>
            <w:tcW w:w="710" w:type="dxa"/>
          </w:tcPr>
          <w:p w:rsidR="005D7D63" w:rsidRPr="001F574E" w:rsidRDefault="001F574E" w:rsidP="0097054A">
            <w:pPr>
              <w:jc w:val="center"/>
              <w:rPr>
                <w:sz w:val="16"/>
                <w:szCs w:val="16"/>
              </w:rPr>
            </w:pPr>
            <w:r w:rsidRPr="001F574E">
              <w:rPr>
                <w:sz w:val="16"/>
                <w:szCs w:val="16"/>
              </w:rPr>
              <w:t>100,0</w:t>
            </w:r>
          </w:p>
        </w:tc>
        <w:tc>
          <w:tcPr>
            <w:tcW w:w="707" w:type="dxa"/>
          </w:tcPr>
          <w:p w:rsidR="005D7D63" w:rsidRPr="00C40D83" w:rsidRDefault="005D7D63" w:rsidP="0097054A">
            <w:pPr>
              <w:jc w:val="center"/>
              <w:rPr>
                <w:color w:val="FF0000"/>
                <w:sz w:val="16"/>
                <w:szCs w:val="16"/>
              </w:rPr>
            </w:pPr>
          </w:p>
        </w:tc>
      </w:tr>
      <w:tr w:rsidR="005D7D63" w:rsidRPr="0051303D" w:rsidTr="00F927DD">
        <w:trPr>
          <w:trHeight w:val="994"/>
        </w:trPr>
        <w:tc>
          <w:tcPr>
            <w:tcW w:w="423" w:type="dxa"/>
            <w:shd w:val="clear" w:color="auto" w:fill="auto"/>
            <w:hideMark/>
          </w:tcPr>
          <w:p w:rsidR="005D7D63" w:rsidRPr="00737D9C" w:rsidRDefault="005D7D63">
            <w:pPr>
              <w:jc w:val="center"/>
              <w:rPr>
                <w:sz w:val="16"/>
                <w:szCs w:val="16"/>
              </w:rPr>
            </w:pPr>
            <w:r w:rsidRPr="00737D9C">
              <w:rPr>
                <w:sz w:val="16"/>
                <w:szCs w:val="16"/>
              </w:rPr>
              <w:t>3</w:t>
            </w:r>
          </w:p>
        </w:tc>
        <w:tc>
          <w:tcPr>
            <w:tcW w:w="1576" w:type="dxa"/>
            <w:shd w:val="clear" w:color="auto" w:fill="auto"/>
            <w:hideMark/>
          </w:tcPr>
          <w:p w:rsidR="005D7D63" w:rsidRPr="00737D9C" w:rsidRDefault="005D7D63" w:rsidP="003C7C6A">
            <w:pPr>
              <w:rPr>
                <w:sz w:val="16"/>
                <w:szCs w:val="16"/>
              </w:rPr>
            </w:pPr>
            <w:r w:rsidRPr="00D41582">
              <w:rPr>
                <w:bCs/>
                <w:sz w:val="16"/>
                <w:szCs w:val="16"/>
              </w:rPr>
              <w:t>Благоустройство территории Калитвенского сельского поселения</w:t>
            </w:r>
          </w:p>
        </w:tc>
        <w:tc>
          <w:tcPr>
            <w:tcW w:w="1418" w:type="dxa"/>
            <w:shd w:val="clear" w:color="auto" w:fill="auto"/>
            <w:hideMark/>
          </w:tcPr>
          <w:p w:rsidR="005D7D63" w:rsidRPr="00737D9C" w:rsidRDefault="005D7D63">
            <w:r w:rsidRPr="00737D9C">
              <w:rPr>
                <w:sz w:val="16"/>
                <w:szCs w:val="16"/>
              </w:rPr>
              <w:t xml:space="preserve">Специалисты Администрации </w:t>
            </w:r>
            <w:r>
              <w:rPr>
                <w:sz w:val="16"/>
                <w:szCs w:val="16"/>
              </w:rPr>
              <w:t>Калитвенского</w:t>
            </w:r>
            <w:r w:rsidRPr="00737D9C">
              <w:rPr>
                <w:sz w:val="16"/>
                <w:szCs w:val="16"/>
              </w:rPr>
              <w:t xml:space="preserve"> сельского поселения</w:t>
            </w:r>
          </w:p>
        </w:tc>
        <w:tc>
          <w:tcPr>
            <w:tcW w:w="850" w:type="dxa"/>
            <w:shd w:val="clear" w:color="auto" w:fill="auto"/>
            <w:hideMark/>
          </w:tcPr>
          <w:p w:rsidR="005D7D63" w:rsidRPr="00A06680" w:rsidRDefault="005D7D63">
            <w:pPr>
              <w:jc w:val="right"/>
              <w:rPr>
                <w:sz w:val="16"/>
                <w:szCs w:val="16"/>
              </w:rPr>
            </w:pPr>
            <w:r>
              <w:rPr>
                <w:sz w:val="16"/>
                <w:szCs w:val="16"/>
              </w:rPr>
              <w:t>766,0</w:t>
            </w:r>
          </w:p>
        </w:tc>
        <w:tc>
          <w:tcPr>
            <w:tcW w:w="709" w:type="dxa"/>
            <w:shd w:val="clear" w:color="auto" w:fill="auto"/>
            <w:hideMark/>
          </w:tcPr>
          <w:p w:rsidR="005D7D63" w:rsidRPr="00A06680" w:rsidRDefault="005D7D63">
            <w:pPr>
              <w:rPr>
                <w:sz w:val="16"/>
                <w:szCs w:val="16"/>
              </w:rPr>
            </w:pPr>
            <w:r>
              <w:rPr>
                <w:sz w:val="16"/>
                <w:szCs w:val="16"/>
              </w:rPr>
              <w:t>1181,0</w:t>
            </w:r>
          </w:p>
        </w:tc>
        <w:tc>
          <w:tcPr>
            <w:tcW w:w="708" w:type="dxa"/>
            <w:shd w:val="clear" w:color="auto" w:fill="auto"/>
            <w:hideMark/>
          </w:tcPr>
          <w:p w:rsidR="005D7D63" w:rsidRPr="00A06680" w:rsidRDefault="005D7D63">
            <w:pPr>
              <w:rPr>
                <w:sz w:val="16"/>
                <w:szCs w:val="16"/>
              </w:rPr>
            </w:pPr>
            <w:r>
              <w:rPr>
                <w:sz w:val="16"/>
                <w:szCs w:val="16"/>
              </w:rPr>
              <w:t>1181,0</w:t>
            </w:r>
          </w:p>
        </w:tc>
        <w:tc>
          <w:tcPr>
            <w:tcW w:w="709" w:type="dxa"/>
            <w:shd w:val="clear" w:color="auto" w:fill="auto"/>
            <w:hideMark/>
          </w:tcPr>
          <w:p w:rsidR="005D7D63" w:rsidRPr="00A06680" w:rsidRDefault="005D7D63">
            <w:pPr>
              <w:rPr>
                <w:sz w:val="16"/>
                <w:szCs w:val="16"/>
              </w:rPr>
            </w:pPr>
            <w:r>
              <w:rPr>
                <w:sz w:val="16"/>
                <w:szCs w:val="16"/>
              </w:rPr>
              <w:t>1216,0</w:t>
            </w:r>
          </w:p>
        </w:tc>
        <w:tc>
          <w:tcPr>
            <w:tcW w:w="709" w:type="dxa"/>
            <w:shd w:val="clear" w:color="auto" w:fill="auto"/>
            <w:hideMark/>
          </w:tcPr>
          <w:p w:rsidR="005D7D63" w:rsidRPr="00A06680" w:rsidRDefault="005D7D63" w:rsidP="00B318A9">
            <w:pPr>
              <w:rPr>
                <w:sz w:val="16"/>
                <w:szCs w:val="16"/>
              </w:rPr>
            </w:pPr>
            <w:r>
              <w:rPr>
                <w:sz w:val="16"/>
                <w:szCs w:val="16"/>
              </w:rPr>
              <w:t>1216,0</w:t>
            </w:r>
          </w:p>
        </w:tc>
        <w:tc>
          <w:tcPr>
            <w:tcW w:w="709" w:type="dxa"/>
            <w:shd w:val="clear" w:color="auto" w:fill="auto"/>
            <w:hideMark/>
          </w:tcPr>
          <w:p w:rsidR="005D7D63" w:rsidRPr="00A06680" w:rsidRDefault="005D7D63" w:rsidP="00B318A9">
            <w:pPr>
              <w:rPr>
                <w:sz w:val="16"/>
                <w:szCs w:val="16"/>
              </w:rPr>
            </w:pPr>
            <w:r>
              <w:rPr>
                <w:sz w:val="16"/>
                <w:szCs w:val="16"/>
              </w:rPr>
              <w:t>1216,0</w:t>
            </w:r>
          </w:p>
        </w:tc>
        <w:tc>
          <w:tcPr>
            <w:tcW w:w="708" w:type="dxa"/>
            <w:shd w:val="clear" w:color="auto" w:fill="auto"/>
            <w:hideMark/>
          </w:tcPr>
          <w:p w:rsidR="005D7D63" w:rsidRPr="00A06680" w:rsidRDefault="005D7D63" w:rsidP="00B318A9">
            <w:pPr>
              <w:rPr>
                <w:sz w:val="16"/>
                <w:szCs w:val="16"/>
              </w:rPr>
            </w:pPr>
            <w:r>
              <w:rPr>
                <w:sz w:val="16"/>
                <w:szCs w:val="16"/>
              </w:rPr>
              <w:t>1197,5</w:t>
            </w:r>
          </w:p>
        </w:tc>
        <w:tc>
          <w:tcPr>
            <w:tcW w:w="709" w:type="dxa"/>
            <w:shd w:val="clear" w:color="auto" w:fill="auto"/>
            <w:hideMark/>
          </w:tcPr>
          <w:p w:rsidR="005D7D63" w:rsidRPr="00A06680" w:rsidRDefault="005D7D63" w:rsidP="00B318A9">
            <w:pPr>
              <w:rPr>
                <w:sz w:val="16"/>
                <w:szCs w:val="16"/>
              </w:rPr>
            </w:pPr>
            <w:r>
              <w:rPr>
                <w:sz w:val="16"/>
                <w:szCs w:val="16"/>
              </w:rPr>
              <w:t>1170,5</w:t>
            </w:r>
          </w:p>
        </w:tc>
        <w:tc>
          <w:tcPr>
            <w:tcW w:w="709" w:type="dxa"/>
            <w:shd w:val="clear" w:color="auto" w:fill="auto"/>
            <w:hideMark/>
          </w:tcPr>
          <w:p w:rsidR="005D7D63" w:rsidRPr="00A06680" w:rsidRDefault="005D7D63" w:rsidP="005D7D63">
            <w:pPr>
              <w:jc w:val="center"/>
              <w:rPr>
                <w:sz w:val="16"/>
                <w:szCs w:val="16"/>
              </w:rPr>
            </w:pPr>
            <w:r>
              <w:rPr>
                <w:sz w:val="16"/>
                <w:szCs w:val="16"/>
              </w:rPr>
              <w:t>1214,0</w:t>
            </w:r>
          </w:p>
        </w:tc>
        <w:tc>
          <w:tcPr>
            <w:tcW w:w="709" w:type="dxa"/>
            <w:shd w:val="clear" w:color="auto" w:fill="auto"/>
            <w:hideMark/>
          </w:tcPr>
          <w:p w:rsidR="005D7D63" w:rsidRPr="00A06680" w:rsidRDefault="005D7D63" w:rsidP="00B318A9">
            <w:pPr>
              <w:rPr>
                <w:sz w:val="16"/>
                <w:szCs w:val="16"/>
              </w:rPr>
            </w:pPr>
            <w:r>
              <w:rPr>
                <w:sz w:val="16"/>
                <w:szCs w:val="16"/>
              </w:rPr>
              <w:t>1403,2</w:t>
            </w:r>
          </w:p>
        </w:tc>
        <w:tc>
          <w:tcPr>
            <w:tcW w:w="708" w:type="dxa"/>
            <w:shd w:val="clear" w:color="auto" w:fill="auto"/>
            <w:hideMark/>
          </w:tcPr>
          <w:p w:rsidR="005D7D63" w:rsidRPr="00A06680" w:rsidRDefault="005D7D63" w:rsidP="005E724C">
            <w:pPr>
              <w:rPr>
                <w:sz w:val="16"/>
                <w:szCs w:val="16"/>
              </w:rPr>
            </w:pPr>
            <w:r>
              <w:rPr>
                <w:sz w:val="16"/>
                <w:szCs w:val="16"/>
              </w:rPr>
              <w:t>1403,2</w:t>
            </w:r>
          </w:p>
        </w:tc>
        <w:tc>
          <w:tcPr>
            <w:tcW w:w="709" w:type="dxa"/>
          </w:tcPr>
          <w:p w:rsidR="005D7D63" w:rsidRPr="00C40D83" w:rsidRDefault="005D7D63" w:rsidP="003C7C6A">
            <w:pPr>
              <w:jc w:val="right"/>
              <w:rPr>
                <w:sz w:val="16"/>
                <w:szCs w:val="16"/>
              </w:rPr>
            </w:pPr>
            <w:r>
              <w:rPr>
                <w:sz w:val="16"/>
                <w:szCs w:val="16"/>
              </w:rPr>
              <w:t>1475,6</w:t>
            </w:r>
          </w:p>
        </w:tc>
        <w:tc>
          <w:tcPr>
            <w:tcW w:w="851" w:type="dxa"/>
            <w:shd w:val="clear" w:color="auto" w:fill="auto"/>
            <w:hideMark/>
          </w:tcPr>
          <w:p w:rsidR="005D7D63" w:rsidRPr="008F747B" w:rsidRDefault="00C2653E" w:rsidP="0097054A">
            <w:pPr>
              <w:jc w:val="right"/>
              <w:rPr>
                <w:sz w:val="16"/>
                <w:szCs w:val="16"/>
              </w:rPr>
            </w:pPr>
            <w:r>
              <w:rPr>
                <w:sz w:val="16"/>
                <w:szCs w:val="16"/>
              </w:rPr>
              <w:t>1511,2</w:t>
            </w:r>
          </w:p>
        </w:tc>
        <w:tc>
          <w:tcPr>
            <w:tcW w:w="850" w:type="dxa"/>
          </w:tcPr>
          <w:p w:rsidR="005D7D63" w:rsidRPr="001F574E" w:rsidRDefault="0097054A" w:rsidP="0097054A">
            <w:pPr>
              <w:jc w:val="center"/>
              <w:rPr>
                <w:sz w:val="16"/>
                <w:szCs w:val="16"/>
              </w:rPr>
            </w:pPr>
            <w:r w:rsidRPr="001F574E">
              <w:rPr>
                <w:sz w:val="16"/>
                <w:szCs w:val="16"/>
              </w:rPr>
              <w:t>1478,9</w:t>
            </w:r>
          </w:p>
        </w:tc>
        <w:tc>
          <w:tcPr>
            <w:tcW w:w="709" w:type="dxa"/>
          </w:tcPr>
          <w:p w:rsidR="005D7D63" w:rsidRPr="001F574E" w:rsidRDefault="0097054A" w:rsidP="0097054A">
            <w:pPr>
              <w:jc w:val="center"/>
              <w:rPr>
                <w:sz w:val="16"/>
                <w:szCs w:val="16"/>
              </w:rPr>
            </w:pPr>
            <w:r w:rsidRPr="001F574E">
              <w:rPr>
                <w:sz w:val="16"/>
                <w:szCs w:val="16"/>
              </w:rPr>
              <w:t>32,3</w:t>
            </w:r>
          </w:p>
        </w:tc>
        <w:tc>
          <w:tcPr>
            <w:tcW w:w="710" w:type="dxa"/>
          </w:tcPr>
          <w:p w:rsidR="005D7D63" w:rsidRPr="001F574E" w:rsidRDefault="0097054A" w:rsidP="0097054A">
            <w:pPr>
              <w:jc w:val="center"/>
              <w:rPr>
                <w:sz w:val="16"/>
                <w:szCs w:val="16"/>
              </w:rPr>
            </w:pPr>
            <w:r w:rsidRPr="001F574E">
              <w:rPr>
                <w:sz w:val="16"/>
                <w:szCs w:val="16"/>
              </w:rPr>
              <w:t>97,</w:t>
            </w:r>
            <w:r w:rsidR="001F574E" w:rsidRPr="001F574E">
              <w:rPr>
                <w:sz w:val="16"/>
                <w:szCs w:val="16"/>
              </w:rPr>
              <w:t>9</w:t>
            </w:r>
          </w:p>
        </w:tc>
        <w:tc>
          <w:tcPr>
            <w:tcW w:w="707" w:type="dxa"/>
          </w:tcPr>
          <w:p w:rsidR="005D7D63" w:rsidRPr="00C40D83" w:rsidRDefault="005D7D63" w:rsidP="0097054A">
            <w:pPr>
              <w:jc w:val="center"/>
              <w:rPr>
                <w:color w:val="FF0000"/>
                <w:sz w:val="16"/>
                <w:szCs w:val="16"/>
              </w:rPr>
            </w:pPr>
          </w:p>
        </w:tc>
      </w:tr>
      <w:tr w:rsidR="0097054A" w:rsidRPr="0051303D" w:rsidTr="00F927DD">
        <w:trPr>
          <w:trHeight w:val="954"/>
        </w:trPr>
        <w:tc>
          <w:tcPr>
            <w:tcW w:w="423" w:type="dxa"/>
            <w:shd w:val="clear" w:color="auto" w:fill="auto"/>
            <w:hideMark/>
          </w:tcPr>
          <w:p w:rsidR="0097054A" w:rsidRPr="00737D9C" w:rsidRDefault="0097054A">
            <w:pPr>
              <w:jc w:val="center"/>
              <w:rPr>
                <w:sz w:val="16"/>
                <w:szCs w:val="16"/>
              </w:rPr>
            </w:pPr>
            <w:r w:rsidRPr="00737D9C">
              <w:rPr>
                <w:sz w:val="16"/>
                <w:szCs w:val="16"/>
              </w:rPr>
              <w:t>4</w:t>
            </w:r>
          </w:p>
        </w:tc>
        <w:tc>
          <w:tcPr>
            <w:tcW w:w="1576" w:type="dxa"/>
            <w:shd w:val="clear" w:color="auto" w:fill="auto"/>
            <w:hideMark/>
          </w:tcPr>
          <w:p w:rsidR="0097054A" w:rsidRPr="00737D9C" w:rsidRDefault="0097054A" w:rsidP="00387920">
            <w:pPr>
              <w:rPr>
                <w:sz w:val="16"/>
                <w:szCs w:val="16"/>
              </w:rPr>
            </w:pPr>
            <w:r w:rsidRPr="00D41582">
              <w:rPr>
                <w:sz w:val="16"/>
                <w:szCs w:val="16"/>
              </w:rPr>
              <w:t>Энергоэффективность и развитие энергетики</w:t>
            </w:r>
          </w:p>
        </w:tc>
        <w:tc>
          <w:tcPr>
            <w:tcW w:w="1418" w:type="dxa"/>
            <w:shd w:val="clear" w:color="auto" w:fill="auto"/>
            <w:hideMark/>
          </w:tcPr>
          <w:p w:rsidR="0097054A" w:rsidRDefault="0097054A">
            <w:r w:rsidRPr="007A3D3C">
              <w:rPr>
                <w:sz w:val="16"/>
                <w:szCs w:val="16"/>
              </w:rPr>
              <w:t>Специалисты Администрации Калитвенского сельского поселения</w:t>
            </w:r>
          </w:p>
        </w:tc>
        <w:tc>
          <w:tcPr>
            <w:tcW w:w="850" w:type="dxa"/>
            <w:shd w:val="clear" w:color="auto" w:fill="auto"/>
            <w:hideMark/>
          </w:tcPr>
          <w:p w:rsidR="0097054A" w:rsidRPr="00A06680" w:rsidRDefault="0097054A">
            <w:pPr>
              <w:jc w:val="right"/>
              <w:rPr>
                <w:sz w:val="16"/>
                <w:szCs w:val="16"/>
              </w:rPr>
            </w:pPr>
            <w:r>
              <w:rPr>
                <w:sz w:val="16"/>
                <w:szCs w:val="16"/>
              </w:rPr>
              <w:t>277,0</w:t>
            </w:r>
          </w:p>
        </w:tc>
        <w:tc>
          <w:tcPr>
            <w:tcW w:w="709" w:type="dxa"/>
            <w:shd w:val="clear" w:color="auto" w:fill="auto"/>
            <w:hideMark/>
          </w:tcPr>
          <w:p w:rsidR="0097054A" w:rsidRPr="00A06680" w:rsidRDefault="0097054A">
            <w:pPr>
              <w:jc w:val="right"/>
              <w:rPr>
                <w:sz w:val="16"/>
                <w:szCs w:val="16"/>
              </w:rPr>
            </w:pPr>
            <w:r>
              <w:rPr>
                <w:sz w:val="16"/>
                <w:szCs w:val="16"/>
              </w:rPr>
              <w:t>361,0</w:t>
            </w:r>
          </w:p>
        </w:tc>
        <w:tc>
          <w:tcPr>
            <w:tcW w:w="708" w:type="dxa"/>
            <w:shd w:val="clear" w:color="auto" w:fill="auto"/>
            <w:hideMark/>
          </w:tcPr>
          <w:p w:rsidR="0097054A" w:rsidRPr="00A06680" w:rsidRDefault="0097054A">
            <w:pPr>
              <w:jc w:val="right"/>
              <w:rPr>
                <w:sz w:val="16"/>
                <w:szCs w:val="16"/>
              </w:rPr>
            </w:pPr>
            <w:r>
              <w:rPr>
                <w:sz w:val="16"/>
                <w:szCs w:val="16"/>
              </w:rPr>
              <w:t>361,0</w:t>
            </w:r>
          </w:p>
        </w:tc>
        <w:tc>
          <w:tcPr>
            <w:tcW w:w="709" w:type="dxa"/>
            <w:shd w:val="clear" w:color="auto" w:fill="auto"/>
            <w:hideMark/>
          </w:tcPr>
          <w:p w:rsidR="0097054A" w:rsidRPr="00A06680" w:rsidRDefault="0097054A">
            <w:pPr>
              <w:jc w:val="right"/>
              <w:rPr>
                <w:sz w:val="16"/>
                <w:szCs w:val="16"/>
              </w:rPr>
            </w:pPr>
            <w:r>
              <w:rPr>
                <w:sz w:val="16"/>
                <w:szCs w:val="16"/>
              </w:rPr>
              <w:t>361,0</w:t>
            </w:r>
          </w:p>
        </w:tc>
        <w:tc>
          <w:tcPr>
            <w:tcW w:w="709" w:type="dxa"/>
            <w:shd w:val="clear" w:color="auto" w:fill="auto"/>
            <w:hideMark/>
          </w:tcPr>
          <w:p w:rsidR="0097054A" w:rsidRPr="00A06680" w:rsidRDefault="0097054A" w:rsidP="00B318A9">
            <w:pPr>
              <w:jc w:val="right"/>
              <w:rPr>
                <w:sz w:val="16"/>
                <w:szCs w:val="16"/>
              </w:rPr>
            </w:pPr>
            <w:r>
              <w:rPr>
                <w:sz w:val="16"/>
                <w:szCs w:val="16"/>
              </w:rPr>
              <w:t>361,0</w:t>
            </w:r>
          </w:p>
        </w:tc>
        <w:tc>
          <w:tcPr>
            <w:tcW w:w="709" w:type="dxa"/>
            <w:shd w:val="clear" w:color="auto" w:fill="auto"/>
            <w:hideMark/>
          </w:tcPr>
          <w:p w:rsidR="0097054A" w:rsidRPr="00A06680" w:rsidRDefault="0097054A" w:rsidP="00B318A9">
            <w:pPr>
              <w:jc w:val="right"/>
              <w:rPr>
                <w:sz w:val="16"/>
                <w:szCs w:val="16"/>
              </w:rPr>
            </w:pPr>
            <w:r>
              <w:rPr>
                <w:sz w:val="16"/>
                <w:szCs w:val="16"/>
              </w:rPr>
              <w:t>361,0</w:t>
            </w:r>
          </w:p>
        </w:tc>
        <w:tc>
          <w:tcPr>
            <w:tcW w:w="708" w:type="dxa"/>
            <w:shd w:val="clear" w:color="auto" w:fill="auto"/>
            <w:hideMark/>
          </w:tcPr>
          <w:p w:rsidR="0097054A" w:rsidRPr="00A06680" w:rsidRDefault="0097054A" w:rsidP="00B318A9">
            <w:pPr>
              <w:jc w:val="right"/>
              <w:rPr>
                <w:sz w:val="16"/>
                <w:szCs w:val="16"/>
              </w:rPr>
            </w:pPr>
            <w:r>
              <w:rPr>
                <w:sz w:val="16"/>
                <w:szCs w:val="16"/>
              </w:rPr>
              <w:t>361,0</w:t>
            </w:r>
          </w:p>
        </w:tc>
        <w:tc>
          <w:tcPr>
            <w:tcW w:w="709" w:type="dxa"/>
            <w:shd w:val="clear" w:color="auto" w:fill="auto"/>
            <w:hideMark/>
          </w:tcPr>
          <w:p w:rsidR="0097054A" w:rsidRPr="00A06680" w:rsidRDefault="0097054A" w:rsidP="00B318A9">
            <w:pPr>
              <w:jc w:val="right"/>
              <w:rPr>
                <w:sz w:val="16"/>
                <w:szCs w:val="16"/>
              </w:rPr>
            </w:pPr>
            <w:r>
              <w:rPr>
                <w:sz w:val="16"/>
                <w:szCs w:val="16"/>
              </w:rPr>
              <w:t>361,0</w:t>
            </w:r>
          </w:p>
        </w:tc>
        <w:tc>
          <w:tcPr>
            <w:tcW w:w="709" w:type="dxa"/>
            <w:shd w:val="clear" w:color="auto" w:fill="auto"/>
            <w:hideMark/>
          </w:tcPr>
          <w:p w:rsidR="0097054A" w:rsidRPr="00A06680" w:rsidRDefault="0097054A" w:rsidP="00B318A9">
            <w:pPr>
              <w:jc w:val="right"/>
              <w:rPr>
                <w:sz w:val="16"/>
                <w:szCs w:val="16"/>
              </w:rPr>
            </w:pPr>
            <w:r>
              <w:rPr>
                <w:sz w:val="16"/>
                <w:szCs w:val="16"/>
              </w:rPr>
              <w:t>361,0</w:t>
            </w:r>
          </w:p>
        </w:tc>
        <w:tc>
          <w:tcPr>
            <w:tcW w:w="709" w:type="dxa"/>
            <w:shd w:val="clear" w:color="auto" w:fill="auto"/>
            <w:hideMark/>
          </w:tcPr>
          <w:p w:rsidR="0097054A" w:rsidRPr="00A06680" w:rsidRDefault="0097054A" w:rsidP="00B318A9">
            <w:pPr>
              <w:jc w:val="right"/>
              <w:rPr>
                <w:sz w:val="16"/>
                <w:szCs w:val="16"/>
              </w:rPr>
            </w:pPr>
            <w:r>
              <w:rPr>
                <w:sz w:val="16"/>
                <w:szCs w:val="16"/>
              </w:rPr>
              <w:t>378,4</w:t>
            </w:r>
          </w:p>
        </w:tc>
        <w:tc>
          <w:tcPr>
            <w:tcW w:w="708" w:type="dxa"/>
            <w:shd w:val="clear" w:color="auto" w:fill="auto"/>
            <w:hideMark/>
          </w:tcPr>
          <w:p w:rsidR="0097054A" w:rsidRPr="00A06680" w:rsidRDefault="0097054A" w:rsidP="005E724C">
            <w:pPr>
              <w:jc w:val="right"/>
              <w:rPr>
                <w:sz w:val="16"/>
                <w:szCs w:val="16"/>
              </w:rPr>
            </w:pPr>
            <w:r>
              <w:rPr>
                <w:sz w:val="16"/>
                <w:szCs w:val="16"/>
              </w:rPr>
              <w:t>378,4</w:t>
            </w:r>
          </w:p>
        </w:tc>
        <w:tc>
          <w:tcPr>
            <w:tcW w:w="709" w:type="dxa"/>
          </w:tcPr>
          <w:p w:rsidR="0097054A" w:rsidRPr="00C40D83" w:rsidRDefault="0097054A" w:rsidP="00C40D83">
            <w:pPr>
              <w:jc w:val="right"/>
              <w:rPr>
                <w:sz w:val="16"/>
                <w:szCs w:val="16"/>
              </w:rPr>
            </w:pPr>
            <w:r>
              <w:rPr>
                <w:sz w:val="16"/>
                <w:szCs w:val="16"/>
              </w:rPr>
              <w:t>380,4</w:t>
            </w:r>
          </w:p>
        </w:tc>
        <w:tc>
          <w:tcPr>
            <w:tcW w:w="851" w:type="dxa"/>
            <w:shd w:val="clear" w:color="auto" w:fill="auto"/>
            <w:hideMark/>
          </w:tcPr>
          <w:p w:rsidR="0097054A" w:rsidRPr="008F747B" w:rsidRDefault="0097054A" w:rsidP="0097054A">
            <w:pPr>
              <w:jc w:val="right"/>
              <w:rPr>
                <w:sz w:val="16"/>
                <w:szCs w:val="16"/>
              </w:rPr>
            </w:pPr>
            <w:r>
              <w:rPr>
                <w:sz w:val="16"/>
                <w:szCs w:val="16"/>
              </w:rPr>
              <w:t>721,8</w:t>
            </w:r>
          </w:p>
        </w:tc>
        <w:tc>
          <w:tcPr>
            <w:tcW w:w="850" w:type="dxa"/>
          </w:tcPr>
          <w:p w:rsidR="0097054A" w:rsidRPr="001F574E" w:rsidRDefault="0097054A" w:rsidP="0097054A">
            <w:pPr>
              <w:jc w:val="center"/>
              <w:rPr>
                <w:sz w:val="16"/>
                <w:szCs w:val="16"/>
              </w:rPr>
            </w:pPr>
            <w:r w:rsidRPr="001F574E">
              <w:rPr>
                <w:sz w:val="16"/>
                <w:szCs w:val="16"/>
              </w:rPr>
              <w:t>721,7</w:t>
            </w:r>
          </w:p>
        </w:tc>
        <w:tc>
          <w:tcPr>
            <w:tcW w:w="709" w:type="dxa"/>
          </w:tcPr>
          <w:p w:rsidR="0097054A" w:rsidRPr="001F574E" w:rsidRDefault="0097054A" w:rsidP="0097054A">
            <w:pPr>
              <w:jc w:val="center"/>
              <w:rPr>
                <w:sz w:val="16"/>
                <w:szCs w:val="16"/>
              </w:rPr>
            </w:pPr>
            <w:r w:rsidRPr="001F574E">
              <w:rPr>
                <w:sz w:val="16"/>
                <w:szCs w:val="16"/>
              </w:rPr>
              <w:t>0,1</w:t>
            </w:r>
          </w:p>
        </w:tc>
        <w:tc>
          <w:tcPr>
            <w:tcW w:w="710" w:type="dxa"/>
          </w:tcPr>
          <w:p w:rsidR="0097054A" w:rsidRPr="001F574E" w:rsidRDefault="0097054A" w:rsidP="0097054A">
            <w:pPr>
              <w:jc w:val="center"/>
              <w:rPr>
                <w:sz w:val="16"/>
                <w:szCs w:val="16"/>
              </w:rPr>
            </w:pPr>
            <w:r w:rsidRPr="001F574E">
              <w:rPr>
                <w:sz w:val="16"/>
                <w:szCs w:val="16"/>
              </w:rPr>
              <w:t>99,99</w:t>
            </w:r>
          </w:p>
        </w:tc>
        <w:tc>
          <w:tcPr>
            <w:tcW w:w="707" w:type="dxa"/>
          </w:tcPr>
          <w:p w:rsidR="0097054A" w:rsidRPr="00C40D83" w:rsidRDefault="0097054A" w:rsidP="0097054A">
            <w:pPr>
              <w:jc w:val="center"/>
              <w:rPr>
                <w:color w:val="FF0000"/>
                <w:sz w:val="16"/>
                <w:szCs w:val="16"/>
              </w:rPr>
            </w:pPr>
          </w:p>
        </w:tc>
      </w:tr>
      <w:tr w:rsidR="0097054A" w:rsidRPr="0051303D" w:rsidTr="00F927DD">
        <w:trPr>
          <w:trHeight w:val="987"/>
        </w:trPr>
        <w:tc>
          <w:tcPr>
            <w:tcW w:w="423" w:type="dxa"/>
            <w:shd w:val="clear" w:color="auto" w:fill="auto"/>
            <w:hideMark/>
          </w:tcPr>
          <w:p w:rsidR="0097054A" w:rsidRPr="00737D9C" w:rsidRDefault="0097054A">
            <w:pPr>
              <w:jc w:val="center"/>
              <w:rPr>
                <w:sz w:val="16"/>
                <w:szCs w:val="16"/>
              </w:rPr>
            </w:pPr>
            <w:r w:rsidRPr="00737D9C">
              <w:rPr>
                <w:sz w:val="16"/>
                <w:szCs w:val="16"/>
              </w:rPr>
              <w:t>5</w:t>
            </w:r>
          </w:p>
        </w:tc>
        <w:tc>
          <w:tcPr>
            <w:tcW w:w="1576" w:type="dxa"/>
            <w:shd w:val="clear" w:color="auto" w:fill="auto"/>
            <w:hideMark/>
          </w:tcPr>
          <w:p w:rsidR="0097054A" w:rsidRPr="00737D9C" w:rsidRDefault="0097054A" w:rsidP="005E724C">
            <w:pPr>
              <w:rPr>
                <w:sz w:val="16"/>
                <w:szCs w:val="16"/>
              </w:rPr>
            </w:pPr>
            <w:r w:rsidRPr="00D41582">
              <w:rPr>
                <w:sz w:val="16"/>
                <w:szCs w:val="16"/>
              </w:rPr>
              <w:t>Обеспечение общественного порядка и профилактика правонарушений</w:t>
            </w:r>
          </w:p>
        </w:tc>
        <w:tc>
          <w:tcPr>
            <w:tcW w:w="1418" w:type="dxa"/>
            <w:shd w:val="clear" w:color="auto" w:fill="auto"/>
            <w:hideMark/>
          </w:tcPr>
          <w:p w:rsidR="0097054A" w:rsidRDefault="0097054A">
            <w:r w:rsidRPr="007A3D3C">
              <w:rPr>
                <w:sz w:val="16"/>
                <w:szCs w:val="16"/>
              </w:rPr>
              <w:t>Специалисты Администрации Калитвенского сельского поселения</w:t>
            </w:r>
          </w:p>
        </w:tc>
        <w:tc>
          <w:tcPr>
            <w:tcW w:w="850" w:type="dxa"/>
            <w:shd w:val="clear" w:color="auto" w:fill="auto"/>
            <w:hideMark/>
          </w:tcPr>
          <w:p w:rsidR="0097054A" w:rsidRPr="00A06680" w:rsidRDefault="0097054A" w:rsidP="00D41582">
            <w:pPr>
              <w:jc w:val="right"/>
              <w:rPr>
                <w:sz w:val="16"/>
                <w:szCs w:val="16"/>
              </w:rPr>
            </w:pPr>
            <w:r>
              <w:rPr>
                <w:sz w:val="16"/>
                <w:szCs w:val="16"/>
              </w:rPr>
              <w:t>1,5</w:t>
            </w:r>
          </w:p>
        </w:tc>
        <w:tc>
          <w:tcPr>
            <w:tcW w:w="709" w:type="dxa"/>
            <w:shd w:val="clear" w:color="auto" w:fill="auto"/>
            <w:hideMark/>
          </w:tcPr>
          <w:p w:rsidR="0097054A" w:rsidRPr="00A06680" w:rsidRDefault="0097054A">
            <w:pPr>
              <w:jc w:val="right"/>
              <w:rPr>
                <w:sz w:val="16"/>
                <w:szCs w:val="16"/>
              </w:rPr>
            </w:pPr>
            <w:r>
              <w:rPr>
                <w:sz w:val="16"/>
                <w:szCs w:val="16"/>
              </w:rPr>
              <w:t>1,5</w:t>
            </w:r>
          </w:p>
        </w:tc>
        <w:tc>
          <w:tcPr>
            <w:tcW w:w="708" w:type="dxa"/>
            <w:shd w:val="clear" w:color="auto" w:fill="auto"/>
            <w:hideMark/>
          </w:tcPr>
          <w:p w:rsidR="0097054A" w:rsidRPr="00A06680" w:rsidRDefault="0097054A" w:rsidP="00A40792">
            <w:pPr>
              <w:jc w:val="right"/>
              <w:rPr>
                <w:sz w:val="16"/>
                <w:szCs w:val="16"/>
              </w:rPr>
            </w:pPr>
            <w:r>
              <w:rPr>
                <w:sz w:val="16"/>
                <w:szCs w:val="16"/>
              </w:rPr>
              <w:t>1,5</w:t>
            </w:r>
          </w:p>
        </w:tc>
        <w:tc>
          <w:tcPr>
            <w:tcW w:w="709" w:type="dxa"/>
            <w:shd w:val="clear" w:color="auto" w:fill="auto"/>
            <w:hideMark/>
          </w:tcPr>
          <w:p w:rsidR="0097054A" w:rsidRPr="00A06680" w:rsidRDefault="0097054A">
            <w:pPr>
              <w:jc w:val="right"/>
              <w:rPr>
                <w:sz w:val="16"/>
                <w:szCs w:val="16"/>
              </w:rPr>
            </w:pPr>
            <w:r>
              <w:rPr>
                <w:sz w:val="16"/>
                <w:szCs w:val="16"/>
              </w:rPr>
              <w:t>1,5</w:t>
            </w:r>
          </w:p>
        </w:tc>
        <w:tc>
          <w:tcPr>
            <w:tcW w:w="709" w:type="dxa"/>
            <w:shd w:val="clear" w:color="auto" w:fill="auto"/>
            <w:hideMark/>
          </w:tcPr>
          <w:p w:rsidR="0097054A" w:rsidRPr="00A06680" w:rsidRDefault="0097054A">
            <w:pPr>
              <w:jc w:val="right"/>
              <w:rPr>
                <w:sz w:val="16"/>
                <w:szCs w:val="16"/>
              </w:rPr>
            </w:pPr>
            <w:r>
              <w:rPr>
                <w:sz w:val="16"/>
                <w:szCs w:val="16"/>
              </w:rPr>
              <w:t>1,5</w:t>
            </w:r>
          </w:p>
        </w:tc>
        <w:tc>
          <w:tcPr>
            <w:tcW w:w="709" w:type="dxa"/>
            <w:shd w:val="clear" w:color="auto" w:fill="auto"/>
            <w:hideMark/>
          </w:tcPr>
          <w:p w:rsidR="0097054A" w:rsidRPr="00A06680" w:rsidRDefault="0097054A" w:rsidP="00AB4468">
            <w:pPr>
              <w:jc w:val="right"/>
              <w:rPr>
                <w:sz w:val="16"/>
                <w:szCs w:val="16"/>
              </w:rPr>
            </w:pPr>
            <w:r>
              <w:rPr>
                <w:sz w:val="16"/>
                <w:szCs w:val="16"/>
              </w:rPr>
              <w:t>1,5</w:t>
            </w:r>
          </w:p>
        </w:tc>
        <w:tc>
          <w:tcPr>
            <w:tcW w:w="708" w:type="dxa"/>
            <w:shd w:val="clear" w:color="auto" w:fill="auto"/>
            <w:hideMark/>
          </w:tcPr>
          <w:p w:rsidR="0097054A" w:rsidRPr="00A06680" w:rsidRDefault="0097054A">
            <w:pPr>
              <w:jc w:val="right"/>
              <w:rPr>
                <w:sz w:val="16"/>
                <w:szCs w:val="16"/>
              </w:rPr>
            </w:pPr>
            <w:r>
              <w:rPr>
                <w:sz w:val="16"/>
                <w:szCs w:val="16"/>
              </w:rPr>
              <w:t>1,5</w:t>
            </w:r>
          </w:p>
        </w:tc>
        <w:tc>
          <w:tcPr>
            <w:tcW w:w="709" w:type="dxa"/>
            <w:shd w:val="clear" w:color="auto" w:fill="auto"/>
            <w:hideMark/>
          </w:tcPr>
          <w:p w:rsidR="0097054A" w:rsidRPr="00A06680" w:rsidRDefault="0097054A">
            <w:pPr>
              <w:jc w:val="right"/>
              <w:rPr>
                <w:sz w:val="16"/>
                <w:szCs w:val="16"/>
              </w:rPr>
            </w:pPr>
            <w:r>
              <w:rPr>
                <w:sz w:val="16"/>
                <w:szCs w:val="16"/>
              </w:rPr>
              <w:t>1,5</w:t>
            </w:r>
          </w:p>
        </w:tc>
        <w:tc>
          <w:tcPr>
            <w:tcW w:w="709" w:type="dxa"/>
            <w:shd w:val="clear" w:color="auto" w:fill="auto"/>
            <w:hideMark/>
          </w:tcPr>
          <w:p w:rsidR="0097054A" w:rsidRPr="00A06680" w:rsidRDefault="0097054A">
            <w:pPr>
              <w:jc w:val="right"/>
              <w:rPr>
                <w:sz w:val="16"/>
                <w:szCs w:val="16"/>
              </w:rPr>
            </w:pPr>
            <w:r>
              <w:rPr>
                <w:sz w:val="16"/>
                <w:szCs w:val="16"/>
              </w:rPr>
              <w:t>1,5</w:t>
            </w:r>
          </w:p>
        </w:tc>
        <w:tc>
          <w:tcPr>
            <w:tcW w:w="709" w:type="dxa"/>
            <w:shd w:val="clear" w:color="auto" w:fill="auto"/>
            <w:hideMark/>
          </w:tcPr>
          <w:p w:rsidR="0097054A" w:rsidRPr="00A06680" w:rsidRDefault="0097054A" w:rsidP="00B318A9">
            <w:pPr>
              <w:jc w:val="right"/>
              <w:rPr>
                <w:sz w:val="16"/>
                <w:szCs w:val="16"/>
              </w:rPr>
            </w:pPr>
            <w:r>
              <w:rPr>
                <w:sz w:val="16"/>
                <w:szCs w:val="16"/>
              </w:rPr>
              <w:t>1,5</w:t>
            </w:r>
          </w:p>
        </w:tc>
        <w:tc>
          <w:tcPr>
            <w:tcW w:w="708" w:type="dxa"/>
            <w:shd w:val="clear" w:color="auto" w:fill="auto"/>
            <w:hideMark/>
          </w:tcPr>
          <w:p w:rsidR="0097054A" w:rsidRPr="00A06680" w:rsidRDefault="0097054A" w:rsidP="005E724C">
            <w:pPr>
              <w:jc w:val="right"/>
              <w:rPr>
                <w:sz w:val="16"/>
                <w:szCs w:val="16"/>
              </w:rPr>
            </w:pPr>
            <w:r>
              <w:rPr>
                <w:sz w:val="16"/>
                <w:szCs w:val="16"/>
              </w:rPr>
              <w:t>1,5</w:t>
            </w:r>
          </w:p>
        </w:tc>
        <w:tc>
          <w:tcPr>
            <w:tcW w:w="709" w:type="dxa"/>
          </w:tcPr>
          <w:p w:rsidR="0097054A" w:rsidRPr="00C40D83" w:rsidRDefault="0097054A" w:rsidP="00C40D83">
            <w:pPr>
              <w:jc w:val="right"/>
              <w:rPr>
                <w:sz w:val="16"/>
                <w:szCs w:val="16"/>
              </w:rPr>
            </w:pPr>
            <w:r>
              <w:rPr>
                <w:sz w:val="16"/>
                <w:szCs w:val="16"/>
              </w:rPr>
              <w:t>1,5</w:t>
            </w:r>
          </w:p>
        </w:tc>
        <w:tc>
          <w:tcPr>
            <w:tcW w:w="851" w:type="dxa"/>
            <w:shd w:val="clear" w:color="auto" w:fill="auto"/>
            <w:hideMark/>
          </w:tcPr>
          <w:p w:rsidR="0097054A" w:rsidRPr="008F747B" w:rsidRDefault="0097054A" w:rsidP="0097054A">
            <w:pPr>
              <w:jc w:val="right"/>
              <w:rPr>
                <w:sz w:val="16"/>
                <w:szCs w:val="16"/>
              </w:rPr>
            </w:pPr>
            <w:r>
              <w:rPr>
                <w:sz w:val="16"/>
                <w:szCs w:val="16"/>
              </w:rPr>
              <w:t>2,4</w:t>
            </w:r>
          </w:p>
        </w:tc>
        <w:tc>
          <w:tcPr>
            <w:tcW w:w="850" w:type="dxa"/>
          </w:tcPr>
          <w:p w:rsidR="0097054A" w:rsidRPr="001F574E" w:rsidRDefault="0097054A" w:rsidP="0097054A">
            <w:pPr>
              <w:jc w:val="center"/>
              <w:rPr>
                <w:sz w:val="16"/>
                <w:szCs w:val="16"/>
              </w:rPr>
            </w:pPr>
            <w:r w:rsidRPr="001F574E">
              <w:rPr>
                <w:sz w:val="16"/>
                <w:szCs w:val="16"/>
              </w:rPr>
              <w:t>2,4</w:t>
            </w:r>
          </w:p>
        </w:tc>
        <w:tc>
          <w:tcPr>
            <w:tcW w:w="709" w:type="dxa"/>
          </w:tcPr>
          <w:p w:rsidR="0097054A" w:rsidRPr="001F574E" w:rsidRDefault="0097054A" w:rsidP="0097054A">
            <w:pPr>
              <w:jc w:val="center"/>
              <w:rPr>
                <w:sz w:val="16"/>
                <w:szCs w:val="16"/>
              </w:rPr>
            </w:pPr>
            <w:r w:rsidRPr="001F574E">
              <w:rPr>
                <w:sz w:val="16"/>
                <w:szCs w:val="16"/>
              </w:rPr>
              <w:t>0,0</w:t>
            </w:r>
          </w:p>
        </w:tc>
        <w:tc>
          <w:tcPr>
            <w:tcW w:w="710" w:type="dxa"/>
          </w:tcPr>
          <w:p w:rsidR="0097054A" w:rsidRPr="001F574E" w:rsidRDefault="0097054A" w:rsidP="0097054A">
            <w:pPr>
              <w:jc w:val="center"/>
              <w:rPr>
                <w:sz w:val="16"/>
                <w:szCs w:val="16"/>
              </w:rPr>
            </w:pPr>
            <w:r w:rsidRPr="001F574E">
              <w:rPr>
                <w:sz w:val="16"/>
                <w:szCs w:val="16"/>
              </w:rPr>
              <w:t>100</w:t>
            </w:r>
          </w:p>
        </w:tc>
        <w:tc>
          <w:tcPr>
            <w:tcW w:w="707" w:type="dxa"/>
          </w:tcPr>
          <w:p w:rsidR="0097054A" w:rsidRPr="00C40D83" w:rsidRDefault="0097054A" w:rsidP="0097054A">
            <w:pPr>
              <w:jc w:val="center"/>
              <w:rPr>
                <w:color w:val="FF0000"/>
                <w:sz w:val="16"/>
                <w:szCs w:val="16"/>
              </w:rPr>
            </w:pPr>
          </w:p>
        </w:tc>
      </w:tr>
      <w:tr w:rsidR="005D7D63" w:rsidRPr="0051303D" w:rsidTr="00F927DD">
        <w:trPr>
          <w:trHeight w:val="887"/>
        </w:trPr>
        <w:tc>
          <w:tcPr>
            <w:tcW w:w="423" w:type="dxa"/>
            <w:shd w:val="clear" w:color="auto" w:fill="auto"/>
            <w:hideMark/>
          </w:tcPr>
          <w:p w:rsidR="005D7D63" w:rsidRPr="00737D9C" w:rsidRDefault="005D7D63">
            <w:pPr>
              <w:jc w:val="center"/>
              <w:rPr>
                <w:sz w:val="16"/>
                <w:szCs w:val="16"/>
              </w:rPr>
            </w:pPr>
            <w:r w:rsidRPr="00737D9C">
              <w:rPr>
                <w:sz w:val="16"/>
                <w:szCs w:val="16"/>
              </w:rPr>
              <w:t>6</w:t>
            </w:r>
          </w:p>
        </w:tc>
        <w:tc>
          <w:tcPr>
            <w:tcW w:w="1576" w:type="dxa"/>
            <w:shd w:val="clear" w:color="auto" w:fill="auto"/>
            <w:hideMark/>
          </w:tcPr>
          <w:p w:rsidR="005D7D63" w:rsidRPr="00737D9C" w:rsidRDefault="005D7D63" w:rsidP="005E724C">
            <w:pPr>
              <w:rPr>
                <w:sz w:val="16"/>
                <w:szCs w:val="16"/>
              </w:rPr>
            </w:pPr>
            <w:r w:rsidRPr="00D41582">
              <w:rPr>
                <w:sz w:val="16"/>
                <w:szCs w:val="16"/>
              </w:rPr>
              <w:t>Охрана окружающей среды и рациональное природопользование</w:t>
            </w:r>
          </w:p>
        </w:tc>
        <w:tc>
          <w:tcPr>
            <w:tcW w:w="1418" w:type="dxa"/>
            <w:shd w:val="clear" w:color="auto" w:fill="auto"/>
            <w:hideMark/>
          </w:tcPr>
          <w:p w:rsidR="005D7D63" w:rsidRPr="00737D9C" w:rsidRDefault="0097054A">
            <w:pPr>
              <w:rPr>
                <w:sz w:val="16"/>
                <w:szCs w:val="16"/>
              </w:rPr>
            </w:pPr>
            <w:r w:rsidRPr="00737D9C">
              <w:rPr>
                <w:sz w:val="16"/>
                <w:szCs w:val="16"/>
              </w:rPr>
              <w:t xml:space="preserve">Специалисты Администрации </w:t>
            </w:r>
            <w:r>
              <w:rPr>
                <w:sz w:val="16"/>
                <w:szCs w:val="16"/>
              </w:rPr>
              <w:t>Калитвенского</w:t>
            </w:r>
            <w:r w:rsidRPr="00737D9C">
              <w:rPr>
                <w:sz w:val="16"/>
                <w:szCs w:val="16"/>
              </w:rPr>
              <w:t xml:space="preserve"> сельского поселения</w:t>
            </w:r>
          </w:p>
        </w:tc>
        <w:tc>
          <w:tcPr>
            <w:tcW w:w="850" w:type="dxa"/>
            <w:shd w:val="clear" w:color="auto" w:fill="auto"/>
            <w:hideMark/>
          </w:tcPr>
          <w:p w:rsidR="005D7D63" w:rsidRPr="00A06680" w:rsidRDefault="005D7D63" w:rsidP="00D41582">
            <w:pPr>
              <w:jc w:val="right"/>
              <w:rPr>
                <w:sz w:val="16"/>
                <w:szCs w:val="16"/>
              </w:rPr>
            </w:pPr>
            <w:r>
              <w:rPr>
                <w:sz w:val="16"/>
                <w:szCs w:val="16"/>
              </w:rPr>
              <w:t>18,0</w:t>
            </w:r>
          </w:p>
        </w:tc>
        <w:tc>
          <w:tcPr>
            <w:tcW w:w="709" w:type="dxa"/>
            <w:shd w:val="clear" w:color="auto" w:fill="auto"/>
            <w:hideMark/>
          </w:tcPr>
          <w:p w:rsidR="005D7D63" w:rsidRPr="00A06680" w:rsidRDefault="005D7D63">
            <w:pPr>
              <w:jc w:val="right"/>
              <w:rPr>
                <w:sz w:val="16"/>
                <w:szCs w:val="16"/>
              </w:rPr>
            </w:pPr>
            <w:r>
              <w:rPr>
                <w:sz w:val="16"/>
                <w:szCs w:val="16"/>
              </w:rPr>
              <w:t>25,0</w:t>
            </w:r>
          </w:p>
        </w:tc>
        <w:tc>
          <w:tcPr>
            <w:tcW w:w="708" w:type="dxa"/>
            <w:shd w:val="clear" w:color="auto" w:fill="auto"/>
            <w:hideMark/>
          </w:tcPr>
          <w:p w:rsidR="005D7D63" w:rsidRPr="00A06680" w:rsidRDefault="005D7D63">
            <w:pPr>
              <w:jc w:val="right"/>
              <w:rPr>
                <w:sz w:val="16"/>
                <w:szCs w:val="16"/>
              </w:rPr>
            </w:pPr>
            <w:r>
              <w:rPr>
                <w:sz w:val="16"/>
                <w:szCs w:val="16"/>
              </w:rPr>
              <w:t>25,0</w:t>
            </w:r>
          </w:p>
        </w:tc>
        <w:tc>
          <w:tcPr>
            <w:tcW w:w="709" w:type="dxa"/>
            <w:shd w:val="clear" w:color="auto" w:fill="auto"/>
            <w:hideMark/>
          </w:tcPr>
          <w:p w:rsidR="005D7D63" w:rsidRPr="00A06680" w:rsidRDefault="005D7D63">
            <w:pPr>
              <w:jc w:val="right"/>
              <w:rPr>
                <w:sz w:val="16"/>
                <w:szCs w:val="16"/>
              </w:rPr>
            </w:pPr>
            <w:r>
              <w:rPr>
                <w:sz w:val="16"/>
                <w:szCs w:val="16"/>
              </w:rPr>
              <w:t>25,0</w:t>
            </w:r>
          </w:p>
        </w:tc>
        <w:tc>
          <w:tcPr>
            <w:tcW w:w="709" w:type="dxa"/>
            <w:shd w:val="clear" w:color="auto" w:fill="auto"/>
            <w:hideMark/>
          </w:tcPr>
          <w:p w:rsidR="005D7D63" w:rsidRPr="00A06680" w:rsidRDefault="005D7D63">
            <w:pPr>
              <w:jc w:val="right"/>
              <w:rPr>
                <w:sz w:val="16"/>
                <w:szCs w:val="16"/>
              </w:rPr>
            </w:pPr>
            <w:r>
              <w:rPr>
                <w:sz w:val="16"/>
                <w:szCs w:val="16"/>
              </w:rPr>
              <w:t>25,0</w:t>
            </w:r>
          </w:p>
        </w:tc>
        <w:tc>
          <w:tcPr>
            <w:tcW w:w="709" w:type="dxa"/>
            <w:shd w:val="clear" w:color="auto" w:fill="auto"/>
            <w:hideMark/>
          </w:tcPr>
          <w:p w:rsidR="005D7D63" w:rsidRPr="00A06680" w:rsidRDefault="005D7D63">
            <w:pPr>
              <w:jc w:val="right"/>
              <w:rPr>
                <w:sz w:val="16"/>
                <w:szCs w:val="16"/>
              </w:rPr>
            </w:pPr>
            <w:r>
              <w:rPr>
                <w:sz w:val="16"/>
                <w:szCs w:val="16"/>
              </w:rPr>
              <w:t>25,0</w:t>
            </w:r>
          </w:p>
        </w:tc>
        <w:tc>
          <w:tcPr>
            <w:tcW w:w="708" w:type="dxa"/>
            <w:shd w:val="clear" w:color="auto" w:fill="auto"/>
            <w:hideMark/>
          </w:tcPr>
          <w:p w:rsidR="005D7D63" w:rsidRPr="00A06680" w:rsidRDefault="005D7D63" w:rsidP="005018DD">
            <w:pPr>
              <w:jc w:val="right"/>
              <w:rPr>
                <w:sz w:val="16"/>
                <w:szCs w:val="16"/>
              </w:rPr>
            </w:pPr>
            <w:r>
              <w:rPr>
                <w:sz w:val="16"/>
                <w:szCs w:val="16"/>
              </w:rPr>
              <w:t>25,0</w:t>
            </w:r>
          </w:p>
        </w:tc>
        <w:tc>
          <w:tcPr>
            <w:tcW w:w="709" w:type="dxa"/>
            <w:shd w:val="clear" w:color="auto" w:fill="auto"/>
            <w:hideMark/>
          </w:tcPr>
          <w:p w:rsidR="005D7D63" w:rsidRPr="00A06680" w:rsidRDefault="005D7D63">
            <w:pPr>
              <w:jc w:val="right"/>
              <w:rPr>
                <w:sz w:val="16"/>
                <w:szCs w:val="16"/>
              </w:rPr>
            </w:pPr>
            <w:r>
              <w:rPr>
                <w:sz w:val="16"/>
                <w:szCs w:val="16"/>
              </w:rPr>
              <w:t>25,0</w:t>
            </w:r>
          </w:p>
        </w:tc>
        <w:tc>
          <w:tcPr>
            <w:tcW w:w="709" w:type="dxa"/>
            <w:shd w:val="clear" w:color="auto" w:fill="auto"/>
            <w:hideMark/>
          </w:tcPr>
          <w:p w:rsidR="005D7D63" w:rsidRPr="00A06680" w:rsidRDefault="005D7D63">
            <w:pPr>
              <w:jc w:val="right"/>
              <w:rPr>
                <w:sz w:val="16"/>
                <w:szCs w:val="16"/>
              </w:rPr>
            </w:pPr>
            <w:r>
              <w:rPr>
                <w:sz w:val="16"/>
                <w:szCs w:val="16"/>
              </w:rPr>
              <w:t>25,0</w:t>
            </w:r>
          </w:p>
        </w:tc>
        <w:tc>
          <w:tcPr>
            <w:tcW w:w="709" w:type="dxa"/>
            <w:shd w:val="clear" w:color="auto" w:fill="auto"/>
            <w:hideMark/>
          </w:tcPr>
          <w:p w:rsidR="005D7D63" w:rsidRPr="00A06680" w:rsidRDefault="005D7D63" w:rsidP="00B318A9">
            <w:pPr>
              <w:jc w:val="right"/>
              <w:rPr>
                <w:sz w:val="16"/>
                <w:szCs w:val="16"/>
              </w:rPr>
            </w:pPr>
            <w:r>
              <w:rPr>
                <w:sz w:val="16"/>
                <w:szCs w:val="16"/>
              </w:rPr>
              <w:t>20,0</w:t>
            </w:r>
          </w:p>
        </w:tc>
        <w:tc>
          <w:tcPr>
            <w:tcW w:w="708" w:type="dxa"/>
            <w:shd w:val="clear" w:color="auto" w:fill="auto"/>
            <w:hideMark/>
          </w:tcPr>
          <w:p w:rsidR="005D7D63" w:rsidRPr="00C40D83" w:rsidRDefault="005D7D63">
            <w:pPr>
              <w:jc w:val="right"/>
              <w:rPr>
                <w:sz w:val="16"/>
                <w:szCs w:val="16"/>
              </w:rPr>
            </w:pPr>
            <w:r>
              <w:rPr>
                <w:sz w:val="16"/>
                <w:szCs w:val="16"/>
              </w:rPr>
              <w:t>20,0</w:t>
            </w:r>
          </w:p>
        </w:tc>
        <w:tc>
          <w:tcPr>
            <w:tcW w:w="709" w:type="dxa"/>
          </w:tcPr>
          <w:p w:rsidR="005D7D63" w:rsidRPr="00C40D83" w:rsidRDefault="005D7D63" w:rsidP="00C40D83">
            <w:pPr>
              <w:jc w:val="right"/>
              <w:rPr>
                <w:sz w:val="16"/>
                <w:szCs w:val="16"/>
              </w:rPr>
            </w:pPr>
            <w:r>
              <w:rPr>
                <w:sz w:val="16"/>
                <w:szCs w:val="16"/>
              </w:rPr>
              <w:t>20,0</w:t>
            </w:r>
          </w:p>
        </w:tc>
        <w:tc>
          <w:tcPr>
            <w:tcW w:w="851" w:type="dxa"/>
            <w:shd w:val="clear" w:color="auto" w:fill="auto"/>
            <w:hideMark/>
          </w:tcPr>
          <w:p w:rsidR="005D7D63" w:rsidRPr="008F747B" w:rsidRDefault="00C2653E" w:rsidP="0097054A">
            <w:pPr>
              <w:jc w:val="right"/>
              <w:rPr>
                <w:sz w:val="16"/>
                <w:szCs w:val="16"/>
              </w:rPr>
            </w:pPr>
            <w:r>
              <w:rPr>
                <w:sz w:val="16"/>
                <w:szCs w:val="16"/>
              </w:rPr>
              <w:t>26,2</w:t>
            </w:r>
          </w:p>
        </w:tc>
        <w:tc>
          <w:tcPr>
            <w:tcW w:w="850" w:type="dxa"/>
          </w:tcPr>
          <w:p w:rsidR="005D7D63" w:rsidRPr="001F574E" w:rsidRDefault="0097054A" w:rsidP="0097054A">
            <w:pPr>
              <w:jc w:val="center"/>
              <w:rPr>
                <w:sz w:val="16"/>
                <w:szCs w:val="16"/>
              </w:rPr>
            </w:pPr>
            <w:r w:rsidRPr="001F574E">
              <w:rPr>
                <w:sz w:val="16"/>
                <w:szCs w:val="16"/>
              </w:rPr>
              <w:t>26,2</w:t>
            </w:r>
          </w:p>
        </w:tc>
        <w:tc>
          <w:tcPr>
            <w:tcW w:w="709" w:type="dxa"/>
          </w:tcPr>
          <w:p w:rsidR="005D7D63" w:rsidRPr="001F574E" w:rsidRDefault="0097054A" w:rsidP="0097054A">
            <w:pPr>
              <w:jc w:val="center"/>
              <w:rPr>
                <w:sz w:val="16"/>
                <w:szCs w:val="16"/>
              </w:rPr>
            </w:pPr>
            <w:r w:rsidRPr="001F574E">
              <w:rPr>
                <w:sz w:val="16"/>
                <w:szCs w:val="16"/>
              </w:rPr>
              <w:t>0,0</w:t>
            </w:r>
          </w:p>
        </w:tc>
        <w:tc>
          <w:tcPr>
            <w:tcW w:w="710" w:type="dxa"/>
          </w:tcPr>
          <w:p w:rsidR="005D7D63" w:rsidRPr="001F574E" w:rsidRDefault="0097054A" w:rsidP="0097054A">
            <w:pPr>
              <w:jc w:val="center"/>
              <w:rPr>
                <w:sz w:val="16"/>
                <w:szCs w:val="16"/>
              </w:rPr>
            </w:pPr>
            <w:r w:rsidRPr="001F574E">
              <w:rPr>
                <w:sz w:val="16"/>
                <w:szCs w:val="16"/>
              </w:rPr>
              <w:t>100</w:t>
            </w:r>
          </w:p>
        </w:tc>
        <w:tc>
          <w:tcPr>
            <w:tcW w:w="707" w:type="dxa"/>
          </w:tcPr>
          <w:p w:rsidR="005D7D63" w:rsidRPr="00C40D83" w:rsidRDefault="005D7D63" w:rsidP="0097054A">
            <w:pPr>
              <w:jc w:val="center"/>
              <w:rPr>
                <w:color w:val="FF0000"/>
                <w:sz w:val="16"/>
                <w:szCs w:val="16"/>
              </w:rPr>
            </w:pPr>
          </w:p>
        </w:tc>
      </w:tr>
      <w:tr w:rsidR="0097054A" w:rsidRPr="0051303D" w:rsidTr="00F927DD">
        <w:trPr>
          <w:trHeight w:val="466"/>
        </w:trPr>
        <w:tc>
          <w:tcPr>
            <w:tcW w:w="423" w:type="dxa"/>
            <w:shd w:val="clear" w:color="auto" w:fill="auto"/>
            <w:hideMark/>
          </w:tcPr>
          <w:p w:rsidR="0097054A" w:rsidRPr="00737D9C" w:rsidRDefault="0097054A">
            <w:pPr>
              <w:jc w:val="center"/>
              <w:rPr>
                <w:sz w:val="16"/>
                <w:szCs w:val="16"/>
              </w:rPr>
            </w:pPr>
            <w:r w:rsidRPr="00737D9C">
              <w:rPr>
                <w:sz w:val="16"/>
                <w:szCs w:val="16"/>
              </w:rPr>
              <w:lastRenderedPageBreak/>
              <w:t>7</w:t>
            </w:r>
          </w:p>
        </w:tc>
        <w:tc>
          <w:tcPr>
            <w:tcW w:w="1576" w:type="dxa"/>
            <w:shd w:val="clear" w:color="auto" w:fill="auto"/>
            <w:hideMark/>
          </w:tcPr>
          <w:p w:rsidR="0097054A" w:rsidRPr="002A5042" w:rsidRDefault="0097054A" w:rsidP="00387920">
            <w:pPr>
              <w:rPr>
                <w:sz w:val="16"/>
                <w:szCs w:val="16"/>
              </w:rPr>
            </w:pPr>
            <w:r w:rsidRPr="00D41582">
              <w:rPr>
                <w:bCs/>
                <w:sz w:val="16"/>
                <w:szCs w:val="16"/>
              </w:rPr>
              <w:t>Развитие культуры и спорта</w:t>
            </w:r>
          </w:p>
        </w:tc>
        <w:tc>
          <w:tcPr>
            <w:tcW w:w="1418" w:type="dxa"/>
            <w:shd w:val="clear" w:color="auto" w:fill="auto"/>
            <w:hideMark/>
          </w:tcPr>
          <w:p w:rsidR="0097054A" w:rsidRDefault="0097054A">
            <w:r w:rsidRPr="00FC566F">
              <w:rPr>
                <w:sz w:val="16"/>
                <w:szCs w:val="16"/>
              </w:rPr>
              <w:t>Специалисты Администрации Калитвенского сельского поселения</w:t>
            </w:r>
          </w:p>
        </w:tc>
        <w:tc>
          <w:tcPr>
            <w:tcW w:w="850" w:type="dxa"/>
            <w:shd w:val="clear" w:color="auto" w:fill="auto"/>
            <w:hideMark/>
          </w:tcPr>
          <w:p w:rsidR="0097054A" w:rsidRPr="00A06680" w:rsidRDefault="0097054A">
            <w:pPr>
              <w:jc w:val="right"/>
              <w:rPr>
                <w:sz w:val="16"/>
                <w:szCs w:val="16"/>
              </w:rPr>
            </w:pPr>
            <w:r>
              <w:rPr>
                <w:sz w:val="16"/>
                <w:szCs w:val="16"/>
              </w:rPr>
              <w:t>1396,2</w:t>
            </w:r>
          </w:p>
        </w:tc>
        <w:tc>
          <w:tcPr>
            <w:tcW w:w="709" w:type="dxa"/>
            <w:shd w:val="clear" w:color="auto" w:fill="auto"/>
            <w:hideMark/>
          </w:tcPr>
          <w:p w:rsidR="0097054A" w:rsidRPr="00A06680" w:rsidRDefault="0097054A" w:rsidP="008D5E47">
            <w:pPr>
              <w:jc w:val="right"/>
              <w:rPr>
                <w:sz w:val="16"/>
                <w:szCs w:val="16"/>
              </w:rPr>
            </w:pPr>
            <w:r>
              <w:rPr>
                <w:sz w:val="16"/>
                <w:szCs w:val="16"/>
              </w:rPr>
              <w:t>1630,0</w:t>
            </w:r>
          </w:p>
        </w:tc>
        <w:tc>
          <w:tcPr>
            <w:tcW w:w="708" w:type="dxa"/>
            <w:shd w:val="clear" w:color="auto" w:fill="auto"/>
            <w:hideMark/>
          </w:tcPr>
          <w:p w:rsidR="0097054A" w:rsidRPr="00A06680" w:rsidRDefault="0097054A" w:rsidP="00CA236F">
            <w:pPr>
              <w:jc w:val="right"/>
              <w:rPr>
                <w:sz w:val="16"/>
                <w:szCs w:val="16"/>
              </w:rPr>
            </w:pPr>
            <w:r>
              <w:rPr>
                <w:sz w:val="16"/>
                <w:szCs w:val="16"/>
              </w:rPr>
              <w:t>1630,0</w:t>
            </w:r>
          </w:p>
        </w:tc>
        <w:tc>
          <w:tcPr>
            <w:tcW w:w="709" w:type="dxa"/>
            <w:shd w:val="clear" w:color="auto" w:fill="auto"/>
            <w:hideMark/>
          </w:tcPr>
          <w:p w:rsidR="0097054A" w:rsidRPr="00A06680" w:rsidRDefault="0097054A" w:rsidP="0009482F">
            <w:pPr>
              <w:jc w:val="right"/>
              <w:rPr>
                <w:sz w:val="16"/>
                <w:szCs w:val="16"/>
              </w:rPr>
            </w:pPr>
            <w:r>
              <w:rPr>
                <w:sz w:val="16"/>
                <w:szCs w:val="16"/>
              </w:rPr>
              <w:t>1630,0</w:t>
            </w:r>
          </w:p>
        </w:tc>
        <w:tc>
          <w:tcPr>
            <w:tcW w:w="709" w:type="dxa"/>
            <w:shd w:val="clear" w:color="auto" w:fill="auto"/>
            <w:hideMark/>
          </w:tcPr>
          <w:p w:rsidR="0097054A" w:rsidRPr="00A06680" w:rsidRDefault="0097054A" w:rsidP="00BB7C68">
            <w:pPr>
              <w:jc w:val="right"/>
              <w:rPr>
                <w:sz w:val="16"/>
                <w:szCs w:val="16"/>
              </w:rPr>
            </w:pPr>
            <w:r>
              <w:rPr>
                <w:sz w:val="16"/>
                <w:szCs w:val="16"/>
              </w:rPr>
              <w:t>1630,0</w:t>
            </w:r>
          </w:p>
        </w:tc>
        <w:tc>
          <w:tcPr>
            <w:tcW w:w="709" w:type="dxa"/>
            <w:shd w:val="clear" w:color="auto" w:fill="auto"/>
            <w:hideMark/>
          </w:tcPr>
          <w:p w:rsidR="0097054A" w:rsidRPr="00A06680" w:rsidRDefault="0097054A" w:rsidP="005018DD">
            <w:pPr>
              <w:jc w:val="right"/>
              <w:rPr>
                <w:sz w:val="16"/>
                <w:szCs w:val="16"/>
              </w:rPr>
            </w:pPr>
            <w:r>
              <w:rPr>
                <w:sz w:val="16"/>
                <w:szCs w:val="16"/>
              </w:rPr>
              <w:t>1637,2</w:t>
            </w:r>
          </w:p>
        </w:tc>
        <w:tc>
          <w:tcPr>
            <w:tcW w:w="708" w:type="dxa"/>
            <w:shd w:val="clear" w:color="auto" w:fill="auto"/>
            <w:hideMark/>
          </w:tcPr>
          <w:p w:rsidR="0097054A" w:rsidRPr="00A06680" w:rsidRDefault="0097054A" w:rsidP="005018DD">
            <w:pPr>
              <w:jc w:val="right"/>
              <w:rPr>
                <w:sz w:val="16"/>
                <w:szCs w:val="16"/>
              </w:rPr>
            </w:pPr>
            <w:r>
              <w:rPr>
                <w:sz w:val="16"/>
                <w:szCs w:val="16"/>
              </w:rPr>
              <w:t>1668,2</w:t>
            </w:r>
          </w:p>
        </w:tc>
        <w:tc>
          <w:tcPr>
            <w:tcW w:w="709" w:type="dxa"/>
            <w:shd w:val="clear" w:color="auto" w:fill="auto"/>
            <w:hideMark/>
          </w:tcPr>
          <w:p w:rsidR="0097054A" w:rsidRPr="00A06680" w:rsidRDefault="0097054A">
            <w:pPr>
              <w:jc w:val="right"/>
              <w:rPr>
                <w:sz w:val="16"/>
                <w:szCs w:val="16"/>
              </w:rPr>
            </w:pPr>
            <w:r>
              <w:rPr>
                <w:sz w:val="16"/>
                <w:szCs w:val="16"/>
              </w:rPr>
              <w:t>1672,0</w:t>
            </w:r>
          </w:p>
        </w:tc>
        <w:tc>
          <w:tcPr>
            <w:tcW w:w="709" w:type="dxa"/>
            <w:shd w:val="clear" w:color="auto" w:fill="auto"/>
            <w:hideMark/>
          </w:tcPr>
          <w:p w:rsidR="0097054A" w:rsidRPr="00A06680" w:rsidRDefault="0097054A" w:rsidP="002D5F4A">
            <w:pPr>
              <w:jc w:val="right"/>
              <w:rPr>
                <w:sz w:val="16"/>
                <w:szCs w:val="16"/>
              </w:rPr>
            </w:pPr>
            <w:r>
              <w:rPr>
                <w:sz w:val="16"/>
                <w:szCs w:val="16"/>
              </w:rPr>
              <w:t>1679,5</w:t>
            </w:r>
          </w:p>
        </w:tc>
        <w:tc>
          <w:tcPr>
            <w:tcW w:w="709" w:type="dxa"/>
            <w:shd w:val="clear" w:color="auto" w:fill="auto"/>
            <w:hideMark/>
          </w:tcPr>
          <w:p w:rsidR="0097054A" w:rsidRPr="00A06680" w:rsidRDefault="0097054A" w:rsidP="00B318A9">
            <w:pPr>
              <w:jc w:val="right"/>
              <w:rPr>
                <w:sz w:val="16"/>
                <w:szCs w:val="16"/>
              </w:rPr>
            </w:pPr>
            <w:r>
              <w:rPr>
                <w:sz w:val="16"/>
                <w:szCs w:val="16"/>
              </w:rPr>
              <w:t>1679,5</w:t>
            </w:r>
          </w:p>
        </w:tc>
        <w:tc>
          <w:tcPr>
            <w:tcW w:w="708" w:type="dxa"/>
            <w:shd w:val="clear" w:color="auto" w:fill="auto"/>
            <w:hideMark/>
          </w:tcPr>
          <w:p w:rsidR="0097054A" w:rsidRPr="00A06680" w:rsidRDefault="0097054A" w:rsidP="005E724C">
            <w:pPr>
              <w:jc w:val="right"/>
              <w:rPr>
                <w:sz w:val="16"/>
                <w:szCs w:val="16"/>
              </w:rPr>
            </w:pPr>
            <w:r>
              <w:rPr>
                <w:sz w:val="16"/>
                <w:szCs w:val="16"/>
              </w:rPr>
              <w:t>1679,5</w:t>
            </w:r>
          </w:p>
        </w:tc>
        <w:tc>
          <w:tcPr>
            <w:tcW w:w="709" w:type="dxa"/>
          </w:tcPr>
          <w:p w:rsidR="0097054A" w:rsidRPr="00C40D83" w:rsidRDefault="0097054A" w:rsidP="00C40D83">
            <w:pPr>
              <w:jc w:val="right"/>
              <w:rPr>
                <w:sz w:val="16"/>
                <w:szCs w:val="16"/>
              </w:rPr>
            </w:pPr>
            <w:r>
              <w:rPr>
                <w:sz w:val="16"/>
                <w:szCs w:val="16"/>
              </w:rPr>
              <w:t>1903,3</w:t>
            </w:r>
          </w:p>
        </w:tc>
        <w:tc>
          <w:tcPr>
            <w:tcW w:w="851" w:type="dxa"/>
            <w:shd w:val="clear" w:color="auto" w:fill="auto"/>
            <w:hideMark/>
          </w:tcPr>
          <w:p w:rsidR="0097054A" w:rsidRPr="008F747B" w:rsidRDefault="0097054A" w:rsidP="0097054A">
            <w:pPr>
              <w:jc w:val="right"/>
              <w:rPr>
                <w:sz w:val="16"/>
                <w:szCs w:val="16"/>
              </w:rPr>
            </w:pPr>
            <w:r>
              <w:rPr>
                <w:sz w:val="16"/>
                <w:szCs w:val="16"/>
              </w:rPr>
              <w:t>1923,3</w:t>
            </w:r>
          </w:p>
        </w:tc>
        <w:tc>
          <w:tcPr>
            <w:tcW w:w="850" w:type="dxa"/>
          </w:tcPr>
          <w:p w:rsidR="0097054A" w:rsidRPr="001F574E" w:rsidRDefault="0097054A" w:rsidP="0097054A">
            <w:pPr>
              <w:jc w:val="center"/>
              <w:rPr>
                <w:sz w:val="16"/>
                <w:szCs w:val="16"/>
              </w:rPr>
            </w:pPr>
            <w:r w:rsidRPr="001F574E">
              <w:rPr>
                <w:sz w:val="16"/>
                <w:szCs w:val="16"/>
              </w:rPr>
              <w:t>1923,3</w:t>
            </w:r>
          </w:p>
        </w:tc>
        <w:tc>
          <w:tcPr>
            <w:tcW w:w="709" w:type="dxa"/>
          </w:tcPr>
          <w:p w:rsidR="0097054A" w:rsidRPr="001F574E" w:rsidRDefault="0097054A" w:rsidP="0097054A">
            <w:pPr>
              <w:jc w:val="center"/>
              <w:rPr>
                <w:sz w:val="16"/>
                <w:szCs w:val="16"/>
              </w:rPr>
            </w:pPr>
            <w:r w:rsidRPr="001F574E">
              <w:rPr>
                <w:sz w:val="16"/>
                <w:szCs w:val="16"/>
              </w:rPr>
              <w:t>0,0</w:t>
            </w:r>
          </w:p>
        </w:tc>
        <w:tc>
          <w:tcPr>
            <w:tcW w:w="710" w:type="dxa"/>
          </w:tcPr>
          <w:p w:rsidR="0097054A" w:rsidRPr="001F574E" w:rsidRDefault="0097054A" w:rsidP="0097054A">
            <w:pPr>
              <w:jc w:val="center"/>
              <w:rPr>
                <w:sz w:val="16"/>
                <w:szCs w:val="16"/>
              </w:rPr>
            </w:pPr>
            <w:r w:rsidRPr="001F574E">
              <w:rPr>
                <w:sz w:val="16"/>
                <w:szCs w:val="16"/>
              </w:rPr>
              <w:t>100</w:t>
            </w:r>
          </w:p>
        </w:tc>
        <w:tc>
          <w:tcPr>
            <w:tcW w:w="707" w:type="dxa"/>
          </w:tcPr>
          <w:p w:rsidR="0097054A" w:rsidRPr="00C40D83" w:rsidRDefault="0097054A" w:rsidP="0097054A">
            <w:pPr>
              <w:jc w:val="center"/>
              <w:rPr>
                <w:color w:val="FF0000"/>
                <w:sz w:val="16"/>
                <w:szCs w:val="16"/>
              </w:rPr>
            </w:pPr>
          </w:p>
        </w:tc>
      </w:tr>
      <w:tr w:rsidR="0097054A" w:rsidRPr="0051303D" w:rsidTr="00F927DD">
        <w:trPr>
          <w:trHeight w:val="1459"/>
        </w:trPr>
        <w:tc>
          <w:tcPr>
            <w:tcW w:w="423" w:type="dxa"/>
            <w:shd w:val="clear" w:color="auto" w:fill="auto"/>
            <w:hideMark/>
          </w:tcPr>
          <w:p w:rsidR="0097054A" w:rsidRPr="00737D9C" w:rsidRDefault="0097054A">
            <w:pPr>
              <w:jc w:val="center"/>
              <w:rPr>
                <w:sz w:val="16"/>
                <w:szCs w:val="16"/>
              </w:rPr>
            </w:pPr>
            <w:r w:rsidRPr="00737D9C">
              <w:rPr>
                <w:sz w:val="16"/>
                <w:szCs w:val="16"/>
              </w:rPr>
              <w:t>8</w:t>
            </w:r>
          </w:p>
        </w:tc>
        <w:tc>
          <w:tcPr>
            <w:tcW w:w="1576" w:type="dxa"/>
            <w:shd w:val="clear" w:color="auto" w:fill="auto"/>
            <w:hideMark/>
          </w:tcPr>
          <w:p w:rsidR="0097054A" w:rsidRPr="00737D9C" w:rsidRDefault="0097054A">
            <w:pPr>
              <w:rPr>
                <w:sz w:val="16"/>
                <w:szCs w:val="16"/>
              </w:rPr>
            </w:pPr>
            <w:r w:rsidRPr="00D41582">
              <w:rPr>
                <w:sz w:val="16"/>
                <w:szCs w:val="16"/>
              </w:rPr>
              <w:t>Формирование современной городской среды на территории муниципального образования «Калитвенское сельское поселение» на 2019-2030 годы»</w:t>
            </w:r>
          </w:p>
        </w:tc>
        <w:tc>
          <w:tcPr>
            <w:tcW w:w="1418" w:type="dxa"/>
            <w:shd w:val="clear" w:color="auto" w:fill="auto"/>
            <w:hideMark/>
          </w:tcPr>
          <w:p w:rsidR="0097054A" w:rsidRDefault="0097054A">
            <w:r w:rsidRPr="00FC566F">
              <w:rPr>
                <w:sz w:val="16"/>
                <w:szCs w:val="16"/>
              </w:rPr>
              <w:t>Специалисты Администрации Калитвенского сельского поселения</w:t>
            </w:r>
          </w:p>
        </w:tc>
        <w:tc>
          <w:tcPr>
            <w:tcW w:w="850" w:type="dxa"/>
            <w:shd w:val="clear" w:color="auto" w:fill="auto"/>
            <w:hideMark/>
          </w:tcPr>
          <w:p w:rsidR="0097054A" w:rsidRPr="00A06680" w:rsidRDefault="0097054A">
            <w:pPr>
              <w:jc w:val="right"/>
              <w:rPr>
                <w:sz w:val="16"/>
                <w:szCs w:val="16"/>
              </w:rPr>
            </w:pPr>
            <w:r>
              <w:rPr>
                <w:sz w:val="16"/>
                <w:szCs w:val="16"/>
              </w:rPr>
              <w:t>0,0</w:t>
            </w:r>
          </w:p>
        </w:tc>
        <w:tc>
          <w:tcPr>
            <w:tcW w:w="709" w:type="dxa"/>
            <w:shd w:val="clear" w:color="auto" w:fill="auto"/>
            <w:hideMark/>
          </w:tcPr>
          <w:p w:rsidR="0097054A" w:rsidRPr="00A06680" w:rsidRDefault="0097054A">
            <w:pPr>
              <w:jc w:val="right"/>
              <w:rPr>
                <w:sz w:val="16"/>
                <w:szCs w:val="16"/>
              </w:rPr>
            </w:pPr>
            <w:r>
              <w:rPr>
                <w:sz w:val="16"/>
                <w:szCs w:val="16"/>
              </w:rPr>
              <w:t>0,0</w:t>
            </w:r>
          </w:p>
        </w:tc>
        <w:tc>
          <w:tcPr>
            <w:tcW w:w="708" w:type="dxa"/>
            <w:shd w:val="clear" w:color="auto" w:fill="auto"/>
            <w:hideMark/>
          </w:tcPr>
          <w:p w:rsidR="0097054A" w:rsidRPr="00A06680" w:rsidRDefault="0097054A">
            <w:pPr>
              <w:jc w:val="right"/>
              <w:rPr>
                <w:sz w:val="16"/>
                <w:szCs w:val="16"/>
              </w:rPr>
            </w:pPr>
            <w:r>
              <w:rPr>
                <w:sz w:val="16"/>
                <w:szCs w:val="16"/>
              </w:rPr>
              <w:t>0,0</w:t>
            </w:r>
          </w:p>
        </w:tc>
        <w:tc>
          <w:tcPr>
            <w:tcW w:w="709" w:type="dxa"/>
            <w:shd w:val="clear" w:color="auto" w:fill="auto"/>
            <w:hideMark/>
          </w:tcPr>
          <w:p w:rsidR="0097054A" w:rsidRPr="00A06680" w:rsidRDefault="0097054A">
            <w:pPr>
              <w:jc w:val="right"/>
              <w:rPr>
                <w:sz w:val="16"/>
                <w:szCs w:val="16"/>
              </w:rPr>
            </w:pPr>
            <w:r>
              <w:rPr>
                <w:sz w:val="16"/>
                <w:szCs w:val="16"/>
              </w:rPr>
              <w:t>0,0</w:t>
            </w:r>
          </w:p>
        </w:tc>
        <w:tc>
          <w:tcPr>
            <w:tcW w:w="709" w:type="dxa"/>
            <w:shd w:val="clear" w:color="auto" w:fill="auto"/>
            <w:hideMark/>
          </w:tcPr>
          <w:p w:rsidR="0097054A" w:rsidRPr="00A06680" w:rsidRDefault="0097054A">
            <w:pPr>
              <w:jc w:val="right"/>
              <w:rPr>
                <w:sz w:val="16"/>
                <w:szCs w:val="16"/>
              </w:rPr>
            </w:pPr>
            <w:r>
              <w:rPr>
                <w:sz w:val="16"/>
                <w:szCs w:val="16"/>
              </w:rPr>
              <w:t>0,0</w:t>
            </w:r>
          </w:p>
        </w:tc>
        <w:tc>
          <w:tcPr>
            <w:tcW w:w="709" w:type="dxa"/>
            <w:shd w:val="clear" w:color="auto" w:fill="auto"/>
            <w:hideMark/>
          </w:tcPr>
          <w:p w:rsidR="0097054A" w:rsidRPr="00A06680" w:rsidRDefault="0097054A">
            <w:pPr>
              <w:jc w:val="right"/>
              <w:rPr>
                <w:sz w:val="16"/>
                <w:szCs w:val="16"/>
              </w:rPr>
            </w:pPr>
            <w:r>
              <w:rPr>
                <w:sz w:val="16"/>
                <w:szCs w:val="16"/>
              </w:rPr>
              <w:t>0,0</w:t>
            </w:r>
          </w:p>
        </w:tc>
        <w:tc>
          <w:tcPr>
            <w:tcW w:w="708" w:type="dxa"/>
            <w:shd w:val="clear" w:color="auto" w:fill="auto"/>
            <w:hideMark/>
          </w:tcPr>
          <w:p w:rsidR="0097054A" w:rsidRPr="00A06680" w:rsidRDefault="0097054A">
            <w:pPr>
              <w:jc w:val="right"/>
              <w:rPr>
                <w:sz w:val="16"/>
                <w:szCs w:val="16"/>
              </w:rPr>
            </w:pPr>
            <w:r>
              <w:rPr>
                <w:sz w:val="16"/>
                <w:szCs w:val="16"/>
              </w:rPr>
              <w:t>0,0</w:t>
            </w:r>
          </w:p>
        </w:tc>
        <w:tc>
          <w:tcPr>
            <w:tcW w:w="709" w:type="dxa"/>
            <w:shd w:val="clear" w:color="auto" w:fill="auto"/>
            <w:hideMark/>
          </w:tcPr>
          <w:p w:rsidR="0097054A" w:rsidRPr="00A06680" w:rsidRDefault="0097054A">
            <w:pPr>
              <w:jc w:val="right"/>
              <w:rPr>
                <w:sz w:val="16"/>
                <w:szCs w:val="16"/>
              </w:rPr>
            </w:pPr>
            <w:r>
              <w:rPr>
                <w:sz w:val="16"/>
                <w:szCs w:val="16"/>
              </w:rPr>
              <w:t>0,0</w:t>
            </w:r>
          </w:p>
        </w:tc>
        <w:tc>
          <w:tcPr>
            <w:tcW w:w="709" w:type="dxa"/>
            <w:shd w:val="clear" w:color="auto" w:fill="auto"/>
            <w:hideMark/>
          </w:tcPr>
          <w:p w:rsidR="0097054A" w:rsidRPr="00A06680" w:rsidRDefault="0097054A">
            <w:pPr>
              <w:jc w:val="right"/>
              <w:rPr>
                <w:sz w:val="16"/>
                <w:szCs w:val="16"/>
              </w:rPr>
            </w:pPr>
            <w:r>
              <w:rPr>
                <w:sz w:val="16"/>
                <w:szCs w:val="16"/>
              </w:rPr>
              <w:t>0,0</w:t>
            </w:r>
          </w:p>
        </w:tc>
        <w:tc>
          <w:tcPr>
            <w:tcW w:w="709" w:type="dxa"/>
            <w:shd w:val="clear" w:color="auto" w:fill="auto"/>
            <w:hideMark/>
          </w:tcPr>
          <w:p w:rsidR="0097054A" w:rsidRPr="00A06680" w:rsidRDefault="0097054A" w:rsidP="00B318A9">
            <w:pPr>
              <w:jc w:val="right"/>
              <w:rPr>
                <w:sz w:val="16"/>
                <w:szCs w:val="16"/>
              </w:rPr>
            </w:pPr>
            <w:r>
              <w:rPr>
                <w:sz w:val="16"/>
                <w:szCs w:val="16"/>
              </w:rPr>
              <w:t>0,0</w:t>
            </w:r>
          </w:p>
        </w:tc>
        <w:tc>
          <w:tcPr>
            <w:tcW w:w="708" w:type="dxa"/>
            <w:shd w:val="clear" w:color="auto" w:fill="auto"/>
            <w:hideMark/>
          </w:tcPr>
          <w:p w:rsidR="0097054A" w:rsidRPr="00A06680" w:rsidRDefault="0097054A" w:rsidP="005E724C">
            <w:pPr>
              <w:jc w:val="right"/>
              <w:rPr>
                <w:sz w:val="16"/>
                <w:szCs w:val="16"/>
              </w:rPr>
            </w:pPr>
            <w:r>
              <w:rPr>
                <w:sz w:val="16"/>
                <w:szCs w:val="16"/>
              </w:rPr>
              <w:t>0,0</w:t>
            </w:r>
          </w:p>
        </w:tc>
        <w:tc>
          <w:tcPr>
            <w:tcW w:w="709" w:type="dxa"/>
          </w:tcPr>
          <w:p w:rsidR="0097054A" w:rsidRPr="00C40D83" w:rsidRDefault="0097054A" w:rsidP="00C40D83">
            <w:pPr>
              <w:jc w:val="right"/>
              <w:rPr>
                <w:sz w:val="16"/>
                <w:szCs w:val="16"/>
              </w:rPr>
            </w:pPr>
            <w:r>
              <w:rPr>
                <w:sz w:val="16"/>
                <w:szCs w:val="16"/>
              </w:rPr>
              <w:t>110,0</w:t>
            </w:r>
          </w:p>
        </w:tc>
        <w:tc>
          <w:tcPr>
            <w:tcW w:w="851" w:type="dxa"/>
            <w:shd w:val="clear" w:color="auto" w:fill="auto"/>
            <w:hideMark/>
          </w:tcPr>
          <w:p w:rsidR="0097054A" w:rsidRPr="008F747B" w:rsidRDefault="0097054A" w:rsidP="0097054A">
            <w:pPr>
              <w:jc w:val="right"/>
              <w:rPr>
                <w:sz w:val="16"/>
                <w:szCs w:val="16"/>
              </w:rPr>
            </w:pPr>
            <w:r>
              <w:rPr>
                <w:sz w:val="16"/>
                <w:szCs w:val="16"/>
              </w:rPr>
              <w:t>110,0</w:t>
            </w:r>
          </w:p>
        </w:tc>
        <w:tc>
          <w:tcPr>
            <w:tcW w:w="850" w:type="dxa"/>
          </w:tcPr>
          <w:p w:rsidR="0097054A" w:rsidRPr="001F574E" w:rsidRDefault="0097054A" w:rsidP="0097054A">
            <w:pPr>
              <w:jc w:val="center"/>
              <w:rPr>
                <w:sz w:val="16"/>
                <w:szCs w:val="16"/>
              </w:rPr>
            </w:pPr>
            <w:r w:rsidRPr="001F574E">
              <w:rPr>
                <w:sz w:val="16"/>
                <w:szCs w:val="16"/>
              </w:rPr>
              <w:t>110,0</w:t>
            </w:r>
          </w:p>
        </w:tc>
        <w:tc>
          <w:tcPr>
            <w:tcW w:w="709" w:type="dxa"/>
          </w:tcPr>
          <w:p w:rsidR="0097054A" w:rsidRPr="001F574E" w:rsidRDefault="0097054A" w:rsidP="0097054A">
            <w:pPr>
              <w:jc w:val="center"/>
              <w:rPr>
                <w:sz w:val="16"/>
                <w:szCs w:val="16"/>
              </w:rPr>
            </w:pPr>
            <w:r w:rsidRPr="001F574E">
              <w:rPr>
                <w:sz w:val="16"/>
                <w:szCs w:val="16"/>
              </w:rPr>
              <w:t>0,0</w:t>
            </w:r>
          </w:p>
        </w:tc>
        <w:tc>
          <w:tcPr>
            <w:tcW w:w="710" w:type="dxa"/>
          </w:tcPr>
          <w:p w:rsidR="0097054A" w:rsidRPr="001F574E" w:rsidRDefault="0097054A" w:rsidP="0097054A">
            <w:pPr>
              <w:jc w:val="center"/>
              <w:rPr>
                <w:sz w:val="16"/>
                <w:szCs w:val="16"/>
              </w:rPr>
            </w:pPr>
            <w:r w:rsidRPr="001F574E">
              <w:rPr>
                <w:sz w:val="16"/>
                <w:szCs w:val="16"/>
              </w:rPr>
              <w:t>100</w:t>
            </w:r>
          </w:p>
        </w:tc>
        <w:tc>
          <w:tcPr>
            <w:tcW w:w="707" w:type="dxa"/>
          </w:tcPr>
          <w:p w:rsidR="0097054A" w:rsidRPr="00C40D83" w:rsidRDefault="0097054A" w:rsidP="0097054A">
            <w:pPr>
              <w:jc w:val="center"/>
              <w:rPr>
                <w:color w:val="FF0000"/>
                <w:sz w:val="16"/>
                <w:szCs w:val="16"/>
              </w:rPr>
            </w:pPr>
          </w:p>
        </w:tc>
      </w:tr>
      <w:tr w:rsidR="0097054A" w:rsidRPr="0051303D" w:rsidTr="00F927DD">
        <w:trPr>
          <w:trHeight w:val="982"/>
        </w:trPr>
        <w:tc>
          <w:tcPr>
            <w:tcW w:w="423" w:type="dxa"/>
            <w:shd w:val="clear" w:color="auto" w:fill="auto"/>
            <w:hideMark/>
          </w:tcPr>
          <w:p w:rsidR="0097054A" w:rsidRPr="00737D9C" w:rsidRDefault="0097054A">
            <w:pPr>
              <w:jc w:val="center"/>
              <w:rPr>
                <w:sz w:val="16"/>
                <w:szCs w:val="16"/>
              </w:rPr>
            </w:pPr>
            <w:r>
              <w:rPr>
                <w:sz w:val="16"/>
                <w:szCs w:val="16"/>
              </w:rPr>
              <w:t>9</w:t>
            </w:r>
          </w:p>
        </w:tc>
        <w:tc>
          <w:tcPr>
            <w:tcW w:w="1576" w:type="dxa"/>
            <w:shd w:val="clear" w:color="auto" w:fill="auto"/>
            <w:hideMark/>
          </w:tcPr>
          <w:p w:rsidR="0097054A" w:rsidRPr="00737D9C" w:rsidRDefault="0097054A">
            <w:pPr>
              <w:rPr>
                <w:sz w:val="16"/>
                <w:szCs w:val="16"/>
              </w:rPr>
            </w:pPr>
            <w:r w:rsidRPr="00D41582">
              <w:rPr>
                <w:sz w:val="16"/>
                <w:szCs w:val="16"/>
              </w:rPr>
              <w:t>Комплексное развитие систем коммунальной инфраструктуры Калитвенского сельского поселения» на 2023-2030 годы»</w:t>
            </w:r>
          </w:p>
        </w:tc>
        <w:tc>
          <w:tcPr>
            <w:tcW w:w="1418" w:type="dxa"/>
            <w:shd w:val="clear" w:color="auto" w:fill="auto"/>
            <w:hideMark/>
          </w:tcPr>
          <w:p w:rsidR="0097054A" w:rsidRDefault="0097054A">
            <w:r w:rsidRPr="00FC566F">
              <w:rPr>
                <w:sz w:val="16"/>
                <w:szCs w:val="16"/>
              </w:rPr>
              <w:t>Специалисты Администрации Калитвенского сельского поселения</w:t>
            </w:r>
          </w:p>
        </w:tc>
        <w:tc>
          <w:tcPr>
            <w:tcW w:w="850" w:type="dxa"/>
            <w:shd w:val="clear" w:color="auto" w:fill="auto"/>
            <w:hideMark/>
          </w:tcPr>
          <w:p w:rsidR="0097054A" w:rsidRPr="00A06680" w:rsidRDefault="0097054A">
            <w:pPr>
              <w:jc w:val="right"/>
              <w:rPr>
                <w:sz w:val="16"/>
                <w:szCs w:val="16"/>
              </w:rPr>
            </w:pPr>
            <w:r>
              <w:rPr>
                <w:sz w:val="16"/>
                <w:szCs w:val="16"/>
              </w:rPr>
              <w:t>343,3</w:t>
            </w:r>
          </w:p>
        </w:tc>
        <w:tc>
          <w:tcPr>
            <w:tcW w:w="709" w:type="dxa"/>
            <w:shd w:val="clear" w:color="auto" w:fill="auto"/>
            <w:hideMark/>
          </w:tcPr>
          <w:p w:rsidR="0097054A" w:rsidRPr="00A06680" w:rsidRDefault="0097054A">
            <w:pPr>
              <w:jc w:val="right"/>
              <w:rPr>
                <w:sz w:val="16"/>
                <w:szCs w:val="16"/>
              </w:rPr>
            </w:pPr>
            <w:r>
              <w:rPr>
                <w:sz w:val="16"/>
                <w:szCs w:val="16"/>
              </w:rPr>
              <w:t>353,3</w:t>
            </w:r>
          </w:p>
        </w:tc>
        <w:tc>
          <w:tcPr>
            <w:tcW w:w="708" w:type="dxa"/>
            <w:shd w:val="clear" w:color="auto" w:fill="auto"/>
            <w:hideMark/>
          </w:tcPr>
          <w:p w:rsidR="0097054A" w:rsidRPr="00A06680" w:rsidRDefault="0097054A">
            <w:pPr>
              <w:jc w:val="right"/>
              <w:rPr>
                <w:sz w:val="16"/>
                <w:szCs w:val="16"/>
              </w:rPr>
            </w:pPr>
            <w:r>
              <w:rPr>
                <w:sz w:val="16"/>
                <w:szCs w:val="16"/>
              </w:rPr>
              <w:t>353,3</w:t>
            </w:r>
          </w:p>
        </w:tc>
        <w:tc>
          <w:tcPr>
            <w:tcW w:w="709" w:type="dxa"/>
            <w:shd w:val="clear" w:color="auto" w:fill="auto"/>
            <w:hideMark/>
          </w:tcPr>
          <w:p w:rsidR="0097054A" w:rsidRPr="00A06680" w:rsidRDefault="0097054A">
            <w:pPr>
              <w:jc w:val="right"/>
              <w:rPr>
                <w:sz w:val="16"/>
                <w:szCs w:val="16"/>
              </w:rPr>
            </w:pPr>
            <w:r>
              <w:rPr>
                <w:sz w:val="16"/>
                <w:szCs w:val="16"/>
              </w:rPr>
              <w:t>646,4</w:t>
            </w:r>
          </w:p>
        </w:tc>
        <w:tc>
          <w:tcPr>
            <w:tcW w:w="709" w:type="dxa"/>
            <w:shd w:val="clear" w:color="auto" w:fill="auto"/>
            <w:hideMark/>
          </w:tcPr>
          <w:p w:rsidR="0097054A" w:rsidRPr="00A06680" w:rsidRDefault="0097054A">
            <w:pPr>
              <w:jc w:val="right"/>
              <w:rPr>
                <w:sz w:val="16"/>
                <w:szCs w:val="16"/>
              </w:rPr>
            </w:pPr>
            <w:r>
              <w:rPr>
                <w:sz w:val="16"/>
                <w:szCs w:val="16"/>
              </w:rPr>
              <w:t>646,4</w:t>
            </w:r>
          </w:p>
        </w:tc>
        <w:tc>
          <w:tcPr>
            <w:tcW w:w="709" w:type="dxa"/>
            <w:shd w:val="clear" w:color="auto" w:fill="auto"/>
            <w:hideMark/>
          </w:tcPr>
          <w:p w:rsidR="0097054A" w:rsidRPr="00A06680" w:rsidRDefault="0097054A">
            <w:pPr>
              <w:jc w:val="right"/>
              <w:rPr>
                <w:sz w:val="16"/>
                <w:szCs w:val="16"/>
              </w:rPr>
            </w:pPr>
            <w:r>
              <w:rPr>
                <w:sz w:val="16"/>
                <w:szCs w:val="16"/>
              </w:rPr>
              <w:t>646,4</w:t>
            </w:r>
          </w:p>
        </w:tc>
        <w:tc>
          <w:tcPr>
            <w:tcW w:w="708" w:type="dxa"/>
            <w:shd w:val="clear" w:color="auto" w:fill="auto"/>
            <w:hideMark/>
          </w:tcPr>
          <w:p w:rsidR="0097054A" w:rsidRPr="00A06680" w:rsidRDefault="0097054A">
            <w:pPr>
              <w:jc w:val="right"/>
              <w:rPr>
                <w:sz w:val="16"/>
                <w:szCs w:val="16"/>
              </w:rPr>
            </w:pPr>
            <w:r>
              <w:rPr>
                <w:sz w:val="16"/>
                <w:szCs w:val="16"/>
              </w:rPr>
              <w:t>646,4</w:t>
            </w:r>
          </w:p>
        </w:tc>
        <w:tc>
          <w:tcPr>
            <w:tcW w:w="709" w:type="dxa"/>
            <w:shd w:val="clear" w:color="auto" w:fill="auto"/>
            <w:hideMark/>
          </w:tcPr>
          <w:p w:rsidR="0097054A" w:rsidRPr="00A06680" w:rsidRDefault="0097054A">
            <w:pPr>
              <w:jc w:val="right"/>
              <w:rPr>
                <w:sz w:val="16"/>
                <w:szCs w:val="16"/>
              </w:rPr>
            </w:pPr>
            <w:r>
              <w:rPr>
                <w:sz w:val="16"/>
                <w:szCs w:val="16"/>
              </w:rPr>
              <w:t>646,4</w:t>
            </w:r>
          </w:p>
        </w:tc>
        <w:tc>
          <w:tcPr>
            <w:tcW w:w="709" w:type="dxa"/>
            <w:shd w:val="clear" w:color="auto" w:fill="auto"/>
            <w:hideMark/>
          </w:tcPr>
          <w:p w:rsidR="0097054A" w:rsidRPr="00A06680" w:rsidRDefault="0097054A">
            <w:pPr>
              <w:jc w:val="right"/>
              <w:rPr>
                <w:sz w:val="16"/>
                <w:szCs w:val="16"/>
              </w:rPr>
            </w:pPr>
            <w:r>
              <w:rPr>
                <w:sz w:val="16"/>
                <w:szCs w:val="16"/>
              </w:rPr>
              <w:t>646,4</w:t>
            </w:r>
          </w:p>
        </w:tc>
        <w:tc>
          <w:tcPr>
            <w:tcW w:w="709" w:type="dxa"/>
            <w:shd w:val="clear" w:color="auto" w:fill="auto"/>
            <w:hideMark/>
          </w:tcPr>
          <w:p w:rsidR="0097054A" w:rsidRPr="00A06680" w:rsidRDefault="0097054A" w:rsidP="00B318A9">
            <w:pPr>
              <w:jc w:val="right"/>
              <w:rPr>
                <w:sz w:val="16"/>
                <w:szCs w:val="16"/>
              </w:rPr>
            </w:pPr>
            <w:r>
              <w:rPr>
                <w:sz w:val="16"/>
                <w:szCs w:val="16"/>
              </w:rPr>
              <w:t>646,4</w:t>
            </w:r>
          </w:p>
        </w:tc>
        <w:tc>
          <w:tcPr>
            <w:tcW w:w="708" w:type="dxa"/>
            <w:shd w:val="clear" w:color="auto" w:fill="auto"/>
            <w:hideMark/>
          </w:tcPr>
          <w:p w:rsidR="0097054A" w:rsidRPr="00A06680" w:rsidRDefault="0097054A" w:rsidP="005E724C">
            <w:pPr>
              <w:jc w:val="right"/>
              <w:rPr>
                <w:sz w:val="16"/>
                <w:szCs w:val="16"/>
              </w:rPr>
            </w:pPr>
            <w:r>
              <w:rPr>
                <w:sz w:val="16"/>
                <w:szCs w:val="16"/>
              </w:rPr>
              <w:t>646,4</w:t>
            </w:r>
          </w:p>
        </w:tc>
        <w:tc>
          <w:tcPr>
            <w:tcW w:w="709" w:type="dxa"/>
          </w:tcPr>
          <w:p w:rsidR="0097054A" w:rsidRDefault="0097054A" w:rsidP="00C40D83">
            <w:pPr>
              <w:jc w:val="right"/>
              <w:rPr>
                <w:sz w:val="16"/>
                <w:szCs w:val="16"/>
              </w:rPr>
            </w:pPr>
            <w:r>
              <w:rPr>
                <w:sz w:val="16"/>
                <w:szCs w:val="16"/>
              </w:rPr>
              <w:t>646,4</w:t>
            </w:r>
          </w:p>
        </w:tc>
        <w:tc>
          <w:tcPr>
            <w:tcW w:w="851" w:type="dxa"/>
            <w:shd w:val="clear" w:color="auto" w:fill="auto"/>
            <w:hideMark/>
          </w:tcPr>
          <w:p w:rsidR="0097054A" w:rsidRPr="008F747B" w:rsidRDefault="0097054A" w:rsidP="0097054A">
            <w:pPr>
              <w:jc w:val="right"/>
              <w:rPr>
                <w:sz w:val="16"/>
                <w:szCs w:val="16"/>
              </w:rPr>
            </w:pPr>
            <w:r>
              <w:rPr>
                <w:sz w:val="16"/>
                <w:szCs w:val="16"/>
              </w:rPr>
              <w:t>297,6</w:t>
            </w:r>
          </w:p>
        </w:tc>
        <w:tc>
          <w:tcPr>
            <w:tcW w:w="850" w:type="dxa"/>
          </w:tcPr>
          <w:p w:rsidR="0097054A" w:rsidRPr="001F574E" w:rsidRDefault="0097054A" w:rsidP="0097054A">
            <w:pPr>
              <w:jc w:val="center"/>
              <w:rPr>
                <w:sz w:val="16"/>
                <w:szCs w:val="16"/>
              </w:rPr>
            </w:pPr>
            <w:r w:rsidRPr="001F574E">
              <w:rPr>
                <w:sz w:val="16"/>
                <w:szCs w:val="16"/>
              </w:rPr>
              <w:t>297,6</w:t>
            </w:r>
          </w:p>
        </w:tc>
        <w:tc>
          <w:tcPr>
            <w:tcW w:w="709" w:type="dxa"/>
          </w:tcPr>
          <w:p w:rsidR="0097054A" w:rsidRPr="001F574E" w:rsidRDefault="0097054A" w:rsidP="0097054A">
            <w:pPr>
              <w:jc w:val="center"/>
              <w:rPr>
                <w:sz w:val="16"/>
                <w:szCs w:val="16"/>
              </w:rPr>
            </w:pPr>
            <w:r w:rsidRPr="001F574E">
              <w:rPr>
                <w:sz w:val="16"/>
                <w:szCs w:val="16"/>
              </w:rPr>
              <w:t>0,0</w:t>
            </w:r>
          </w:p>
        </w:tc>
        <w:tc>
          <w:tcPr>
            <w:tcW w:w="710" w:type="dxa"/>
          </w:tcPr>
          <w:p w:rsidR="0097054A" w:rsidRPr="001F574E" w:rsidRDefault="0097054A" w:rsidP="0097054A">
            <w:pPr>
              <w:jc w:val="center"/>
              <w:rPr>
                <w:sz w:val="16"/>
                <w:szCs w:val="16"/>
              </w:rPr>
            </w:pPr>
            <w:r w:rsidRPr="001F574E">
              <w:rPr>
                <w:sz w:val="16"/>
                <w:szCs w:val="16"/>
              </w:rPr>
              <w:t>100</w:t>
            </w:r>
          </w:p>
        </w:tc>
        <w:tc>
          <w:tcPr>
            <w:tcW w:w="707" w:type="dxa"/>
          </w:tcPr>
          <w:p w:rsidR="0097054A" w:rsidRPr="00C40D83" w:rsidRDefault="0097054A" w:rsidP="0097054A">
            <w:pPr>
              <w:jc w:val="center"/>
              <w:rPr>
                <w:color w:val="FF0000"/>
                <w:sz w:val="16"/>
                <w:szCs w:val="16"/>
              </w:rPr>
            </w:pPr>
          </w:p>
        </w:tc>
      </w:tr>
      <w:tr w:rsidR="005D7D63" w:rsidRPr="0051303D" w:rsidTr="00F927DD">
        <w:trPr>
          <w:trHeight w:val="225"/>
        </w:trPr>
        <w:tc>
          <w:tcPr>
            <w:tcW w:w="423" w:type="dxa"/>
            <w:shd w:val="clear" w:color="auto" w:fill="auto"/>
            <w:vAlign w:val="bottom"/>
            <w:hideMark/>
          </w:tcPr>
          <w:p w:rsidR="005D7D63" w:rsidRPr="00737D9C" w:rsidRDefault="005D7D63">
            <w:pPr>
              <w:rPr>
                <w:sz w:val="16"/>
                <w:szCs w:val="16"/>
              </w:rPr>
            </w:pPr>
            <w:r w:rsidRPr="00737D9C">
              <w:rPr>
                <w:sz w:val="16"/>
                <w:szCs w:val="16"/>
              </w:rPr>
              <w:t> </w:t>
            </w:r>
          </w:p>
        </w:tc>
        <w:tc>
          <w:tcPr>
            <w:tcW w:w="1576" w:type="dxa"/>
            <w:shd w:val="clear" w:color="auto" w:fill="auto"/>
            <w:hideMark/>
          </w:tcPr>
          <w:p w:rsidR="005D7D63" w:rsidRPr="00737D9C" w:rsidRDefault="005D7D63">
            <w:pPr>
              <w:rPr>
                <w:sz w:val="16"/>
                <w:szCs w:val="16"/>
              </w:rPr>
            </w:pPr>
            <w:r w:rsidRPr="00737D9C">
              <w:rPr>
                <w:sz w:val="16"/>
                <w:szCs w:val="16"/>
              </w:rPr>
              <w:t>Итого</w:t>
            </w:r>
          </w:p>
        </w:tc>
        <w:tc>
          <w:tcPr>
            <w:tcW w:w="1418" w:type="dxa"/>
            <w:shd w:val="clear" w:color="auto" w:fill="auto"/>
            <w:hideMark/>
          </w:tcPr>
          <w:p w:rsidR="005D7D63" w:rsidRPr="00737D9C" w:rsidRDefault="005D7D63">
            <w:pPr>
              <w:rPr>
                <w:sz w:val="16"/>
                <w:szCs w:val="16"/>
              </w:rPr>
            </w:pPr>
            <w:r w:rsidRPr="00737D9C">
              <w:rPr>
                <w:sz w:val="16"/>
                <w:szCs w:val="16"/>
              </w:rPr>
              <w:t> </w:t>
            </w:r>
          </w:p>
        </w:tc>
        <w:tc>
          <w:tcPr>
            <w:tcW w:w="850" w:type="dxa"/>
            <w:shd w:val="clear" w:color="auto" w:fill="auto"/>
            <w:hideMark/>
          </w:tcPr>
          <w:p w:rsidR="005D7D63" w:rsidRPr="008D5E47" w:rsidRDefault="005D7D63" w:rsidP="00D41582">
            <w:pPr>
              <w:jc w:val="right"/>
              <w:rPr>
                <w:sz w:val="16"/>
                <w:szCs w:val="16"/>
              </w:rPr>
            </w:pPr>
            <w:r>
              <w:rPr>
                <w:sz w:val="16"/>
                <w:szCs w:val="16"/>
              </w:rPr>
              <w:t>2860,0</w:t>
            </w:r>
          </w:p>
        </w:tc>
        <w:tc>
          <w:tcPr>
            <w:tcW w:w="709" w:type="dxa"/>
            <w:shd w:val="clear" w:color="auto" w:fill="auto"/>
            <w:hideMark/>
          </w:tcPr>
          <w:p w:rsidR="005D7D63" w:rsidRPr="008D5E47" w:rsidRDefault="005D7D63">
            <w:pPr>
              <w:jc w:val="right"/>
              <w:rPr>
                <w:sz w:val="16"/>
                <w:szCs w:val="16"/>
              </w:rPr>
            </w:pPr>
            <w:r>
              <w:rPr>
                <w:sz w:val="16"/>
                <w:szCs w:val="16"/>
              </w:rPr>
              <w:t>3684,8</w:t>
            </w:r>
          </w:p>
        </w:tc>
        <w:tc>
          <w:tcPr>
            <w:tcW w:w="708" w:type="dxa"/>
            <w:shd w:val="clear" w:color="auto" w:fill="auto"/>
            <w:hideMark/>
          </w:tcPr>
          <w:p w:rsidR="005D7D63" w:rsidRPr="00A40792" w:rsidRDefault="005D7D63">
            <w:pPr>
              <w:jc w:val="right"/>
              <w:rPr>
                <w:sz w:val="16"/>
                <w:szCs w:val="16"/>
              </w:rPr>
            </w:pPr>
            <w:r>
              <w:rPr>
                <w:sz w:val="16"/>
                <w:szCs w:val="16"/>
              </w:rPr>
              <w:t>3684,8</w:t>
            </w:r>
          </w:p>
        </w:tc>
        <w:tc>
          <w:tcPr>
            <w:tcW w:w="709" w:type="dxa"/>
            <w:shd w:val="clear" w:color="auto" w:fill="auto"/>
            <w:hideMark/>
          </w:tcPr>
          <w:p w:rsidR="005D7D63" w:rsidRPr="00A40792" w:rsidRDefault="005D7D63">
            <w:pPr>
              <w:jc w:val="right"/>
              <w:rPr>
                <w:sz w:val="16"/>
                <w:szCs w:val="16"/>
              </w:rPr>
            </w:pPr>
            <w:r>
              <w:rPr>
                <w:sz w:val="16"/>
                <w:szCs w:val="16"/>
              </w:rPr>
              <w:t>4012,9</w:t>
            </w:r>
          </w:p>
        </w:tc>
        <w:tc>
          <w:tcPr>
            <w:tcW w:w="709" w:type="dxa"/>
            <w:shd w:val="clear" w:color="auto" w:fill="auto"/>
            <w:hideMark/>
          </w:tcPr>
          <w:p w:rsidR="005D7D63" w:rsidRPr="00A40792" w:rsidRDefault="005D7D63">
            <w:pPr>
              <w:jc w:val="right"/>
              <w:rPr>
                <w:sz w:val="16"/>
                <w:szCs w:val="16"/>
              </w:rPr>
            </w:pPr>
            <w:r>
              <w:rPr>
                <w:sz w:val="16"/>
                <w:szCs w:val="16"/>
              </w:rPr>
              <w:t>4012,9</w:t>
            </w:r>
          </w:p>
        </w:tc>
        <w:tc>
          <w:tcPr>
            <w:tcW w:w="709" w:type="dxa"/>
            <w:shd w:val="clear" w:color="auto" w:fill="auto"/>
            <w:hideMark/>
          </w:tcPr>
          <w:p w:rsidR="005D7D63" w:rsidRPr="00A40792" w:rsidRDefault="005D7D63">
            <w:pPr>
              <w:jc w:val="right"/>
              <w:rPr>
                <w:sz w:val="16"/>
                <w:szCs w:val="16"/>
              </w:rPr>
            </w:pPr>
            <w:r>
              <w:rPr>
                <w:sz w:val="16"/>
                <w:szCs w:val="16"/>
              </w:rPr>
              <w:t>4020,1</w:t>
            </w:r>
          </w:p>
        </w:tc>
        <w:tc>
          <w:tcPr>
            <w:tcW w:w="708" w:type="dxa"/>
            <w:shd w:val="clear" w:color="auto" w:fill="auto"/>
            <w:hideMark/>
          </w:tcPr>
          <w:p w:rsidR="005D7D63" w:rsidRPr="00A40792" w:rsidRDefault="005D7D63" w:rsidP="00243755">
            <w:pPr>
              <w:jc w:val="right"/>
              <w:rPr>
                <w:sz w:val="16"/>
                <w:szCs w:val="16"/>
              </w:rPr>
            </w:pPr>
            <w:r>
              <w:rPr>
                <w:sz w:val="16"/>
                <w:szCs w:val="16"/>
              </w:rPr>
              <w:t>4070,1</w:t>
            </w:r>
          </w:p>
        </w:tc>
        <w:tc>
          <w:tcPr>
            <w:tcW w:w="709" w:type="dxa"/>
            <w:shd w:val="clear" w:color="auto" w:fill="auto"/>
            <w:hideMark/>
          </w:tcPr>
          <w:p w:rsidR="005D7D63" w:rsidRPr="00A40792" w:rsidRDefault="005D7D63">
            <w:pPr>
              <w:jc w:val="right"/>
              <w:rPr>
                <w:sz w:val="16"/>
                <w:szCs w:val="16"/>
              </w:rPr>
            </w:pPr>
            <w:r>
              <w:rPr>
                <w:sz w:val="16"/>
                <w:szCs w:val="16"/>
              </w:rPr>
              <w:t>4046,9</w:t>
            </w:r>
          </w:p>
        </w:tc>
        <w:tc>
          <w:tcPr>
            <w:tcW w:w="709" w:type="dxa"/>
            <w:shd w:val="clear" w:color="auto" w:fill="auto"/>
            <w:hideMark/>
          </w:tcPr>
          <w:p w:rsidR="005D7D63" w:rsidRPr="00A40792" w:rsidRDefault="005D7D63">
            <w:pPr>
              <w:jc w:val="right"/>
              <w:rPr>
                <w:sz w:val="16"/>
                <w:szCs w:val="16"/>
              </w:rPr>
            </w:pPr>
            <w:r>
              <w:rPr>
                <w:sz w:val="16"/>
                <w:szCs w:val="16"/>
              </w:rPr>
              <w:t>4054,4</w:t>
            </w:r>
          </w:p>
        </w:tc>
        <w:tc>
          <w:tcPr>
            <w:tcW w:w="709" w:type="dxa"/>
            <w:shd w:val="clear" w:color="auto" w:fill="auto"/>
            <w:hideMark/>
          </w:tcPr>
          <w:p w:rsidR="005D7D63" w:rsidRPr="00A40792" w:rsidRDefault="005D7D63" w:rsidP="00B318A9">
            <w:pPr>
              <w:jc w:val="right"/>
              <w:rPr>
                <w:sz w:val="16"/>
                <w:szCs w:val="16"/>
              </w:rPr>
            </w:pPr>
            <w:r>
              <w:rPr>
                <w:sz w:val="16"/>
                <w:szCs w:val="16"/>
              </w:rPr>
              <w:t>4296,5</w:t>
            </w:r>
          </w:p>
        </w:tc>
        <w:tc>
          <w:tcPr>
            <w:tcW w:w="708" w:type="dxa"/>
            <w:shd w:val="clear" w:color="auto" w:fill="auto"/>
            <w:hideMark/>
          </w:tcPr>
          <w:p w:rsidR="005D7D63" w:rsidRPr="00C40D83" w:rsidRDefault="005D7D63">
            <w:pPr>
              <w:jc w:val="right"/>
              <w:rPr>
                <w:sz w:val="16"/>
                <w:szCs w:val="16"/>
              </w:rPr>
            </w:pPr>
            <w:r>
              <w:rPr>
                <w:sz w:val="16"/>
                <w:szCs w:val="16"/>
              </w:rPr>
              <w:t>4296,5</w:t>
            </w:r>
          </w:p>
        </w:tc>
        <w:tc>
          <w:tcPr>
            <w:tcW w:w="709" w:type="dxa"/>
          </w:tcPr>
          <w:p w:rsidR="005D7D63" w:rsidRPr="00C40D83" w:rsidRDefault="00C2653E" w:rsidP="00C40D83">
            <w:pPr>
              <w:jc w:val="right"/>
              <w:rPr>
                <w:sz w:val="16"/>
                <w:szCs w:val="16"/>
              </w:rPr>
            </w:pPr>
            <w:r>
              <w:rPr>
                <w:sz w:val="16"/>
                <w:szCs w:val="16"/>
              </w:rPr>
              <w:t>4704,7</w:t>
            </w:r>
          </w:p>
        </w:tc>
        <w:tc>
          <w:tcPr>
            <w:tcW w:w="851" w:type="dxa"/>
            <w:shd w:val="clear" w:color="auto" w:fill="auto"/>
            <w:hideMark/>
          </w:tcPr>
          <w:p w:rsidR="005D7D63" w:rsidRPr="005E5E86" w:rsidRDefault="0008311E" w:rsidP="0097054A">
            <w:pPr>
              <w:jc w:val="right"/>
              <w:rPr>
                <w:sz w:val="16"/>
                <w:szCs w:val="16"/>
              </w:rPr>
            </w:pPr>
            <w:r>
              <w:rPr>
                <w:sz w:val="16"/>
                <w:szCs w:val="16"/>
              </w:rPr>
              <w:t>4716,0</w:t>
            </w:r>
          </w:p>
        </w:tc>
        <w:tc>
          <w:tcPr>
            <w:tcW w:w="850" w:type="dxa"/>
          </w:tcPr>
          <w:p w:rsidR="005D7D63" w:rsidRPr="001F574E" w:rsidRDefault="0097054A" w:rsidP="0097054A">
            <w:pPr>
              <w:jc w:val="center"/>
              <w:rPr>
                <w:sz w:val="16"/>
                <w:szCs w:val="16"/>
              </w:rPr>
            </w:pPr>
            <w:r w:rsidRPr="001F574E">
              <w:rPr>
                <w:sz w:val="16"/>
                <w:szCs w:val="16"/>
              </w:rPr>
              <w:t>4683,5</w:t>
            </w:r>
          </w:p>
        </w:tc>
        <w:tc>
          <w:tcPr>
            <w:tcW w:w="709" w:type="dxa"/>
          </w:tcPr>
          <w:p w:rsidR="005D7D63" w:rsidRPr="001F574E" w:rsidRDefault="0097054A" w:rsidP="0097054A">
            <w:pPr>
              <w:jc w:val="center"/>
              <w:rPr>
                <w:sz w:val="16"/>
                <w:szCs w:val="16"/>
              </w:rPr>
            </w:pPr>
            <w:r w:rsidRPr="001F574E">
              <w:rPr>
                <w:sz w:val="16"/>
                <w:szCs w:val="16"/>
              </w:rPr>
              <w:t>32,5</w:t>
            </w:r>
          </w:p>
        </w:tc>
        <w:tc>
          <w:tcPr>
            <w:tcW w:w="710" w:type="dxa"/>
          </w:tcPr>
          <w:p w:rsidR="005D7D63" w:rsidRPr="001F574E" w:rsidRDefault="0097054A" w:rsidP="0097054A">
            <w:pPr>
              <w:jc w:val="center"/>
              <w:rPr>
                <w:sz w:val="16"/>
                <w:szCs w:val="16"/>
              </w:rPr>
            </w:pPr>
            <w:r w:rsidRPr="001F574E">
              <w:rPr>
                <w:sz w:val="16"/>
                <w:szCs w:val="16"/>
              </w:rPr>
              <w:t>99,31</w:t>
            </w:r>
          </w:p>
        </w:tc>
        <w:tc>
          <w:tcPr>
            <w:tcW w:w="707" w:type="dxa"/>
          </w:tcPr>
          <w:p w:rsidR="005D7D63" w:rsidRPr="00C40D83" w:rsidRDefault="005D7D63" w:rsidP="0097054A">
            <w:pPr>
              <w:jc w:val="center"/>
              <w:rPr>
                <w:color w:val="FF0000"/>
                <w:sz w:val="16"/>
                <w:szCs w:val="16"/>
              </w:rPr>
            </w:pPr>
          </w:p>
        </w:tc>
      </w:tr>
    </w:tbl>
    <w:p w:rsidR="00064ED0" w:rsidRDefault="00064ED0" w:rsidP="00942026">
      <w:pPr>
        <w:jc w:val="both"/>
        <w:rPr>
          <w:sz w:val="28"/>
          <w:szCs w:val="28"/>
        </w:rPr>
      </w:pPr>
    </w:p>
    <w:p w:rsidR="00064ED0" w:rsidRDefault="00064ED0" w:rsidP="00942026">
      <w:pPr>
        <w:jc w:val="both"/>
        <w:rPr>
          <w:sz w:val="28"/>
          <w:szCs w:val="28"/>
        </w:rPr>
      </w:pPr>
    </w:p>
    <w:p w:rsidR="00064ED0" w:rsidRPr="00E0773B" w:rsidRDefault="00D829FC" w:rsidP="00C331E4">
      <w:pPr>
        <w:jc w:val="center"/>
        <w:rPr>
          <w:sz w:val="20"/>
          <w:szCs w:val="20"/>
        </w:rPr>
      </w:pPr>
      <w:r w:rsidRPr="00E0773B">
        <w:rPr>
          <w:b/>
          <w:bCs/>
          <w:sz w:val="20"/>
          <w:szCs w:val="20"/>
        </w:rPr>
        <w:t xml:space="preserve">СВЕДЕНИЯ О РЕАЛИЗАЦИИ МУНИЦИПАЛЬНЫХ ПРОГРАММ В </w:t>
      </w:r>
      <w:r w:rsidR="007C1969" w:rsidRPr="00E0773B">
        <w:rPr>
          <w:b/>
          <w:bCs/>
          <w:sz w:val="20"/>
          <w:szCs w:val="20"/>
        </w:rPr>
        <w:t>202</w:t>
      </w:r>
      <w:r w:rsidR="00A85C29" w:rsidRPr="00E0773B">
        <w:rPr>
          <w:b/>
          <w:bCs/>
          <w:sz w:val="20"/>
          <w:szCs w:val="20"/>
        </w:rPr>
        <w:t>3</w:t>
      </w:r>
      <w:r w:rsidRPr="00E0773B">
        <w:rPr>
          <w:b/>
          <w:bCs/>
          <w:sz w:val="20"/>
          <w:szCs w:val="20"/>
        </w:rPr>
        <w:t xml:space="preserve"> ГОДУ</w:t>
      </w:r>
    </w:p>
    <w:p w:rsidR="00C331E4" w:rsidRPr="00E0773B" w:rsidRDefault="00C331E4" w:rsidP="00C331E4">
      <w:pPr>
        <w:widowControl w:val="0"/>
        <w:shd w:val="clear" w:color="auto" w:fill="FFFFFF"/>
        <w:autoSpaceDE w:val="0"/>
        <w:autoSpaceDN w:val="0"/>
        <w:adjustRightInd w:val="0"/>
        <w:jc w:val="center"/>
        <w:rPr>
          <w:rFonts w:eastAsia="Andale Sans UI"/>
          <w:b/>
          <w:kern w:val="3"/>
          <w:sz w:val="20"/>
          <w:szCs w:val="20"/>
          <w:lang w:eastAsia="ja-JP" w:bidi="fa-IR"/>
        </w:rPr>
      </w:pPr>
    </w:p>
    <w:p w:rsidR="00D829FC" w:rsidRPr="00E0773B" w:rsidRDefault="00D829FC" w:rsidP="00C331E4">
      <w:pPr>
        <w:widowControl w:val="0"/>
        <w:shd w:val="clear" w:color="auto" w:fill="FFFFFF"/>
        <w:autoSpaceDE w:val="0"/>
        <w:autoSpaceDN w:val="0"/>
        <w:adjustRightInd w:val="0"/>
        <w:jc w:val="center"/>
        <w:rPr>
          <w:rFonts w:eastAsia="Andale Sans UI"/>
          <w:b/>
          <w:kern w:val="2"/>
          <w:sz w:val="20"/>
          <w:szCs w:val="20"/>
          <w:lang w:eastAsia="ja-JP" w:bidi="fa-IR"/>
        </w:rPr>
      </w:pPr>
      <w:r w:rsidRPr="00E0773B">
        <w:rPr>
          <w:rFonts w:eastAsia="Andale Sans UI"/>
          <w:b/>
          <w:kern w:val="3"/>
          <w:sz w:val="20"/>
          <w:szCs w:val="20"/>
          <w:lang w:eastAsia="ja-JP" w:bidi="fa-IR"/>
        </w:rPr>
        <w:t>1. Муниципальная программ</w:t>
      </w:r>
      <w:r w:rsidR="001D71C1" w:rsidRPr="00E0773B">
        <w:rPr>
          <w:rFonts w:eastAsia="Andale Sans UI"/>
          <w:b/>
          <w:kern w:val="3"/>
          <w:sz w:val="20"/>
          <w:szCs w:val="20"/>
          <w:lang w:eastAsia="ja-JP" w:bidi="fa-IR"/>
        </w:rPr>
        <w:t>а</w:t>
      </w:r>
      <w:r w:rsidRPr="00E0773B">
        <w:rPr>
          <w:rFonts w:eastAsia="Andale Sans UI"/>
          <w:b/>
          <w:kern w:val="3"/>
          <w:sz w:val="20"/>
          <w:szCs w:val="20"/>
          <w:lang w:eastAsia="ja-JP" w:bidi="fa-IR"/>
        </w:rPr>
        <w:t xml:space="preserve"> </w:t>
      </w:r>
      <w:r w:rsidR="00AD0ED7" w:rsidRPr="00E0773B">
        <w:rPr>
          <w:rFonts w:eastAsia="Andale Sans UI"/>
          <w:b/>
          <w:kern w:val="3"/>
          <w:sz w:val="20"/>
          <w:szCs w:val="20"/>
          <w:lang w:eastAsia="ja-JP" w:bidi="fa-IR"/>
        </w:rPr>
        <w:t>Калитвенского</w:t>
      </w:r>
      <w:r w:rsidRPr="00E0773B">
        <w:rPr>
          <w:rFonts w:eastAsia="Andale Sans UI"/>
          <w:b/>
          <w:kern w:val="3"/>
          <w:sz w:val="20"/>
          <w:szCs w:val="20"/>
          <w:lang w:eastAsia="ja-JP" w:bidi="fa-IR"/>
        </w:rPr>
        <w:t xml:space="preserve"> сельского поселения </w:t>
      </w:r>
      <w:r w:rsidRPr="00E0773B">
        <w:rPr>
          <w:rFonts w:eastAsia="Andale Sans UI"/>
          <w:b/>
          <w:kern w:val="2"/>
          <w:sz w:val="20"/>
          <w:szCs w:val="20"/>
          <w:lang w:eastAsia="ja-JP" w:bidi="fa-IR"/>
        </w:rPr>
        <w:t>«Муниципальная политика»</w:t>
      </w:r>
    </w:p>
    <w:p w:rsidR="00AA08D8" w:rsidRPr="00E0773B" w:rsidRDefault="00AA08D8" w:rsidP="00C331E4">
      <w:pPr>
        <w:widowControl w:val="0"/>
        <w:autoSpaceDE w:val="0"/>
        <w:autoSpaceDN w:val="0"/>
        <w:adjustRightInd w:val="0"/>
        <w:jc w:val="center"/>
        <w:rPr>
          <w:sz w:val="20"/>
          <w:szCs w:val="20"/>
        </w:rPr>
      </w:pPr>
    </w:p>
    <w:p w:rsidR="00D06215" w:rsidRPr="00E0773B" w:rsidRDefault="00D06215" w:rsidP="00C331E4">
      <w:pPr>
        <w:widowControl w:val="0"/>
        <w:autoSpaceDE w:val="0"/>
        <w:autoSpaceDN w:val="0"/>
        <w:adjustRightInd w:val="0"/>
        <w:jc w:val="center"/>
        <w:rPr>
          <w:sz w:val="20"/>
          <w:szCs w:val="20"/>
        </w:rPr>
      </w:pPr>
      <w:r w:rsidRPr="00E0773B">
        <w:rPr>
          <w:sz w:val="20"/>
          <w:szCs w:val="20"/>
        </w:rPr>
        <w:t>СВЕДЕНИЯ</w:t>
      </w:r>
    </w:p>
    <w:p w:rsidR="00D06215" w:rsidRPr="00E0773B" w:rsidRDefault="00D06215" w:rsidP="00C331E4">
      <w:pPr>
        <w:widowControl w:val="0"/>
        <w:shd w:val="clear" w:color="auto" w:fill="FFFFFF"/>
        <w:autoSpaceDE w:val="0"/>
        <w:autoSpaceDN w:val="0"/>
        <w:adjustRightInd w:val="0"/>
        <w:jc w:val="center"/>
        <w:rPr>
          <w:rFonts w:eastAsia="Andale Sans UI"/>
          <w:kern w:val="3"/>
          <w:sz w:val="20"/>
          <w:szCs w:val="20"/>
          <w:lang w:eastAsia="ja-JP" w:bidi="fa-IR"/>
        </w:rPr>
      </w:pPr>
      <w:r w:rsidRPr="00E0773B">
        <w:rPr>
          <w:sz w:val="20"/>
          <w:szCs w:val="20"/>
        </w:rPr>
        <w:t>о достижении значений показателей (индикаторов)</w:t>
      </w:r>
      <w:r w:rsidRPr="00E0773B">
        <w:rPr>
          <w:rFonts w:eastAsia="Andale Sans UI"/>
          <w:kern w:val="3"/>
          <w:sz w:val="20"/>
          <w:szCs w:val="20"/>
          <w:lang w:eastAsia="ja-JP" w:bidi="fa-IR"/>
        </w:rPr>
        <w:t xml:space="preserve">за </w:t>
      </w:r>
      <w:r w:rsidR="007C1969" w:rsidRPr="00E0773B">
        <w:rPr>
          <w:rFonts w:eastAsia="Andale Sans UI"/>
          <w:kern w:val="3"/>
          <w:sz w:val="20"/>
          <w:szCs w:val="20"/>
          <w:lang w:eastAsia="ja-JP" w:bidi="fa-IR"/>
        </w:rPr>
        <w:t>202</w:t>
      </w:r>
      <w:r w:rsidR="00A85C29" w:rsidRPr="00E0773B">
        <w:rPr>
          <w:rFonts w:eastAsia="Andale Sans UI"/>
          <w:kern w:val="3"/>
          <w:sz w:val="20"/>
          <w:szCs w:val="20"/>
          <w:lang w:eastAsia="ja-JP" w:bidi="fa-IR"/>
        </w:rPr>
        <w:t>3</w:t>
      </w:r>
      <w:r w:rsidRPr="00E0773B">
        <w:rPr>
          <w:rFonts w:eastAsia="Andale Sans UI"/>
          <w:kern w:val="3"/>
          <w:sz w:val="20"/>
          <w:szCs w:val="20"/>
          <w:lang w:eastAsia="ja-JP" w:bidi="fa-IR"/>
        </w:rPr>
        <w:t>год</w:t>
      </w:r>
    </w:p>
    <w:p w:rsidR="00D06215" w:rsidRPr="00E0773B" w:rsidRDefault="00D06215" w:rsidP="00D06215">
      <w:pPr>
        <w:widowControl w:val="0"/>
        <w:autoSpaceDE w:val="0"/>
        <w:autoSpaceDN w:val="0"/>
        <w:adjustRightInd w:val="0"/>
        <w:jc w:val="both"/>
        <w:rPr>
          <w:color w:val="FF0000"/>
          <w:sz w:val="20"/>
          <w:szCs w:val="20"/>
        </w:rPr>
      </w:pPr>
    </w:p>
    <w:tbl>
      <w:tblPr>
        <w:tblStyle w:val="a6"/>
        <w:tblW w:w="0" w:type="auto"/>
        <w:tblLook w:val="04A0"/>
      </w:tblPr>
      <w:tblGrid>
        <w:gridCol w:w="675"/>
        <w:gridCol w:w="6237"/>
        <w:gridCol w:w="1418"/>
        <w:gridCol w:w="2126"/>
        <w:gridCol w:w="1559"/>
        <w:gridCol w:w="1630"/>
        <w:gridCol w:w="2275"/>
      </w:tblGrid>
      <w:tr w:rsidR="00D06215" w:rsidRPr="00E0773B" w:rsidTr="00D06215">
        <w:tc>
          <w:tcPr>
            <w:tcW w:w="675" w:type="dxa"/>
            <w:vMerge w:val="restart"/>
          </w:tcPr>
          <w:p w:rsidR="00D06215" w:rsidRPr="00E0773B" w:rsidRDefault="00D06215" w:rsidP="00D06215">
            <w:pPr>
              <w:pStyle w:val="ConsPlusCell"/>
              <w:shd w:val="clear" w:color="auto" w:fill="FFFFFF"/>
              <w:jc w:val="center"/>
              <w:rPr>
                <w:sz w:val="20"/>
                <w:szCs w:val="20"/>
              </w:rPr>
            </w:pPr>
            <w:r w:rsidRPr="00E0773B">
              <w:rPr>
                <w:sz w:val="20"/>
                <w:szCs w:val="20"/>
              </w:rPr>
              <w:t>№ п/п</w:t>
            </w:r>
          </w:p>
        </w:tc>
        <w:tc>
          <w:tcPr>
            <w:tcW w:w="6237" w:type="dxa"/>
            <w:vMerge w:val="restart"/>
          </w:tcPr>
          <w:p w:rsidR="00D06215" w:rsidRPr="00E0773B" w:rsidRDefault="00D06215" w:rsidP="00D06215">
            <w:pPr>
              <w:pStyle w:val="ConsPlusCell"/>
              <w:shd w:val="clear" w:color="auto" w:fill="FFFFFF"/>
              <w:jc w:val="center"/>
              <w:rPr>
                <w:sz w:val="20"/>
                <w:szCs w:val="20"/>
              </w:rPr>
            </w:pPr>
            <w:r w:rsidRPr="00E0773B">
              <w:rPr>
                <w:sz w:val="20"/>
                <w:szCs w:val="20"/>
              </w:rPr>
              <w:t>Номер и наименование</w:t>
            </w:r>
          </w:p>
          <w:p w:rsidR="00D06215" w:rsidRPr="00E0773B" w:rsidRDefault="00D06215" w:rsidP="00D06215">
            <w:pPr>
              <w:pStyle w:val="ConsPlusCell"/>
              <w:shd w:val="clear" w:color="auto" w:fill="FFFFFF"/>
              <w:jc w:val="center"/>
              <w:rPr>
                <w:sz w:val="20"/>
                <w:szCs w:val="20"/>
              </w:rPr>
            </w:pPr>
          </w:p>
        </w:tc>
        <w:tc>
          <w:tcPr>
            <w:tcW w:w="1418" w:type="dxa"/>
            <w:vMerge w:val="restart"/>
          </w:tcPr>
          <w:p w:rsidR="00D06215" w:rsidRPr="00E0773B" w:rsidRDefault="00D06215" w:rsidP="00D06215">
            <w:pPr>
              <w:pStyle w:val="ConsPlusCell"/>
              <w:shd w:val="clear" w:color="auto" w:fill="FFFFFF"/>
              <w:jc w:val="center"/>
              <w:rPr>
                <w:sz w:val="20"/>
                <w:szCs w:val="20"/>
              </w:rPr>
            </w:pPr>
            <w:r w:rsidRPr="00E0773B">
              <w:rPr>
                <w:sz w:val="20"/>
                <w:szCs w:val="20"/>
              </w:rPr>
              <w:t>Единица</w:t>
            </w:r>
          </w:p>
          <w:p w:rsidR="00D06215" w:rsidRPr="00E0773B" w:rsidRDefault="00D06215" w:rsidP="00D06215">
            <w:pPr>
              <w:pStyle w:val="ConsPlusCell"/>
              <w:shd w:val="clear" w:color="auto" w:fill="FFFFFF"/>
              <w:jc w:val="center"/>
              <w:rPr>
                <w:sz w:val="20"/>
                <w:szCs w:val="20"/>
              </w:rPr>
            </w:pPr>
            <w:r w:rsidRPr="00E0773B">
              <w:rPr>
                <w:sz w:val="20"/>
                <w:szCs w:val="20"/>
              </w:rPr>
              <w:t>измерения</w:t>
            </w:r>
          </w:p>
        </w:tc>
        <w:tc>
          <w:tcPr>
            <w:tcW w:w="5315" w:type="dxa"/>
            <w:gridSpan w:val="3"/>
          </w:tcPr>
          <w:p w:rsidR="00D06215" w:rsidRPr="00E0773B" w:rsidRDefault="00D06215" w:rsidP="00D06215">
            <w:pPr>
              <w:widowControl w:val="0"/>
              <w:autoSpaceDE w:val="0"/>
              <w:autoSpaceDN w:val="0"/>
              <w:adjustRightInd w:val="0"/>
              <w:jc w:val="center"/>
              <w:rPr>
                <w:sz w:val="20"/>
                <w:szCs w:val="20"/>
              </w:rPr>
            </w:pPr>
            <w:r w:rsidRPr="00E0773B">
              <w:rPr>
                <w:sz w:val="20"/>
                <w:szCs w:val="20"/>
              </w:rPr>
              <w:t xml:space="preserve">Значения показателей (индикаторов) </w:t>
            </w:r>
            <w:r w:rsidRPr="00E0773B">
              <w:rPr>
                <w:sz w:val="20"/>
                <w:szCs w:val="20"/>
              </w:rPr>
              <w:br/>
              <w:t xml:space="preserve">муниципальной программы,     </w:t>
            </w:r>
            <w:r w:rsidRPr="00E0773B">
              <w:rPr>
                <w:sz w:val="20"/>
                <w:szCs w:val="20"/>
              </w:rPr>
              <w:br/>
              <w:t>подпрограммы муниципальной программы</w:t>
            </w:r>
          </w:p>
        </w:tc>
        <w:tc>
          <w:tcPr>
            <w:tcW w:w="2275" w:type="dxa"/>
            <w:vMerge w:val="restart"/>
          </w:tcPr>
          <w:p w:rsidR="00D06215" w:rsidRPr="00E0773B" w:rsidRDefault="00D06215" w:rsidP="00D06215">
            <w:pPr>
              <w:widowControl w:val="0"/>
              <w:autoSpaceDE w:val="0"/>
              <w:autoSpaceDN w:val="0"/>
              <w:adjustRightInd w:val="0"/>
              <w:jc w:val="center"/>
              <w:rPr>
                <w:sz w:val="20"/>
                <w:szCs w:val="20"/>
              </w:rPr>
            </w:pPr>
            <w:r w:rsidRPr="00E0773B">
              <w:rPr>
                <w:sz w:val="20"/>
                <w:szCs w:val="20"/>
              </w:rPr>
              <w:t xml:space="preserve">Обоснование отклонений  </w:t>
            </w:r>
            <w:r w:rsidRPr="00E0773B">
              <w:rPr>
                <w:sz w:val="20"/>
                <w:szCs w:val="20"/>
              </w:rPr>
              <w:br/>
              <w:t xml:space="preserve"> значений показателя    </w:t>
            </w:r>
            <w:r w:rsidRPr="00E0773B">
              <w:rPr>
                <w:sz w:val="20"/>
                <w:szCs w:val="20"/>
              </w:rPr>
              <w:br/>
              <w:t xml:space="preserve"> (индикатора) на конец   </w:t>
            </w:r>
            <w:r w:rsidRPr="00E0773B">
              <w:rPr>
                <w:sz w:val="20"/>
                <w:szCs w:val="20"/>
              </w:rPr>
              <w:br/>
              <w:t xml:space="preserve"> отчетного года       </w:t>
            </w:r>
            <w:r w:rsidRPr="00E0773B">
              <w:rPr>
                <w:sz w:val="20"/>
                <w:szCs w:val="20"/>
              </w:rPr>
              <w:br/>
              <w:t>(при наличии)</w:t>
            </w:r>
          </w:p>
        </w:tc>
      </w:tr>
      <w:tr w:rsidR="00D06215" w:rsidRPr="00E0773B" w:rsidTr="00D06215">
        <w:tc>
          <w:tcPr>
            <w:tcW w:w="675" w:type="dxa"/>
            <w:vMerge/>
          </w:tcPr>
          <w:p w:rsidR="00D06215" w:rsidRPr="00E0773B" w:rsidRDefault="00D06215" w:rsidP="00D06215">
            <w:pPr>
              <w:pStyle w:val="ConsPlusCell"/>
              <w:shd w:val="clear" w:color="auto" w:fill="FFFFFF"/>
              <w:jc w:val="center"/>
              <w:rPr>
                <w:sz w:val="20"/>
                <w:szCs w:val="20"/>
              </w:rPr>
            </w:pPr>
          </w:p>
        </w:tc>
        <w:tc>
          <w:tcPr>
            <w:tcW w:w="6237" w:type="dxa"/>
            <w:vMerge/>
          </w:tcPr>
          <w:p w:rsidR="00D06215" w:rsidRPr="00E0773B" w:rsidRDefault="00D06215" w:rsidP="00D06215">
            <w:pPr>
              <w:pStyle w:val="ConsPlusCell"/>
              <w:shd w:val="clear" w:color="auto" w:fill="FFFFFF"/>
              <w:jc w:val="center"/>
              <w:rPr>
                <w:sz w:val="20"/>
                <w:szCs w:val="20"/>
              </w:rPr>
            </w:pPr>
          </w:p>
        </w:tc>
        <w:tc>
          <w:tcPr>
            <w:tcW w:w="1418" w:type="dxa"/>
            <w:vMerge/>
          </w:tcPr>
          <w:p w:rsidR="00D06215" w:rsidRPr="00E0773B" w:rsidRDefault="00D06215" w:rsidP="00D06215">
            <w:pPr>
              <w:pStyle w:val="ConsPlusCell"/>
              <w:shd w:val="clear" w:color="auto" w:fill="FFFFFF"/>
              <w:jc w:val="center"/>
              <w:rPr>
                <w:sz w:val="20"/>
                <w:szCs w:val="20"/>
              </w:rPr>
            </w:pPr>
          </w:p>
        </w:tc>
        <w:tc>
          <w:tcPr>
            <w:tcW w:w="2126" w:type="dxa"/>
            <w:vMerge w:val="restart"/>
          </w:tcPr>
          <w:p w:rsidR="00D06215" w:rsidRPr="00E0773B" w:rsidRDefault="00D06215" w:rsidP="00D06215">
            <w:pPr>
              <w:pStyle w:val="ConsPlusCell"/>
              <w:shd w:val="clear" w:color="auto" w:fill="FFFFFF"/>
              <w:jc w:val="center"/>
              <w:rPr>
                <w:sz w:val="20"/>
                <w:szCs w:val="20"/>
              </w:rPr>
            </w:pPr>
            <w:r w:rsidRPr="00E0773B">
              <w:rPr>
                <w:sz w:val="20"/>
                <w:szCs w:val="20"/>
              </w:rPr>
              <w:t>год,</w:t>
            </w:r>
          </w:p>
          <w:p w:rsidR="00D06215" w:rsidRPr="00E0773B" w:rsidRDefault="00D06215" w:rsidP="00D06215">
            <w:pPr>
              <w:widowControl w:val="0"/>
              <w:autoSpaceDE w:val="0"/>
              <w:autoSpaceDN w:val="0"/>
              <w:adjustRightInd w:val="0"/>
              <w:jc w:val="center"/>
              <w:rPr>
                <w:sz w:val="20"/>
                <w:szCs w:val="20"/>
              </w:rPr>
            </w:pPr>
            <w:r w:rsidRPr="00E0773B">
              <w:rPr>
                <w:sz w:val="20"/>
                <w:szCs w:val="20"/>
              </w:rPr>
              <w:t xml:space="preserve">предшествующий </w:t>
            </w:r>
            <w:r w:rsidRPr="00E0773B">
              <w:rPr>
                <w:sz w:val="20"/>
                <w:szCs w:val="20"/>
              </w:rPr>
              <w:br/>
              <w:t xml:space="preserve">отчетному </w:t>
            </w:r>
            <w:hyperlink w:anchor="Par1462" w:history="1">
              <w:r w:rsidRPr="00E0773B">
                <w:rPr>
                  <w:sz w:val="20"/>
                  <w:szCs w:val="20"/>
                </w:rPr>
                <w:t>&lt;1&gt;</w:t>
              </w:r>
            </w:hyperlink>
          </w:p>
        </w:tc>
        <w:tc>
          <w:tcPr>
            <w:tcW w:w="3189" w:type="dxa"/>
            <w:gridSpan w:val="2"/>
          </w:tcPr>
          <w:p w:rsidR="00D06215" w:rsidRPr="00E0773B" w:rsidRDefault="00D06215" w:rsidP="00D06215">
            <w:pPr>
              <w:widowControl w:val="0"/>
              <w:autoSpaceDE w:val="0"/>
              <w:autoSpaceDN w:val="0"/>
              <w:adjustRightInd w:val="0"/>
              <w:jc w:val="center"/>
              <w:rPr>
                <w:sz w:val="20"/>
                <w:szCs w:val="20"/>
              </w:rPr>
            </w:pPr>
            <w:r w:rsidRPr="00E0773B">
              <w:rPr>
                <w:sz w:val="20"/>
                <w:szCs w:val="20"/>
              </w:rPr>
              <w:t>отчетный год</w:t>
            </w:r>
          </w:p>
        </w:tc>
        <w:tc>
          <w:tcPr>
            <w:tcW w:w="2275" w:type="dxa"/>
            <w:vMerge/>
          </w:tcPr>
          <w:p w:rsidR="00D06215" w:rsidRPr="00E0773B" w:rsidRDefault="00D06215" w:rsidP="00D06215">
            <w:pPr>
              <w:widowControl w:val="0"/>
              <w:autoSpaceDE w:val="0"/>
              <w:autoSpaceDN w:val="0"/>
              <w:adjustRightInd w:val="0"/>
              <w:jc w:val="center"/>
              <w:rPr>
                <w:sz w:val="20"/>
                <w:szCs w:val="20"/>
              </w:rPr>
            </w:pPr>
          </w:p>
        </w:tc>
      </w:tr>
      <w:tr w:rsidR="00D06215" w:rsidRPr="00E0773B" w:rsidTr="00D06215">
        <w:tc>
          <w:tcPr>
            <w:tcW w:w="675" w:type="dxa"/>
            <w:vMerge/>
          </w:tcPr>
          <w:p w:rsidR="00D06215" w:rsidRPr="00E0773B" w:rsidRDefault="00D06215" w:rsidP="00D06215">
            <w:pPr>
              <w:pStyle w:val="ConsPlusCell"/>
              <w:shd w:val="clear" w:color="auto" w:fill="FFFFFF"/>
              <w:jc w:val="center"/>
              <w:rPr>
                <w:sz w:val="20"/>
                <w:szCs w:val="20"/>
              </w:rPr>
            </w:pPr>
          </w:p>
        </w:tc>
        <w:tc>
          <w:tcPr>
            <w:tcW w:w="6237" w:type="dxa"/>
            <w:vMerge/>
          </w:tcPr>
          <w:p w:rsidR="00D06215" w:rsidRPr="00E0773B" w:rsidRDefault="00D06215" w:rsidP="00D06215">
            <w:pPr>
              <w:pStyle w:val="ConsPlusCell"/>
              <w:shd w:val="clear" w:color="auto" w:fill="FFFFFF"/>
              <w:jc w:val="center"/>
              <w:rPr>
                <w:sz w:val="20"/>
                <w:szCs w:val="20"/>
              </w:rPr>
            </w:pPr>
          </w:p>
        </w:tc>
        <w:tc>
          <w:tcPr>
            <w:tcW w:w="1418" w:type="dxa"/>
            <w:vMerge/>
          </w:tcPr>
          <w:p w:rsidR="00D06215" w:rsidRPr="00E0773B" w:rsidRDefault="00D06215" w:rsidP="00D06215">
            <w:pPr>
              <w:pStyle w:val="ConsPlusCell"/>
              <w:shd w:val="clear" w:color="auto" w:fill="FFFFFF"/>
              <w:jc w:val="center"/>
              <w:rPr>
                <w:sz w:val="20"/>
                <w:szCs w:val="20"/>
              </w:rPr>
            </w:pPr>
          </w:p>
        </w:tc>
        <w:tc>
          <w:tcPr>
            <w:tcW w:w="2126" w:type="dxa"/>
            <w:vMerge/>
          </w:tcPr>
          <w:p w:rsidR="00D06215" w:rsidRPr="00E0773B" w:rsidRDefault="00D06215" w:rsidP="00D06215">
            <w:pPr>
              <w:widowControl w:val="0"/>
              <w:autoSpaceDE w:val="0"/>
              <w:autoSpaceDN w:val="0"/>
              <w:adjustRightInd w:val="0"/>
              <w:jc w:val="center"/>
              <w:rPr>
                <w:sz w:val="20"/>
                <w:szCs w:val="20"/>
              </w:rPr>
            </w:pPr>
          </w:p>
        </w:tc>
        <w:tc>
          <w:tcPr>
            <w:tcW w:w="1559" w:type="dxa"/>
          </w:tcPr>
          <w:p w:rsidR="00D06215" w:rsidRPr="00E0773B" w:rsidRDefault="00D06215" w:rsidP="00D06215">
            <w:pPr>
              <w:pStyle w:val="ConsPlusCell"/>
              <w:shd w:val="clear" w:color="auto" w:fill="FFFFFF"/>
              <w:jc w:val="center"/>
              <w:rPr>
                <w:sz w:val="20"/>
                <w:szCs w:val="20"/>
              </w:rPr>
            </w:pPr>
            <w:r w:rsidRPr="00E0773B">
              <w:rPr>
                <w:sz w:val="20"/>
                <w:szCs w:val="20"/>
              </w:rPr>
              <w:t>план</w:t>
            </w:r>
          </w:p>
        </w:tc>
        <w:tc>
          <w:tcPr>
            <w:tcW w:w="1630" w:type="dxa"/>
          </w:tcPr>
          <w:p w:rsidR="00D06215" w:rsidRPr="00E0773B" w:rsidRDefault="00D06215" w:rsidP="00D06215">
            <w:pPr>
              <w:pStyle w:val="ConsPlusCell"/>
              <w:shd w:val="clear" w:color="auto" w:fill="FFFFFF"/>
              <w:jc w:val="center"/>
              <w:rPr>
                <w:sz w:val="20"/>
                <w:szCs w:val="20"/>
              </w:rPr>
            </w:pPr>
            <w:r w:rsidRPr="00E0773B">
              <w:rPr>
                <w:sz w:val="20"/>
                <w:szCs w:val="20"/>
              </w:rPr>
              <w:t>факт</w:t>
            </w:r>
          </w:p>
        </w:tc>
        <w:tc>
          <w:tcPr>
            <w:tcW w:w="2275" w:type="dxa"/>
            <w:vMerge/>
          </w:tcPr>
          <w:p w:rsidR="00D06215" w:rsidRPr="00E0773B" w:rsidRDefault="00D06215" w:rsidP="00D06215">
            <w:pPr>
              <w:widowControl w:val="0"/>
              <w:autoSpaceDE w:val="0"/>
              <w:autoSpaceDN w:val="0"/>
              <w:adjustRightInd w:val="0"/>
              <w:jc w:val="center"/>
              <w:rPr>
                <w:sz w:val="20"/>
                <w:szCs w:val="20"/>
              </w:rPr>
            </w:pPr>
          </w:p>
        </w:tc>
      </w:tr>
    </w:tbl>
    <w:p w:rsidR="00D06215" w:rsidRPr="00E0773B" w:rsidRDefault="00D06215" w:rsidP="00D06215">
      <w:pPr>
        <w:rPr>
          <w:sz w:val="20"/>
          <w:szCs w:val="20"/>
        </w:rPr>
      </w:pPr>
    </w:p>
    <w:tbl>
      <w:tblPr>
        <w:tblStyle w:val="a6"/>
        <w:tblW w:w="0" w:type="auto"/>
        <w:tblLook w:val="04A0"/>
      </w:tblPr>
      <w:tblGrid>
        <w:gridCol w:w="675"/>
        <w:gridCol w:w="6237"/>
        <w:gridCol w:w="1418"/>
        <w:gridCol w:w="2126"/>
        <w:gridCol w:w="1559"/>
        <w:gridCol w:w="1630"/>
        <w:gridCol w:w="2275"/>
      </w:tblGrid>
      <w:tr w:rsidR="00D06215" w:rsidRPr="00E0773B" w:rsidTr="00D06215">
        <w:trPr>
          <w:tblHeader/>
        </w:trPr>
        <w:tc>
          <w:tcPr>
            <w:tcW w:w="675" w:type="dxa"/>
          </w:tcPr>
          <w:p w:rsidR="00D06215" w:rsidRPr="00E0773B" w:rsidRDefault="00D06215" w:rsidP="00D06215">
            <w:pPr>
              <w:pStyle w:val="ConsPlusCell"/>
              <w:shd w:val="clear" w:color="auto" w:fill="FFFFFF"/>
              <w:jc w:val="center"/>
              <w:rPr>
                <w:sz w:val="20"/>
                <w:szCs w:val="20"/>
              </w:rPr>
            </w:pPr>
            <w:r w:rsidRPr="00E0773B">
              <w:rPr>
                <w:sz w:val="20"/>
                <w:szCs w:val="20"/>
              </w:rPr>
              <w:t>1</w:t>
            </w:r>
          </w:p>
        </w:tc>
        <w:tc>
          <w:tcPr>
            <w:tcW w:w="6237" w:type="dxa"/>
          </w:tcPr>
          <w:p w:rsidR="00D06215" w:rsidRPr="00E0773B" w:rsidRDefault="00D06215" w:rsidP="00D06215">
            <w:pPr>
              <w:pStyle w:val="ConsPlusCell"/>
              <w:shd w:val="clear" w:color="auto" w:fill="FFFFFF"/>
              <w:jc w:val="center"/>
              <w:rPr>
                <w:sz w:val="20"/>
                <w:szCs w:val="20"/>
              </w:rPr>
            </w:pPr>
            <w:r w:rsidRPr="00E0773B">
              <w:rPr>
                <w:sz w:val="20"/>
                <w:szCs w:val="20"/>
              </w:rPr>
              <w:t>2</w:t>
            </w:r>
          </w:p>
        </w:tc>
        <w:tc>
          <w:tcPr>
            <w:tcW w:w="1418" w:type="dxa"/>
          </w:tcPr>
          <w:p w:rsidR="00D06215" w:rsidRPr="00E0773B" w:rsidRDefault="00D06215" w:rsidP="00D06215">
            <w:pPr>
              <w:pStyle w:val="ConsPlusCell"/>
              <w:shd w:val="clear" w:color="auto" w:fill="FFFFFF"/>
              <w:jc w:val="center"/>
              <w:rPr>
                <w:sz w:val="20"/>
                <w:szCs w:val="20"/>
              </w:rPr>
            </w:pPr>
            <w:r w:rsidRPr="00E0773B">
              <w:rPr>
                <w:sz w:val="20"/>
                <w:szCs w:val="20"/>
              </w:rPr>
              <w:t>3</w:t>
            </w:r>
          </w:p>
        </w:tc>
        <w:tc>
          <w:tcPr>
            <w:tcW w:w="2126" w:type="dxa"/>
          </w:tcPr>
          <w:p w:rsidR="00D06215" w:rsidRPr="00E0773B" w:rsidRDefault="00D06215" w:rsidP="00D06215">
            <w:pPr>
              <w:widowControl w:val="0"/>
              <w:autoSpaceDE w:val="0"/>
              <w:autoSpaceDN w:val="0"/>
              <w:adjustRightInd w:val="0"/>
              <w:jc w:val="center"/>
              <w:rPr>
                <w:sz w:val="20"/>
                <w:szCs w:val="20"/>
              </w:rPr>
            </w:pPr>
            <w:r w:rsidRPr="00E0773B">
              <w:rPr>
                <w:sz w:val="20"/>
                <w:szCs w:val="20"/>
              </w:rPr>
              <w:t>4</w:t>
            </w:r>
          </w:p>
        </w:tc>
        <w:tc>
          <w:tcPr>
            <w:tcW w:w="1559" w:type="dxa"/>
          </w:tcPr>
          <w:p w:rsidR="00D06215" w:rsidRPr="00E0773B" w:rsidRDefault="00D06215" w:rsidP="00D06215">
            <w:pPr>
              <w:pStyle w:val="ConsPlusCell"/>
              <w:shd w:val="clear" w:color="auto" w:fill="FFFFFF"/>
              <w:jc w:val="center"/>
              <w:rPr>
                <w:sz w:val="20"/>
                <w:szCs w:val="20"/>
              </w:rPr>
            </w:pPr>
            <w:r w:rsidRPr="00E0773B">
              <w:rPr>
                <w:sz w:val="20"/>
                <w:szCs w:val="20"/>
              </w:rPr>
              <w:t>5</w:t>
            </w:r>
          </w:p>
        </w:tc>
        <w:tc>
          <w:tcPr>
            <w:tcW w:w="1630" w:type="dxa"/>
          </w:tcPr>
          <w:p w:rsidR="00D06215" w:rsidRPr="00E0773B" w:rsidRDefault="00D06215" w:rsidP="00D06215">
            <w:pPr>
              <w:pStyle w:val="ConsPlusCell"/>
              <w:shd w:val="clear" w:color="auto" w:fill="FFFFFF"/>
              <w:jc w:val="center"/>
              <w:rPr>
                <w:sz w:val="20"/>
                <w:szCs w:val="20"/>
              </w:rPr>
            </w:pPr>
            <w:r w:rsidRPr="00E0773B">
              <w:rPr>
                <w:sz w:val="20"/>
                <w:szCs w:val="20"/>
              </w:rPr>
              <w:t>6</w:t>
            </w:r>
          </w:p>
        </w:tc>
        <w:tc>
          <w:tcPr>
            <w:tcW w:w="2275" w:type="dxa"/>
          </w:tcPr>
          <w:p w:rsidR="00D06215" w:rsidRPr="00E0773B" w:rsidRDefault="00D06215" w:rsidP="00D06215">
            <w:pPr>
              <w:widowControl w:val="0"/>
              <w:autoSpaceDE w:val="0"/>
              <w:autoSpaceDN w:val="0"/>
              <w:adjustRightInd w:val="0"/>
              <w:jc w:val="center"/>
              <w:rPr>
                <w:sz w:val="20"/>
                <w:szCs w:val="20"/>
              </w:rPr>
            </w:pPr>
            <w:r w:rsidRPr="00E0773B">
              <w:rPr>
                <w:sz w:val="20"/>
                <w:szCs w:val="20"/>
              </w:rPr>
              <w:t>7</w:t>
            </w:r>
          </w:p>
        </w:tc>
      </w:tr>
      <w:tr w:rsidR="00D06215" w:rsidRPr="00E0773B" w:rsidTr="00D06215">
        <w:tc>
          <w:tcPr>
            <w:tcW w:w="675" w:type="dxa"/>
          </w:tcPr>
          <w:p w:rsidR="00D06215" w:rsidRPr="00E0773B" w:rsidRDefault="00D06215" w:rsidP="00D06215">
            <w:pPr>
              <w:pStyle w:val="ConsPlusCell"/>
              <w:shd w:val="clear" w:color="auto" w:fill="FFFFFF"/>
              <w:rPr>
                <w:b/>
                <w:sz w:val="20"/>
                <w:szCs w:val="20"/>
              </w:rPr>
            </w:pPr>
          </w:p>
        </w:tc>
        <w:tc>
          <w:tcPr>
            <w:tcW w:w="6237" w:type="dxa"/>
          </w:tcPr>
          <w:p w:rsidR="00D06215" w:rsidRPr="00E0773B" w:rsidRDefault="00D06215" w:rsidP="00D06215">
            <w:pPr>
              <w:pStyle w:val="ConsPlusCell"/>
              <w:shd w:val="clear" w:color="auto" w:fill="FFFFFF"/>
              <w:jc w:val="both"/>
              <w:rPr>
                <w:b/>
                <w:sz w:val="20"/>
                <w:szCs w:val="20"/>
              </w:rPr>
            </w:pPr>
            <w:r w:rsidRPr="00E0773B">
              <w:rPr>
                <w:b/>
                <w:sz w:val="20"/>
                <w:szCs w:val="20"/>
              </w:rPr>
              <w:t xml:space="preserve">Муниципальная программа </w:t>
            </w:r>
            <w:r w:rsidR="00AD0ED7" w:rsidRPr="00E0773B">
              <w:rPr>
                <w:b/>
                <w:sz w:val="20"/>
                <w:szCs w:val="20"/>
              </w:rPr>
              <w:t>Калитвенского</w:t>
            </w:r>
            <w:r w:rsidRPr="00E0773B">
              <w:rPr>
                <w:b/>
                <w:sz w:val="20"/>
                <w:szCs w:val="20"/>
              </w:rPr>
              <w:t xml:space="preserve"> сельского поселения «Муниципальная политика»</w:t>
            </w:r>
          </w:p>
        </w:tc>
        <w:tc>
          <w:tcPr>
            <w:tcW w:w="1418" w:type="dxa"/>
          </w:tcPr>
          <w:p w:rsidR="00D06215" w:rsidRPr="00E0773B" w:rsidRDefault="00D06215" w:rsidP="00D06215">
            <w:pPr>
              <w:pStyle w:val="ConsPlusCell"/>
              <w:shd w:val="clear" w:color="auto" w:fill="FFFFFF"/>
              <w:jc w:val="center"/>
              <w:rPr>
                <w:b/>
                <w:sz w:val="20"/>
                <w:szCs w:val="20"/>
              </w:rPr>
            </w:pPr>
          </w:p>
        </w:tc>
        <w:tc>
          <w:tcPr>
            <w:tcW w:w="2126" w:type="dxa"/>
          </w:tcPr>
          <w:p w:rsidR="00D06215" w:rsidRPr="00E0773B" w:rsidRDefault="00D06215" w:rsidP="00D06215">
            <w:pPr>
              <w:widowControl w:val="0"/>
              <w:autoSpaceDE w:val="0"/>
              <w:autoSpaceDN w:val="0"/>
              <w:adjustRightInd w:val="0"/>
              <w:jc w:val="center"/>
              <w:rPr>
                <w:b/>
                <w:sz w:val="20"/>
                <w:szCs w:val="20"/>
              </w:rPr>
            </w:pPr>
          </w:p>
        </w:tc>
        <w:tc>
          <w:tcPr>
            <w:tcW w:w="1559" w:type="dxa"/>
          </w:tcPr>
          <w:p w:rsidR="00D06215" w:rsidRPr="00E0773B" w:rsidRDefault="00D06215" w:rsidP="00D06215">
            <w:pPr>
              <w:pStyle w:val="ConsPlusCell"/>
              <w:shd w:val="clear" w:color="auto" w:fill="FFFFFF"/>
              <w:jc w:val="center"/>
              <w:rPr>
                <w:b/>
                <w:sz w:val="20"/>
                <w:szCs w:val="20"/>
              </w:rPr>
            </w:pPr>
          </w:p>
        </w:tc>
        <w:tc>
          <w:tcPr>
            <w:tcW w:w="1630" w:type="dxa"/>
          </w:tcPr>
          <w:p w:rsidR="00D06215" w:rsidRPr="00E0773B" w:rsidRDefault="00D06215" w:rsidP="00D06215">
            <w:pPr>
              <w:pStyle w:val="ConsPlusCell"/>
              <w:shd w:val="clear" w:color="auto" w:fill="FFFFFF"/>
              <w:jc w:val="center"/>
              <w:rPr>
                <w:b/>
                <w:sz w:val="20"/>
                <w:szCs w:val="20"/>
              </w:rPr>
            </w:pPr>
          </w:p>
        </w:tc>
        <w:tc>
          <w:tcPr>
            <w:tcW w:w="2275" w:type="dxa"/>
          </w:tcPr>
          <w:p w:rsidR="00D06215" w:rsidRPr="00E0773B" w:rsidRDefault="00D06215" w:rsidP="00D06215">
            <w:pPr>
              <w:widowControl w:val="0"/>
              <w:autoSpaceDE w:val="0"/>
              <w:autoSpaceDN w:val="0"/>
              <w:adjustRightInd w:val="0"/>
              <w:jc w:val="center"/>
              <w:rPr>
                <w:b/>
                <w:sz w:val="20"/>
                <w:szCs w:val="20"/>
              </w:rPr>
            </w:pPr>
          </w:p>
        </w:tc>
      </w:tr>
      <w:tr w:rsidR="00D06215" w:rsidRPr="00E0773B" w:rsidTr="00D06215">
        <w:tc>
          <w:tcPr>
            <w:tcW w:w="675" w:type="dxa"/>
          </w:tcPr>
          <w:p w:rsidR="00D06215" w:rsidRPr="00E0773B" w:rsidRDefault="00D06215" w:rsidP="00D06215">
            <w:pPr>
              <w:pStyle w:val="ConsPlusCell"/>
              <w:shd w:val="clear" w:color="auto" w:fill="FFFFFF"/>
              <w:rPr>
                <w:sz w:val="20"/>
                <w:szCs w:val="20"/>
              </w:rPr>
            </w:pPr>
            <w:r w:rsidRPr="00E0773B">
              <w:rPr>
                <w:sz w:val="20"/>
                <w:szCs w:val="20"/>
              </w:rPr>
              <w:t>1</w:t>
            </w:r>
          </w:p>
        </w:tc>
        <w:tc>
          <w:tcPr>
            <w:tcW w:w="6237" w:type="dxa"/>
          </w:tcPr>
          <w:p w:rsidR="00D06215" w:rsidRPr="00E0773B" w:rsidRDefault="00D06215" w:rsidP="00D06215">
            <w:pPr>
              <w:pStyle w:val="ConsPlusCell"/>
              <w:jc w:val="both"/>
              <w:rPr>
                <w:sz w:val="20"/>
                <w:szCs w:val="20"/>
              </w:rPr>
            </w:pPr>
            <w:r w:rsidRPr="00E0773B">
              <w:rPr>
                <w:sz w:val="20"/>
                <w:szCs w:val="20"/>
              </w:rPr>
              <w:t>Доля граждан, положительно оценивающих деятельность органов местного самоуправления</w:t>
            </w:r>
          </w:p>
        </w:tc>
        <w:tc>
          <w:tcPr>
            <w:tcW w:w="1418" w:type="dxa"/>
          </w:tcPr>
          <w:p w:rsidR="00D06215" w:rsidRPr="00E0773B" w:rsidRDefault="00D06215" w:rsidP="00D06215">
            <w:pPr>
              <w:pStyle w:val="ConsPlusCell"/>
              <w:jc w:val="center"/>
              <w:rPr>
                <w:sz w:val="20"/>
                <w:szCs w:val="20"/>
              </w:rPr>
            </w:pPr>
            <w:r w:rsidRPr="00E0773B">
              <w:rPr>
                <w:sz w:val="20"/>
                <w:szCs w:val="20"/>
              </w:rPr>
              <w:t>проценты</w:t>
            </w:r>
          </w:p>
        </w:tc>
        <w:tc>
          <w:tcPr>
            <w:tcW w:w="2126" w:type="dxa"/>
          </w:tcPr>
          <w:p w:rsidR="00D06215" w:rsidRPr="00E0773B" w:rsidRDefault="00D06215" w:rsidP="00D06215">
            <w:pPr>
              <w:pStyle w:val="ConsPlusCell"/>
              <w:shd w:val="clear" w:color="auto" w:fill="FFFFFF"/>
              <w:jc w:val="center"/>
              <w:rPr>
                <w:sz w:val="20"/>
                <w:szCs w:val="20"/>
              </w:rPr>
            </w:pPr>
          </w:p>
        </w:tc>
        <w:tc>
          <w:tcPr>
            <w:tcW w:w="1559" w:type="dxa"/>
          </w:tcPr>
          <w:p w:rsidR="00D06215" w:rsidRPr="00E0773B" w:rsidRDefault="00581696" w:rsidP="00D06215">
            <w:pPr>
              <w:pStyle w:val="ConsPlusCell"/>
              <w:shd w:val="clear" w:color="auto" w:fill="FFFFFF"/>
              <w:jc w:val="center"/>
              <w:rPr>
                <w:sz w:val="20"/>
                <w:szCs w:val="20"/>
              </w:rPr>
            </w:pPr>
            <w:r w:rsidRPr="00E0773B">
              <w:rPr>
                <w:sz w:val="20"/>
                <w:szCs w:val="20"/>
              </w:rPr>
              <w:t>52,3</w:t>
            </w:r>
          </w:p>
        </w:tc>
        <w:tc>
          <w:tcPr>
            <w:tcW w:w="1630" w:type="dxa"/>
          </w:tcPr>
          <w:p w:rsidR="00D06215" w:rsidRPr="00E0773B" w:rsidRDefault="00581696" w:rsidP="00D06215">
            <w:pPr>
              <w:pStyle w:val="ConsPlusCell"/>
              <w:shd w:val="clear" w:color="auto" w:fill="FFFFFF"/>
              <w:jc w:val="center"/>
              <w:rPr>
                <w:sz w:val="20"/>
                <w:szCs w:val="20"/>
              </w:rPr>
            </w:pPr>
            <w:r w:rsidRPr="00E0773B">
              <w:rPr>
                <w:sz w:val="20"/>
                <w:szCs w:val="20"/>
              </w:rPr>
              <w:t>52,3</w:t>
            </w:r>
          </w:p>
        </w:tc>
        <w:tc>
          <w:tcPr>
            <w:tcW w:w="2275" w:type="dxa"/>
          </w:tcPr>
          <w:p w:rsidR="00D06215" w:rsidRPr="00E0773B" w:rsidRDefault="00D06215" w:rsidP="00D06215">
            <w:pPr>
              <w:widowControl w:val="0"/>
              <w:autoSpaceDE w:val="0"/>
              <w:autoSpaceDN w:val="0"/>
              <w:adjustRightInd w:val="0"/>
              <w:jc w:val="center"/>
              <w:rPr>
                <w:sz w:val="20"/>
                <w:szCs w:val="20"/>
              </w:rPr>
            </w:pPr>
          </w:p>
        </w:tc>
      </w:tr>
      <w:tr w:rsidR="00D06215" w:rsidRPr="00E0773B" w:rsidTr="00581696">
        <w:trPr>
          <w:trHeight w:val="324"/>
        </w:trPr>
        <w:tc>
          <w:tcPr>
            <w:tcW w:w="675" w:type="dxa"/>
          </w:tcPr>
          <w:p w:rsidR="00D06215" w:rsidRPr="00E0773B" w:rsidRDefault="00D06215" w:rsidP="00D06215">
            <w:pPr>
              <w:pStyle w:val="ConsPlusCell"/>
              <w:shd w:val="clear" w:color="auto" w:fill="FFFFFF"/>
              <w:rPr>
                <w:sz w:val="20"/>
                <w:szCs w:val="20"/>
              </w:rPr>
            </w:pPr>
            <w:r w:rsidRPr="00E0773B">
              <w:rPr>
                <w:sz w:val="20"/>
                <w:szCs w:val="20"/>
              </w:rPr>
              <w:t>2</w:t>
            </w:r>
          </w:p>
        </w:tc>
        <w:tc>
          <w:tcPr>
            <w:tcW w:w="6237" w:type="dxa"/>
          </w:tcPr>
          <w:p w:rsidR="00D06215" w:rsidRPr="00E0773B" w:rsidRDefault="00D06215" w:rsidP="00D06215">
            <w:pPr>
              <w:pStyle w:val="ConsPlusCell"/>
              <w:jc w:val="both"/>
              <w:rPr>
                <w:sz w:val="20"/>
                <w:szCs w:val="20"/>
              </w:rPr>
            </w:pPr>
            <w:r w:rsidRPr="00E0773B">
              <w:rPr>
                <w:sz w:val="20"/>
                <w:szCs w:val="20"/>
              </w:rPr>
              <w:t>Доля муниципальных служащих в возрасте до 30 лет, имеющих стаж муниципальной службы не менее 3 лет</w:t>
            </w:r>
          </w:p>
        </w:tc>
        <w:tc>
          <w:tcPr>
            <w:tcW w:w="1418" w:type="dxa"/>
          </w:tcPr>
          <w:p w:rsidR="00D06215" w:rsidRPr="00E0773B" w:rsidRDefault="00D06215" w:rsidP="00D06215">
            <w:pPr>
              <w:pStyle w:val="ConsPlusCell"/>
              <w:jc w:val="center"/>
              <w:rPr>
                <w:sz w:val="20"/>
                <w:szCs w:val="20"/>
              </w:rPr>
            </w:pPr>
            <w:r w:rsidRPr="00E0773B">
              <w:rPr>
                <w:sz w:val="20"/>
                <w:szCs w:val="20"/>
              </w:rPr>
              <w:t>проценты</w:t>
            </w:r>
          </w:p>
        </w:tc>
        <w:tc>
          <w:tcPr>
            <w:tcW w:w="2126" w:type="dxa"/>
          </w:tcPr>
          <w:p w:rsidR="00D06215" w:rsidRPr="00E0773B" w:rsidRDefault="00D06215" w:rsidP="00D06215">
            <w:pPr>
              <w:pStyle w:val="ConsPlusCell"/>
              <w:shd w:val="clear" w:color="auto" w:fill="FFFFFF"/>
              <w:jc w:val="center"/>
              <w:rPr>
                <w:sz w:val="20"/>
                <w:szCs w:val="20"/>
              </w:rPr>
            </w:pPr>
          </w:p>
        </w:tc>
        <w:tc>
          <w:tcPr>
            <w:tcW w:w="1559" w:type="dxa"/>
          </w:tcPr>
          <w:p w:rsidR="00D06215" w:rsidRPr="00E0773B" w:rsidRDefault="00D06215" w:rsidP="00D06215">
            <w:pPr>
              <w:pStyle w:val="ConsPlusCell"/>
              <w:shd w:val="clear" w:color="auto" w:fill="FFFFFF"/>
              <w:jc w:val="center"/>
              <w:rPr>
                <w:sz w:val="20"/>
                <w:szCs w:val="20"/>
              </w:rPr>
            </w:pPr>
            <w:r w:rsidRPr="00E0773B">
              <w:rPr>
                <w:sz w:val="20"/>
                <w:szCs w:val="20"/>
              </w:rPr>
              <w:t>0</w:t>
            </w:r>
          </w:p>
        </w:tc>
        <w:tc>
          <w:tcPr>
            <w:tcW w:w="1630" w:type="dxa"/>
          </w:tcPr>
          <w:p w:rsidR="00D06215" w:rsidRPr="00E0773B" w:rsidRDefault="00D06215" w:rsidP="00D06215">
            <w:pPr>
              <w:pStyle w:val="ConsPlusCell"/>
              <w:shd w:val="clear" w:color="auto" w:fill="FFFFFF"/>
              <w:jc w:val="center"/>
              <w:rPr>
                <w:sz w:val="20"/>
                <w:szCs w:val="20"/>
              </w:rPr>
            </w:pPr>
            <w:r w:rsidRPr="00E0773B">
              <w:rPr>
                <w:sz w:val="20"/>
                <w:szCs w:val="20"/>
              </w:rPr>
              <w:t>0</w:t>
            </w:r>
          </w:p>
        </w:tc>
        <w:tc>
          <w:tcPr>
            <w:tcW w:w="2275" w:type="dxa"/>
          </w:tcPr>
          <w:p w:rsidR="00D06215" w:rsidRPr="00E0773B" w:rsidRDefault="00D06215" w:rsidP="00D06215">
            <w:pPr>
              <w:widowControl w:val="0"/>
              <w:autoSpaceDE w:val="0"/>
              <w:autoSpaceDN w:val="0"/>
              <w:adjustRightInd w:val="0"/>
              <w:jc w:val="center"/>
              <w:rPr>
                <w:sz w:val="20"/>
                <w:szCs w:val="20"/>
              </w:rPr>
            </w:pPr>
          </w:p>
        </w:tc>
      </w:tr>
      <w:tr w:rsidR="00D06215" w:rsidRPr="00E0773B" w:rsidTr="00D06215">
        <w:tc>
          <w:tcPr>
            <w:tcW w:w="675" w:type="dxa"/>
          </w:tcPr>
          <w:p w:rsidR="00D06215" w:rsidRPr="00E0773B" w:rsidRDefault="00D06215" w:rsidP="00D06215">
            <w:pPr>
              <w:pStyle w:val="ConsPlusCell"/>
              <w:shd w:val="clear" w:color="auto" w:fill="FFFFFF"/>
              <w:rPr>
                <w:sz w:val="20"/>
                <w:szCs w:val="20"/>
              </w:rPr>
            </w:pPr>
            <w:r w:rsidRPr="00E0773B">
              <w:rPr>
                <w:sz w:val="20"/>
                <w:szCs w:val="20"/>
              </w:rPr>
              <w:t>3</w:t>
            </w:r>
          </w:p>
        </w:tc>
        <w:tc>
          <w:tcPr>
            <w:tcW w:w="6237" w:type="dxa"/>
          </w:tcPr>
          <w:p w:rsidR="00D06215" w:rsidRPr="00E0773B" w:rsidRDefault="00D06215" w:rsidP="00D06215">
            <w:pPr>
              <w:pStyle w:val="ConsPlusCell"/>
              <w:jc w:val="both"/>
              <w:rPr>
                <w:sz w:val="20"/>
                <w:szCs w:val="20"/>
              </w:rPr>
            </w:pPr>
            <w:r w:rsidRPr="00E0773B">
              <w:rPr>
                <w:sz w:val="20"/>
                <w:szCs w:val="20"/>
              </w:rPr>
              <w:t xml:space="preserve">Доля муниципальных служащих, получивших дополнительное </w:t>
            </w:r>
            <w:r w:rsidRPr="00E0773B">
              <w:rPr>
                <w:sz w:val="20"/>
                <w:szCs w:val="20"/>
              </w:rPr>
              <w:lastRenderedPageBreak/>
              <w:t>профессиональное образование или принявших участие в иных мероприятиях по профессиональному развитию</w:t>
            </w:r>
          </w:p>
        </w:tc>
        <w:tc>
          <w:tcPr>
            <w:tcW w:w="1418" w:type="dxa"/>
          </w:tcPr>
          <w:p w:rsidR="00D06215" w:rsidRPr="00E0773B" w:rsidRDefault="00D06215" w:rsidP="00D06215">
            <w:pPr>
              <w:pStyle w:val="ConsPlusCell"/>
              <w:jc w:val="center"/>
              <w:rPr>
                <w:sz w:val="20"/>
                <w:szCs w:val="20"/>
              </w:rPr>
            </w:pPr>
            <w:r w:rsidRPr="00E0773B">
              <w:rPr>
                <w:sz w:val="20"/>
                <w:szCs w:val="20"/>
              </w:rPr>
              <w:lastRenderedPageBreak/>
              <w:t>проценты</w:t>
            </w:r>
          </w:p>
        </w:tc>
        <w:tc>
          <w:tcPr>
            <w:tcW w:w="2126" w:type="dxa"/>
          </w:tcPr>
          <w:p w:rsidR="00D06215" w:rsidRPr="00E0773B" w:rsidRDefault="00D06215" w:rsidP="00D06215">
            <w:pPr>
              <w:pStyle w:val="ConsPlusCell"/>
              <w:shd w:val="clear" w:color="auto" w:fill="FFFFFF"/>
              <w:jc w:val="center"/>
              <w:rPr>
                <w:sz w:val="20"/>
                <w:szCs w:val="20"/>
              </w:rPr>
            </w:pPr>
          </w:p>
        </w:tc>
        <w:tc>
          <w:tcPr>
            <w:tcW w:w="1559" w:type="dxa"/>
          </w:tcPr>
          <w:p w:rsidR="00D06215" w:rsidRPr="00E0773B" w:rsidRDefault="00581696" w:rsidP="00D06215">
            <w:pPr>
              <w:pStyle w:val="ConsPlusCell"/>
              <w:shd w:val="clear" w:color="auto" w:fill="FFFFFF"/>
              <w:jc w:val="center"/>
              <w:rPr>
                <w:sz w:val="20"/>
                <w:szCs w:val="20"/>
              </w:rPr>
            </w:pPr>
            <w:r w:rsidRPr="00E0773B">
              <w:rPr>
                <w:sz w:val="20"/>
                <w:szCs w:val="20"/>
              </w:rPr>
              <w:t>36</w:t>
            </w:r>
          </w:p>
        </w:tc>
        <w:tc>
          <w:tcPr>
            <w:tcW w:w="1630" w:type="dxa"/>
          </w:tcPr>
          <w:p w:rsidR="00D06215" w:rsidRPr="00E0773B" w:rsidRDefault="00581696" w:rsidP="00D06215">
            <w:pPr>
              <w:pStyle w:val="ConsPlusCell"/>
              <w:shd w:val="clear" w:color="auto" w:fill="FFFFFF"/>
              <w:jc w:val="center"/>
              <w:rPr>
                <w:sz w:val="20"/>
                <w:szCs w:val="20"/>
              </w:rPr>
            </w:pPr>
            <w:r w:rsidRPr="00E0773B">
              <w:rPr>
                <w:sz w:val="20"/>
                <w:szCs w:val="20"/>
              </w:rPr>
              <w:t>36</w:t>
            </w:r>
          </w:p>
        </w:tc>
        <w:tc>
          <w:tcPr>
            <w:tcW w:w="2275" w:type="dxa"/>
          </w:tcPr>
          <w:p w:rsidR="00D06215" w:rsidRPr="00E0773B" w:rsidRDefault="00D06215" w:rsidP="00D06215">
            <w:pPr>
              <w:widowControl w:val="0"/>
              <w:autoSpaceDE w:val="0"/>
              <w:autoSpaceDN w:val="0"/>
              <w:adjustRightInd w:val="0"/>
              <w:jc w:val="center"/>
              <w:rPr>
                <w:sz w:val="20"/>
                <w:szCs w:val="20"/>
              </w:rPr>
            </w:pPr>
          </w:p>
        </w:tc>
      </w:tr>
      <w:tr w:rsidR="00F927DD" w:rsidRPr="00E0773B" w:rsidTr="00D06215">
        <w:tc>
          <w:tcPr>
            <w:tcW w:w="675" w:type="dxa"/>
          </w:tcPr>
          <w:p w:rsidR="00F927DD" w:rsidRPr="00E0773B" w:rsidRDefault="00F927DD" w:rsidP="00D06215">
            <w:pPr>
              <w:pStyle w:val="ConsPlusCell"/>
              <w:shd w:val="clear" w:color="auto" w:fill="FFFFFF"/>
              <w:rPr>
                <w:sz w:val="20"/>
                <w:szCs w:val="20"/>
              </w:rPr>
            </w:pPr>
            <w:r w:rsidRPr="00E0773B">
              <w:rPr>
                <w:sz w:val="20"/>
                <w:szCs w:val="20"/>
              </w:rPr>
              <w:lastRenderedPageBreak/>
              <w:t>4</w:t>
            </w:r>
          </w:p>
        </w:tc>
        <w:tc>
          <w:tcPr>
            <w:tcW w:w="6237" w:type="dxa"/>
          </w:tcPr>
          <w:p w:rsidR="00F927DD" w:rsidRPr="00E0773B" w:rsidRDefault="00F927DD" w:rsidP="00F927DD">
            <w:pPr>
              <w:pStyle w:val="ConsPlusCell"/>
              <w:shd w:val="clear" w:color="auto" w:fill="FFFFFF"/>
              <w:jc w:val="both"/>
              <w:rPr>
                <w:b/>
                <w:sz w:val="20"/>
                <w:szCs w:val="20"/>
              </w:rPr>
            </w:pPr>
            <w:r w:rsidRPr="00E0773B">
              <w:rPr>
                <w:sz w:val="20"/>
                <w:szCs w:val="20"/>
              </w:rPr>
              <w:t>уровень исполнения потребности по мерам социальной поддержки льготным категориям граждан</w:t>
            </w:r>
          </w:p>
        </w:tc>
        <w:tc>
          <w:tcPr>
            <w:tcW w:w="1418" w:type="dxa"/>
          </w:tcPr>
          <w:p w:rsidR="00F927DD" w:rsidRPr="00E0773B" w:rsidRDefault="00F927DD" w:rsidP="005E724C">
            <w:pPr>
              <w:pStyle w:val="ConsPlusCell"/>
              <w:jc w:val="center"/>
              <w:rPr>
                <w:sz w:val="20"/>
                <w:szCs w:val="20"/>
              </w:rPr>
            </w:pPr>
            <w:r w:rsidRPr="00E0773B">
              <w:rPr>
                <w:sz w:val="20"/>
                <w:szCs w:val="20"/>
              </w:rPr>
              <w:t>проценты</w:t>
            </w:r>
          </w:p>
        </w:tc>
        <w:tc>
          <w:tcPr>
            <w:tcW w:w="2126" w:type="dxa"/>
          </w:tcPr>
          <w:p w:rsidR="00F927DD" w:rsidRPr="00E0773B" w:rsidRDefault="00F927DD" w:rsidP="005E724C">
            <w:pPr>
              <w:pStyle w:val="ConsPlusCell"/>
              <w:shd w:val="clear" w:color="auto" w:fill="FFFFFF"/>
              <w:jc w:val="center"/>
              <w:rPr>
                <w:sz w:val="20"/>
                <w:szCs w:val="20"/>
              </w:rPr>
            </w:pPr>
          </w:p>
        </w:tc>
        <w:tc>
          <w:tcPr>
            <w:tcW w:w="1559" w:type="dxa"/>
          </w:tcPr>
          <w:p w:rsidR="00F927DD" w:rsidRPr="00E0773B" w:rsidRDefault="00581696" w:rsidP="005E724C">
            <w:pPr>
              <w:pStyle w:val="ConsPlusCell"/>
              <w:shd w:val="clear" w:color="auto" w:fill="FFFFFF"/>
              <w:jc w:val="center"/>
              <w:rPr>
                <w:sz w:val="20"/>
                <w:szCs w:val="20"/>
              </w:rPr>
            </w:pPr>
            <w:r w:rsidRPr="00E0773B">
              <w:rPr>
                <w:sz w:val="20"/>
                <w:szCs w:val="20"/>
              </w:rPr>
              <w:t>10</w:t>
            </w:r>
            <w:r w:rsidR="00F927DD" w:rsidRPr="00E0773B">
              <w:rPr>
                <w:sz w:val="20"/>
                <w:szCs w:val="20"/>
              </w:rPr>
              <w:t>0</w:t>
            </w:r>
          </w:p>
        </w:tc>
        <w:tc>
          <w:tcPr>
            <w:tcW w:w="1630" w:type="dxa"/>
          </w:tcPr>
          <w:p w:rsidR="00F927DD" w:rsidRPr="00E0773B" w:rsidRDefault="00581696" w:rsidP="005E724C">
            <w:pPr>
              <w:pStyle w:val="ConsPlusCell"/>
              <w:shd w:val="clear" w:color="auto" w:fill="FFFFFF"/>
              <w:jc w:val="center"/>
              <w:rPr>
                <w:sz w:val="20"/>
                <w:szCs w:val="20"/>
              </w:rPr>
            </w:pPr>
            <w:r w:rsidRPr="00E0773B">
              <w:rPr>
                <w:sz w:val="20"/>
                <w:szCs w:val="20"/>
              </w:rPr>
              <w:t>10</w:t>
            </w:r>
            <w:r w:rsidR="00F927DD" w:rsidRPr="00E0773B">
              <w:rPr>
                <w:sz w:val="20"/>
                <w:szCs w:val="20"/>
              </w:rPr>
              <w:t>0</w:t>
            </w:r>
          </w:p>
        </w:tc>
        <w:tc>
          <w:tcPr>
            <w:tcW w:w="2275" w:type="dxa"/>
          </w:tcPr>
          <w:p w:rsidR="00F927DD" w:rsidRPr="00E0773B" w:rsidRDefault="00F927DD" w:rsidP="00D06215">
            <w:pPr>
              <w:widowControl w:val="0"/>
              <w:autoSpaceDE w:val="0"/>
              <w:autoSpaceDN w:val="0"/>
              <w:adjustRightInd w:val="0"/>
              <w:jc w:val="center"/>
              <w:rPr>
                <w:b/>
                <w:sz w:val="20"/>
                <w:szCs w:val="20"/>
              </w:rPr>
            </w:pPr>
          </w:p>
        </w:tc>
      </w:tr>
      <w:tr w:rsidR="00F927DD" w:rsidRPr="00E0773B" w:rsidTr="00D06215">
        <w:tc>
          <w:tcPr>
            <w:tcW w:w="675" w:type="dxa"/>
          </w:tcPr>
          <w:p w:rsidR="00F927DD" w:rsidRPr="00E0773B" w:rsidRDefault="00F927DD" w:rsidP="00D06215">
            <w:pPr>
              <w:pStyle w:val="ConsPlusCell"/>
              <w:shd w:val="clear" w:color="auto" w:fill="FFFFFF"/>
              <w:rPr>
                <w:b/>
                <w:sz w:val="20"/>
                <w:szCs w:val="20"/>
              </w:rPr>
            </w:pPr>
          </w:p>
        </w:tc>
        <w:tc>
          <w:tcPr>
            <w:tcW w:w="6237" w:type="dxa"/>
          </w:tcPr>
          <w:p w:rsidR="00F927DD" w:rsidRPr="00E0773B" w:rsidRDefault="00F927DD" w:rsidP="00F927DD">
            <w:pPr>
              <w:pStyle w:val="ConsPlusCell"/>
              <w:shd w:val="clear" w:color="auto" w:fill="FFFFFF"/>
              <w:jc w:val="both"/>
              <w:rPr>
                <w:b/>
                <w:sz w:val="20"/>
                <w:szCs w:val="20"/>
              </w:rPr>
            </w:pPr>
            <w:r w:rsidRPr="00E0773B">
              <w:rPr>
                <w:b/>
                <w:sz w:val="20"/>
                <w:szCs w:val="20"/>
              </w:rPr>
              <w:t>Подпрограмма 1.  "Развитие муниципального управления и муниципальной службы в Калитвенском сельском поселении, профессиональное развитие лиц, занятых в системе местного самоуправления"</w:t>
            </w:r>
          </w:p>
        </w:tc>
        <w:tc>
          <w:tcPr>
            <w:tcW w:w="1418" w:type="dxa"/>
          </w:tcPr>
          <w:p w:rsidR="00F927DD" w:rsidRPr="00E0773B" w:rsidRDefault="00F927DD" w:rsidP="00D06215">
            <w:pPr>
              <w:pStyle w:val="ConsPlusCell"/>
              <w:shd w:val="clear" w:color="auto" w:fill="FFFFFF"/>
              <w:jc w:val="center"/>
              <w:rPr>
                <w:b/>
                <w:sz w:val="20"/>
                <w:szCs w:val="20"/>
              </w:rPr>
            </w:pPr>
          </w:p>
        </w:tc>
        <w:tc>
          <w:tcPr>
            <w:tcW w:w="2126" w:type="dxa"/>
          </w:tcPr>
          <w:p w:rsidR="00F927DD" w:rsidRPr="00E0773B" w:rsidRDefault="00F927DD" w:rsidP="00D06215">
            <w:pPr>
              <w:widowControl w:val="0"/>
              <w:autoSpaceDE w:val="0"/>
              <w:autoSpaceDN w:val="0"/>
              <w:adjustRightInd w:val="0"/>
              <w:jc w:val="center"/>
              <w:rPr>
                <w:b/>
                <w:sz w:val="20"/>
                <w:szCs w:val="20"/>
              </w:rPr>
            </w:pPr>
          </w:p>
        </w:tc>
        <w:tc>
          <w:tcPr>
            <w:tcW w:w="1559" w:type="dxa"/>
          </w:tcPr>
          <w:p w:rsidR="00F927DD" w:rsidRPr="00E0773B" w:rsidRDefault="00F927DD" w:rsidP="00D06215">
            <w:pPr>
              <w:pStyle w:val="ConsPlusCell"/>
              <w:shd w:val="clear" w:color="auto" w:fill="FFFFFF"/>
              <w:jc w:val="center"/>
              <w:rPr>
                <w:b/>
                <w:sz w:val="20"/>
                <w:szCs w:val="20"/>
              </w:rPr>
            </w:pPr>
          </w:p>
        </w:tc>
        <w:tc>
          <w:tcPr>
            <w:tcW w:w="1630" w:type="dxa"/>
          </w:tcPr>
          <w:p w:rsidR="00F927DD" w:rsidRPr="00E0773B" w:rsidRDefault="00F927DD" w:rsidP="00D06215">
            <w:pPr>
              <w:pStyle w:val="ConsPlusCell"/>
              <w:shd w:val="clear" w:color="auto" w:fill="FFFFFF"/>
              <w:jc w:val="center"/>
              <w:rPr>
                <w:b/>
                <w:sz w:val="20"/>
                <w:szCs w:val="20"/>
              </w:rPr>
            </w:pPr>
          </w:p>
        </w:tc>
        <w:tc>
          <w:tcPr>
            <w:tcW w:w="2275" w:type="dxa"/>
          </w:tcPr>
          <w:p w:rsidR="00F927DD" w:rsidRPr="00E0773B" w:rsidRDefault="00F927DD" w:rsidP="00D06215">
            <w:pPr>
              <w:widowControl w:val="0"/>
              <w:autoSpaceDE w:val="0"/>
              <w:autoSpaceDN w:val="0"/>
              <w:adjustRightInd w:val="0"/>
              <w:jc w:val="center"/>
              <w:rPr>
                <w:b/>
                <w:sz w:val="20"/>
                <w:szCs w:val="20"/>
              </w:rPr>
            </w:pPr>
          </w:p>
        </w:tc>
      </w:tr>
      <w:tr w:rsidR="00F927DD" w:rsidRPr="00E0773B" w:rsidTr="00D06215">
        <w:tc>
          <w:tcPr>
            <w:tcW w:w="675" w:type="dxa"/>
          </w:tcPr>
          <w:p w:rsidR="00F927DD" w:rsidRPr="00E0773B" w:rsidRDefault="00F927DD" w:rsidP="00D06215">
            <w:pPr>
              <w:widowControl w:val="0"/>
              <w:autoSpaceDE w:val="0"/>
              <w:autoSpaceDN w:val="0"/>
              <w:adjustRightInd w:val="0"/>
              <w:jc w:val="center"/>
              <w:rPr>
                <w:sz w:val="20"/>
                <w:szCs w:val="20"/>
                <w:lang w:eastAsia="en-US"/>
              </w:rPr>
            </w:pPr>
            <w:r w:rsidRPr="00E0773B">
              <w:rPr>
                <w:sz w:val="20"/>
                <w:szCs w:val="20"/>
              </w:rPr>
              <w:t>1.1.</w:t>
            </w:r>
          </w:p>
        </w:tc>
        <w:tc>
          <w:tcPr>
            <w:tcW w:w="6237" w:type="dxa"/>
          </w:tcPr>
          <w:p w:rsidR="00F927DD" w:rsidRPr="00E0773B" w:rsidRDefault="00F927DD" w:rsidP="00D06215">
            <w:pPr>
              <w:jc w:val="both"/>
              <w:rPr>
                <w:sz w:val="20"/>
                <w:szCs w:val="20"/>
                <w:lang w:eastAsia="en-US"/>
              </w:rPr>
            </w:pPr>
            <w:r w:rsidRPr="00E0773B">
              <w:rPr>
                <w:sz w:val="20"/>
                <w:szCs w:val="20"/>
                <w:lang w:eastAsia="en-US"/>
              </w:rPr>
              <w:t>Доля вакантных должностей муниципальной службы, замещенных на основе конкурса</w:t>
            </w:r>
          </w:p>
        </w:tc>
        <w:tc>
          <w:tcPr>
            <w:tcW w:w="1418" w:type="dxa"/>
          </w:tcPr>
          <w:p w:rsidR="00F927DD" w:rsidRPr="00E0773B" w:rsidRDefault="00F927DD" w:rsidP="00D06215">
            <w:pPr>
              <w:jc w:val="center"/>
              <w:rPr>
                <w:sz w:val="20"/>
                <w:szCs w:val="20"/>
              </w:rPr>
            </w:pPr>
            <w:r w:rsidRPr="00E0773B">
              <w:rPr>
                <w:sz w:val="20"/>
                <w:szCs w:val="20"/>
              </w:rPr>
              <w:t>проценты</w:t>
            </w:r>
          </w:p>
        </w:tc>
        <w:tc>
          <w:tcPr>
            <w:tcW w:w="2126" w:type="dxa"/>
          </w:tcPr>
          <w:p w:rsidR="00F927DD" w:rsidRPr="00E0773B" w:rsidRDefault="00F927DD" w:rsidP="00D06215">
            <w:pPr>
              <w:widowControl w:val="0"/>
              <w:autoSpaceDE w:val="0"/>
              <w:autoSpaceDN w:val="0"/>
              <w:adjustRightInd w:val="0"/>
              <w:jc w:val="center"/>
              <w:rPr>
                <w:sz w:val="20"/>
                <w:szCs w:val="20"/>
                <w:lang w:eastAsia="en-US"/>
              </w:rPr>
            </w:pPr>
          </w:p>
        </w:tc>
        <w:tc>
          <w:tcPr>
            <w:tcW w:w="1559" w:type="dxa"/>
          </w:tcPr>
          <w:p w:rsidR="00F927DD" w:rsidRPr="00E0773B" w:rsidRDefault="00581696" w:rsidP="00D06215">
            <w:pPr>
              <w:widowControl w:val="0"/>
              <w:autoSpaceDE w:val="0"/>
              <w:autoSpaceDN w:val="0"/>
              <w:adjustRightInd w:val="0"/>
              <w:jc w:val="center"/>
              <w:rPr>
                <w:sz w:val="20"/>
                <w:szCs w:val="20"/>
                <w:lang w:eastAsia="en-US"/>
              </w:rPr>
            </w:pPr>
            <w:r w:rsidRPr="00E0773B">
              <w:rPr>
                <w:sz w:val="20"/>
                <w:szCs w:val="20"/>
                <w:lang w:eastAsia="en-US"/>
              </w:rPr>
              <w:t>9</w:t>
            </w:r>
          </w:p>
        </w:tc>
        <w:tc>
          <w:tcPr>
            <w:tcW w:w="1630" w:type="dxa"/>
          </w:tcPr>
          <w:p w:rsidR="00F927DD" w:rsidRPr="00E0773B" w:rsidRDefault="00581696" w:rsidP="00D06215">
            <w:pPr>
              <w:pStyle w:val="ConsPlusCell"/>
              <w:shd w:val="clear" w:color="auto" w:fill="FFFFFF"/>
              <w:jc w:val="center"/>
              <w:rPr>
                <w:sz w:val="20"/>
                <w:szCs w:val="20"/>
              </w:rPr>
            </w:pPr>
            <w:r w:rsidRPr="00E0773B">
              <w:rPr>
                <w:sz w:val="20"/>
                <w:szCs w:val="20"/>
              </w:rPr>
              <w:t>0</w:t>
            </w:r>
          </w:p>
        </w:tc>
        <w:tc>
          <w:tcPr>
            <w:tcW w:w="2275" w:type="dxa"/>
          </w:tcPr>
          <w:p w:rsidR="00F927DD" w:rsidRPr="00E0773B" w:rsidRDefault="00F927DD" w:rsidP="00D06215">
            <w:pPr>
              <w:widowControl w:val="0"/>
              <w:autoSpaceDE w:val="0"/>
              <w:autoSpaceDN w:val="0"/>
              <w:adjustRightInd w:val="0"/>
              <w:jc w:val="center"/>
              <w:rPr>
                <w:sz w:val="20"/>
                <w:szCs w:val="20"/>
              </w:rPr>
            </w:pPr>
          </w:p>
        </w:tc>
      </w:tr>
      <w:tr w:rsidR="00F927DD" w:rsidRPr="00E0773B" w:rsidTr="00D06215">
        <w:tc>
          <w:tcPr>
            <w:tcW w:w="675" w:type="dxa"/>
          </w:tcPr>
          <w:p w:rsidR="00F927DD" w:rsidRPr="00E0773B" w:rsidRDefault="00F927DD" w:rsidP="00D06215">
            <w:pPr>
              <w:widowControl w:val="0"/>
              <w:autoSpaceDE w:val="0"/>
              <w:autoSpaceDN w:val="0"/>
              <w:adjustRightInd w:val="0"/>
              <w:jc w:val="center"/>
              <w:rPr>
                <w:sz w:val="20"/>
                <w:szCs w:val="20"/>
              </w:rPr>
            </w:pPr>
            <w:r w:rsidRPr="00E0773B">
              <w:rPr>
                <w:sz w:val="20"/>
                <w:szCs w:val="20"/>
              </w:rPr>
              <w:t>1.2.</w:t>
            </w:r>
          </w:p>
        </w:tc>
        <w:tc>
          <w:tcPr>
            <w:tcW w:w="6237" w:type="dxa"/>
          </w:tcPr>
          <w:p w:rsidR="00F927DD" w:rsidRPr="00E0773B" w:rsidRDefault="00F927DD" w:rsidP="00D06215">
            <w:pPr>
              <w:jc w:val="both"/>
              <w:rPr>
                <w:sz w:val="20"/>
                <w:szCs w:val="20"/>
              </w:rPr>
            </w:pPr>
            <w:r w:rsidRPr="00E0773B">
              <w:rPr>
                <w:sz w:val="20"/>
                <w:szCs w:val="20"/>
              </w:rPr>
              <w:t>Доля лиц, назначенных на должности муниципальной службы из муниципальных резервов управленческих кадров</w:t>
            </w:r>
          </w:p>
        </w:tc>
        <w:tc>
          <w:tcPr>
            <w:tcW w:w="1418" w:type="dxa"/>
          </w:tcPr>
          <w:p w:rsidR="00F927DD" w:rsidRPr="00E0773B" w:rsidRDefault="00F927DD" w:rsidP="00D06215">
            <w:pPr>
              <w:jc w:val="center"/>
              <w:rPr>
                <w:sz w:val="20"/>
                <w:szCs w:val="20"/>
              </w:rPr>
            </w:pPr>
            <w:r w:rsidRPr="00E0773B">
              <w:rPr>
                <w:sz w:val="20"/>
                <w:szCs w:val="20"/>
              </w:rPr>
              <w:t>проценты</w:t>
            </w:r>
          </w:p>
        </w:tc>
        <w:tc>
          <w:tcPr>
            <w:tcW w:w="2126" w:type="dxa"/>
          </w:tcPr>
          <w:p w:rsidR="00F927DD" w:rsidRPr="00E0773B" w:rsidRDefault="00F927DD" w:rsidP="00D06215">
            <w:pPr>
              <w:widowControl w:val="0"/>
              <w:autoSpaceDE w:val="0"/>
              <w:autoSpaceDN w:val="0"/>
              <w:adjustRightInd w:val="0"/>
              <w:jc w:val="center"/>
              <w:rPr>
                <w:sz w:val="20"/>
                <w:szCs w:val="20"/>
                <w:lang w:eastAsia="en-US"/>
              </w:rPr>
            </w:pPr>
          </w:p>
        </w:tc>
        <w:tc>
          <w:tcPr>
            <w:tcW w:w="1559" w:type="dxa"/>
          </w:tcPr>
          <w:p w:rsidR="00F927DD" w:rsidRPr="00E0773B" w:rsidRDefault="00581696" w:rsidP="00D06215">
            <w:pPr>
              <w:widowControl w:val="0"/>
              <w:autoSpaceDE w:val="0"/>
              <w:autoSpaceDN w:val="0"/>
              <w:adjustRightInd w:val="0"/>
              <w:jc w:val="center"/>
              <w:rPr>
                <w:sz w:val="20"/>
                <w:szCs w:val="20"/>
                <w:lang w:eastAsia="en-US"/>
              </w:rPr>
            </w:pPr>
            <w:r w:rsidRPr="00E0773B">
              <w:rPr>
                <w:sz w:val="20"/>
                <w:szCs w:val="20"/>
                <w:lang w:eastAsia="en-US"/>
              </w:rPr>
              <w:t>9</w:t>
            </w:r>
          </w:p>
        </w:tc>
        <w:tc>
          <w:tcPr>
            <w:tcW w:w="1630" w:type="dxa"/>
          </w:tcPr>
          <w:p w:rsidR="00F927DD" w:rsidRPr="00E0773B" w:rsidRDefault="00581696" w:rsidP="00D06215">
            <w:pPr>
              <w:pStyle w:val="ConsPlusCell"/>
              <w:shd w:val="clear" w:color="auto" w:fill="FFFFFF"/>
              <w:jc w:val="center"/>
              <w:rPr>
                <w:sz w:val="20"/>
                <w:szCs w:val="20"/>
              </w:rPr>
            </w:pPr>
            <w:r w:rsidRPr="00E0773B">
              <w:rPr>
                <w:sz w:val="20"/>
                <w:szCs w:val="20"/>
              </w:rPr>
              <w:t>0</w:t>
            </w:r>
          </w:p>
        </w:tc>
        <w:tc>
          <w:tcPr>
            <w:tcW w:w="2275" w:type="dxa"/>
          </w:tcPr>
          <w:p w:rsidR="00F927DD" w:rsidRPr="00E0773B" w:rsidRDefault="00F927DD" w:rsidP="00D06215">
            <w:pPr>
              <w:widowControl w:val="0"/>
              <w:autoSpaceDE w:val="0"/>
              <w:autoSpaceDN w:val="0"/>
              <w:adjustRightInd w:val="0"/>
              <w:jc w:val="center"/>
              <w:rPr>
                <w:sz w:val="20"/>
                <w:szCs w:val="20"/>
              </w:rPr>
            </w:pPr>
          </w:p>
        </w:tc>
      </w:tr>
      <w:tr w:rsidR="00F927DD" w:rsidRPr="00E0773B" w:rsidTr="00D06215">
        <w:tc>
          <w:tcPr>
            <w:tcW w:w="675" w:type="dxa"/>
          </w:tcPr>
          <w:p w:rsidR="00F927DD" w:rsidRPr="00E0773B" w:rsidRDefault="00F927DD" w:rsidP="00D06215">
            <w:pPr>
              <w:widowControl w:val="0"/>
              <w:autoSpaceDE w:val="0"/>
              <w:autoSpaceDN w:val="0"/>
              <w:adjustRightInd w:val="0"/>
              <w:jc w:val="center"/>
              <w:rPr>
                <w:sz w:val="20"/>
                <w:szCs w:val="20"/>
              </w:rPr>
            </w:pPr>
            <w:r w:rsidRPr="00E0773B">
              <w:rPr>
                <w:sz w:val="20"/>
                <w:szCs w:val="20"/>
              </w:rPr>
              <w:t>1.3.</w:t>
            </w:r>
          </w:p>
        </w:tc>
        <w:tc>
          <w:tcPr>
            <w:tcW w:w="6237" w:type="dxa"/>
          </w:tcPr>
          <w:p w:rsidR="00F927DD" w:rsidRPr="00E0773B" w:rsidRDefault="00F927DD" w:rsidP="00D06215">
            <w:pPr>
              <w:jc w:val="both"/>
              <w:rPr>
                <w:sz w:val="20"/>
                <w:szCs w:val="20"/>
              </w:rPr>
            </w:pPr>
            <w:r w:rsidRPr="00E0773B">
              <w:rPr>
                <w:sz w:val="20"/>
                <w:szCs w:val="20"/>
              </w:rPr>
              <w:t>Доля муниципальных служащих, имеющих высшее образование</w:t>
            </w:r>
          </w:p>
        </w:tc>
        <w:tc>
          <w:tcPr>
            <w:tcW w:w="1418" w:type="dxa"/>
          </w:tcPr>
          <w:p w:rsidR="00F927DD" w:rsidRPr="00E0773B" w:rsidRDefault="00F927DD" w:rsidP="00D06215">
            <w:pPr>
              <w:jc w:val="center"/>
              <w:rPr>
                <w:sz w:val="20"/>
                <w:szCs w:val="20"/>
              </w:rPr>
            </w:pPr>
            <w:r w:rsidRPr="00E0773B">
              <w:rPr>
                <w:sz w:val="20"/>
                <w:szCs w:val="20"/>
              </w:rPr>
              <w:t>проценты</w:t>
            </w:r>
          </w:p>
        </w:tc>
        <w:tc>
          <w:tcPr>
            <w:tcW w:w="2126" w:type="dxa"/>
          </w:tcPr>
          <w:p w:rsidR="00F927DD" w:rsidRPr="00E0773B" w:rsidRDefault="00F927DD" w:rsidP="00D06215">
            <w:pPr>
              <w:widowControl w:val="0"/>
              <w:autoSpaceDE w:val="0"/>
              <w:autoSpaceDN w:val="0"/>
              <w:adjustRightInd w:val="0"/>
              <w:jc w:val="center"/>
              <w:rPr>
                <w:sz w:val="20"/>
                <w:szCs w:val="20"/>
                <w:lang w:eastAsia="en-US"/>
              </w:rPr>
            </w:pPr>
          </w:p>
        </w:tc>
        <w:tc>
          <w:tcPr>
            <w:tcW w:w="1559" w:type="dxa"/>
          </w:tcPr>
          <w:p w:rsidR="00F927DD" w:rsidRPr="00E0773B" w:rsidRDefault="00581696" w:rsidP="00D06215">
            <w:pPr>
              <w:widowControl w:val="0"/>
              <w:autoSpaceDE w:val="0"/>
              <w:autoSpaceDN w:val="0"/>
              <w:adjustRightInd w:val="0"/>
              <w:jc w:val="center"/>
              <w:rPr>
                <w:sz w:val="20"/>
                <w:szCs w:val="20"/>
                <w:lang w:eastAsia="en-US"/>
              </w:rPr>
            </w:pPr>
            <w:r w:rsidRPr="00E0773B">
              <w:rPr>
                <w:sz w:val="20"/>
                <w:szCs w:val="20"/>
                <w:lang w:eastAsia="en-US"/>
              </w:rPr>
              <w:t>91</w:t>
            </w:r>
          </w:p>
        </w:tc>
        <w:tc>
          <w:tcPr>
            <w:tcW w:w="1630" w:type="dxa"/>
          </w:tcPr>
          <w:p w:rsidR="00F927DD" w:rsidRPr="00E0773B" w:rsidRDefault="00F927DD" w:rsidP="00D06215">
            <w:pPr>
              <w:pStyle w:val="ConsPlusCell"/>
              <w:shd w:val="clear" w:color="auto" w:fill="FFFFFF"/>
              <w:jc w:val="center"/>
              <w:rPr>
                <w:sz w:val="20"/>
                <w:szCs w:val="20"/>
              </w:rPr>
            </w:pPr>
            <w:r w:rsidRPr="00E0773B">
              <w:rPr>
                <w:sz w:val="20"/>
                <w:szCs w:val="20"/>
              </w:rPr>
              <w:t>100</w:t>
            </w:r>
          </w:p>
        </w:tc>
        <w:tc>
          <w:tcPr>
            <w:tcW w:w="2275" w:type="dxa"/>
          </w:tcPr>
          <w:p w:rsidR="00F927DD" w:rsidRPr="00E0773B" w:rsidRDefault="00F927DD" w:rsidP="00D06215">
            <w:pPr>
              <w:widowControl w:val="0"/>
              <w:autoSpaceDE w:val="0"/>
              <w:autoSpaceDN w:val="0"/>
              <w:adjustRightInd w:val="0"/>
              <w:jc w:val="center"/>
              <w:rPr>
                <w:sz w:val="20"/>
                <w:szCs w:val="20"/>
              </w:rPr>
            </w:pPr>
          </w:p>
        </w:tc>
      </w:tr>
      <w:tr w:rsidR="00F927DD" w:rsidRPr="00E0773B" w:rsidTr="00D06215">
        <w:tc>
          <w:tcPr>
            <w:tcW w:w="675" w:type="dxa"/>
          </w:tcPr>
          <w:p w:rsidR="00F927DD" w:rsidRPr="00E0773B" w:rsidRDefault="00F927DD" w:rsidP="00D06215">
            <w:pPr>
              <w:widowControl w:val="0"/>
              <w:autoSpaceDE w:val="0"/>
              <w:autoSpaceDN w:val="0"/>
              <w:adjustRightInd w:val="0"/>
              <w:jc w:val="center"/>
              <w:rPr>
                <w:sz w:val="20"/>
                <w:szCs w:val="20"/>
              </w:rPr>
            </w:pPr>
            <w:r w:rsidRPr="00E0773B">
              <w:rPr>
                <w:sz w:val="20"/>
                <w:szCs w:val="20"/>
              </w:rPr>
              <w:t>1.4.</w:t>
            </w:r>
          </w:p>
        </w:tc>
        <w:tc>
          <w:tcPr>
            <w:tcW w:w="6237" w:type="dxa"/>
          </w:tcPr>
          <w:p w:rsidR="00F927DD" w:rsidRPr="00E0773B" w:rsidRDefault="00F927DD" w:rsidP="00D06215">
            <w:pPr>
              <w:jc w:val="both"/>
              <w:rPr>
                <w:sz w:val="20"/>
                <w:szCs w:val="20"/>
              </w:rPr>
            </w:pPr>
            <w:r w:rsidRPr="00E0773B">
              <w:rPr>
                <w:sz w:val="20"/>
                <w:szCs w:val="20"/>
              </w:rPr>
              <w:t>Доля муниципальных служащих, уволившихся с муниципальной службы до достижения ими предельного возраста пребывания на муниципальной службе</w:t>
            </w:r>
          </w:p>
        </w:tc>
        <w:tc>
          <w:tcPr>
            <w:tcW w:w="1418" w:type="dxa"/>
          </w:tcPr>
          <w:p w:rsidR="00F927DD" w:rsidRPr="00E0773B" w:rsidRDefault="00F927DD" w:rsidP="00D06215">
            <w:pPr>
              <w:jc w:val="center"/>
              <w:rPr>
                <w:sz w:val="20"/>
                <w:szCs w:val="20"/>
              </w:rPr>
            </w:pPr>
            <w:r w:rsidRPr="00E0773B">
              <w:rPr>
                <w:sz w:val="20"/>
                <w:szCs w:val="20"/>
              </w:rPr>
              <w:t>проценты</w:t>
            </w:r>
          </w:p>
        </w:tc>
        <w:tc>
          <w:tcPr>
            <w:tcW w:w="2126" w:type="dxa"/>
          </w:tcPr>
          <w:p w:rsidR="00F927DD" w:rsidRPr="00E0773B" w:rsidRDefault="00F927DD" w:rsidP="00D06215">
            <w:pPr>
              <w:widowControl w:val="0"/>
              <w:autoSpaceDE w:val="0"/>
              <w:autoSpaceDN w:val="0"/>
              <w:adjustRightInd w:val="0"/>
              <w:jc w:val="center"/>
              <w:rPr>
                <w:sz w:val="20"/>
                <w:szCs w:val="20"/>
                <w:lang w:eastAsia="en-US"/>
              </w:rPr>
            </w:pPr>
          </w:p>
        </w:tc>
        <w:tc>
          <w:tcPr>
            <w:tcW w:w="1559" w:type="dxa"/>
          </w:tcPr>
          <w:p w:rsidR="00F927DD" w:rsidRPr="00E0773B" w:rsidRDefault="00581696" w:rsidP="00D06215">
            <w:pPr>
              <w:widowControl w:val="0"/>
              <w:autoSpaceDE w:val="0"/>
              <w:autoSpaceDN w:val="0"/>
              <w:adjustRightInd w:val="0"/>
              <w:jc w:val="center"/>
              <w:rPr>
                <w:sz w:val="20"/>
                <w:szCs w:val="20"/>
                <w:lang w:eastAsia="en-US"/>
              </w:rPr>
            </w:pPr>
            <w:r w:rsidRPr="00E0773B">
              <w:rPr>
                <w:sz w:val="20"/>
                <w:szCs w:val="20"/>
                <w:lang w:eastAsia="en-US"/>
              </w:rPr>
              <w:t>9</w:t>
            </w:r>
          </w:p>
        </w:tc>
        <w:tc>
          <w:tcPr>
            <w:tcW w:w="1630" w:type="dxa"/>
          </w:tcPr>
          <w:p w:rsidR="00F927DD" w:rsidRPr="00E0773B" w:rsidRDefault="00581696" w:rsidP="00D06215">
            <w:pPr>
              <w:pStyle w:val="ConsPlusCell"/>
              <w:shd w:val="clear" w:color="auto" w:fill="FFFFFF"/>
              <w:jc w:val="center"/>
              <w:rPr>
                <w:sz w:val="20"/>
                <w:szCs w:val="20"/>
              </w:rPr>
            </w:pPr>
            <w:r w:rsidRPr="00E0773B">
              <w:rPr>
                <w:sz w:val="20"/>
                <w:szCs w:val="20"/>
              </w:rPr>
              <w:t>0</w:t>
            </w:r>
          </w:p>
        </w:tc>
        <w:tc>
          <w:tcPr>
            <w:tcW w:w="2275" w:type="dxa"/>
          </w:tcPr>
          <w:p w:rsidR="00F927DD" w:rsidRPr="00E0773B" w:rsidRDefault="00F927DD" w:rsidP="00D06215">
            <w:pPr>
              <w:widowControl w:val="0"/>
              <w:autoSpaceDE w:val="0"/>
              <w:autoSpaceDN w:val="0"/>
              <w:adjustRightInd w:val="0"/>
              <w:jc w:val="center"/>
              <w:rPr>
                <w:sz w:val="20"/>
                <w:szCs w:val="20"/>
              </w:rPr>
            </w:pPr>
          </w:p>
        </w:tc>
      </w:tr>
      <w:tr w:rsidR="00F927DD" w:rsidRPr="00E0773B" w:rsidTr="00D06215">
        <w:tc>
          <w:tcPr>
            <w:tcW w:w="675" w:type="dxa"/>
          </w:tcPr>
          <w:p w:rsidR="00F927DD" w:rsidRPr="00E0773B" w:rsidRDefault="00F927DD" w:rsidP="00D06215">
            <w:pPr>
              <w:pStyle w:val="ConsPlusCell"/>
              <w:shd w:val="clear" w:color="auto" w:fill="FFFFFF"/>
              <w:rPr>
                <w:b/>
                <w:color w:val="FF0000"/>
                <w:sz w:val="20"/>
                <w:szCs w:val="20"/>
              </w:rPr>
            </w:pPr>
          </w:p>
        </w:tc>
        <w:tc>
          <w:tcPr>
            <w:tcW w:w="6237" w:type="dxa"/>
          </w:tcPr>
          <w:p w:rsidR="00F927DD" w:rsidRPr="00E0773B" w:rsidRDefault="00F927DD" w:rsidP="00D06215">
            <w:pPr>
              <w:pStyle w:val="ConsPlusCell"/>
              <w:shd w:val="clear" w:color="auto" w:fill="FFFFFF"/>
              <w:jc w:val="both"/>
              <w:rPr>
                <w:b/>
                <w:sz w:val="20"/>
                <w:szCs w:val="20"/>
              </w:rPr>
            </w:pPr>
            <w:r w:rsidRPr="00E0773B">
              <w:rPr>
                <w:b/>
                <w:sz w:val="20"/>
                <w:szCs w:val="20"/>
              </w:rPr>
              <w:t>Подпрограмма 2. «Реализация муниципальной информационной политики»</w:t>
            </w:r>
          </w:p>
        </w:tc>
        <w:tc>
          <w:tcPr>
            <w:tcW w:w="1418" w:type="dxa"/>
          </w:tcPr>
          <w:p w:rsidR="00F927DD" w:rsidRPr="00E0773B" w:rsidRDefault="00F927DD" w:rsidP="00D06215">
            <w:pPr>
              <w:pStyle w:val="ConsPlusCell"/>
              <w:shd w:val="clear" w:color="auto" w:fill="FFFFFF"/>
              <w:jc w:val="center"/>
              <w:rPr>
                <w:b/>
                <w:color w:val="FF0000"/>
                <w:sz w:val="20"/>
                <w:szCs w:val="20"/>
              </w:rPr>
            </w:pPr>
          </w:p>
        </w:tc>
        <w:tc>
          <w:tcPr>
            <w:tcW w:w="2126" w:type="dxa"/>
          </w:tcPr>
          <w:p w:rsidR="00F927DD" w:rsidRPr="00E0773B" w:rsidRDefault="00F927DD" w:rsidP="00D06215">
            <w:pPr>
              <w:widowControl w:val="0"/>
              <w:autoSpaceDE w:val="0"/>
              <w:autoSpaceDN w:val="0"/>
              <w:adjustRightInd w:val="0"/>
              <w:jc w:val="center"/>
              <w:rPr>
                <w:b/>
                <w:color w:val="FF0000"/>
                <w:sz w:val="20"/>
                <w:szCs w:val="20"/>
              </w:rPr>
            </w:pPr>
          </w:p>
        </w:tc>
        <w:tc>
          <w:tcPr>
            <w:tcW w:w="1559" w:type="dxa"/>
          </w:tcPr>
          <w:p w:rsidR="00F927DD" w:rsidRPr="00E0773B" w:rsidRDefault="00F927DD" w:rsidP="00D06215">
            <w:pPr>
              <w:pStyle w:val="ConsPlusCell"/>
              <w:shd w:val="clear" w:color="auto" w:fill="FFFFFF"/>
              <w:jc w:val="center"/>
              <w:rPr>
                <w:b/>
                <w:color w:val="FF0000"/>
                <w:sz w:val="20"/>
                <w:szCs w:val="20"/>
              </w:rPr>
            </w:pPr>
          </w:p>
        </w:tc>
        <w:tc>
          <w:tcPr>
            <w:tcW w:w="1630" w:type="dxa"/>
          </w:tcPr>
          <w:p w:rsidR="00F927DD" w:rsidRPr="00E0773B" w:rsidRDefault="00F927DD" w:rsidP="00D06215">
            <w:pPr>
              <w:pStyle w:val="ConsPlusCell"/>
              <w:shd w:val="clear" w:color="auto" w:fill="FFFFFF"/>
              <w:jc w:val="center"/>
              <w:rPr>
                <w:b/>
                <w:color w:val="FF0000"/>
                <w:sz w:val="20"/>
                <w:szCs w:val="20"/>
              </w:rPr>
            </w:pPr>
          </w:p>
        </w:tc>
        <w:tc>
          <w:tcPr>
            <w:tcW w:w="2275" w:type="dxa"/>
          </w:tcPr>
          <w:p w:rsidR="00F927DD" w:rsidRPr="00E0773B" w:rsidRDefault="00F927DD" w:rsidP="00D06215">
            <w:pPr>
              <w:widowControl w:val="0"/>
              <w:autoSpaceDE w:val="0"/>
              <w:autoSpaceDN w:val="0"/>
              <w:adjustRightInd w:val="0"/>
              <w:jc w:val="center"/>
              <w:rPr>
                <w:b/>
                <w:color w:val="FF0000"/>
                <w:sz w:val="20"/>
                <w:szCs w:val="20"/>
              </w:rPr>
            </w:pPr>
          </w:p>
        </w:tc>
      </w:tr>
      <w:tr w:rsidR="00F927DD" w:rsidRPr="00E0773B" w:rsidTr="00D06215">
        <w:tc>
          <w:tcPr>
            <w:tcW w:w="675" w:type="dxa"/>
          </w:tcPr>
          <w:p w:rsidR="00F927DD" w:rsidRPr="00E0773B" w:rsidRDefault="00F927DD" w:rsidP="00D06215">
            <w:pPr>
              <w:widowControl w:val="0"/>
              <w:autoSpaceDE w:val="0"/>
              <w:autoSpaceDN w:val="0"/>
              <w:adjustRightInd w:val="0"/>
              <w:jc w:val="center"/>
              <w:rPr>
                <w:sz w:val="20"/>
                <w:szCs w:val="20"/>
              </w:rPr>
            </w:pPr>
            <w:r w:rsidRPr="00E0773B">
              <w:rPr>
                <w:sz w:val="20"/>
                <w:szCs w:val="20"/>
              </w:rPr>
              <w:t>2.1.</w:t>
            </w:r>
          </w:p>
        </w:tc>
        <w:tc>
          <w:tcPr>
            <w:tcW w:w="6237" w:type="dxa"/>
          </w:tcPr>
          <w:p w:rsidR="00F927DD" w:rsidRPr="00E0773B" w:rsidRDefault="00F927DD" w:rsidP="00F927DD">
            <w:pPr>
              <w:jc w:val="both"/>
              <w:rPr>
                <w:kern w:val="2"/>
                <w:sz w:val="20"/>
                <w:szCs w:val="20"/>
                <w:lang w:eastAsia="en-US"/>
              </w:rPr>
            </w:pPr>
            <w:r w:rsidRPr="00E0773B">
              <w:rPr>
                <w:kern w:val="2"/>
                <w:sz w:val="20"/>
                <w:szCs w:val="20"/>
                <w:lang w:eastAsia="en-US"/>
              </w:rPr>
              <w:t>доля опубликованных нормативных правовых актов в официальном печатном издании «Официальный вестник»;</w:t>
            </w:r>
          </w:p>
          <w:p w:rsidR="00F927DD" w:rsidRPr="00E0773B" w:rsidRDefault="00F927DD" w:rsidP="00F927DD">
            <w:pPr>
              <w:jc w:val="both"/>
              <w:rPr>
                <w:sz w:val="20"/>
                <w:szCs w:val="20"/>
              </w:rPr>
            </w:pPr>
            <w:r w:rsidRPr="00E0773B">
              <w:rPr>
                <w:kern w:val="2"/>
                <w:sz w:val="20"/>
                <w:szCs w:val="20"/>
                <w:lang w:eastAsia="en-US"/>
              </w:rPr>
              <w:t>доля размещенных (опубликованных) нормативных правовых актов Калитвенского сельского поселения и иной правовой информации на официальном сайте в информационно-телекоммуникационной сети «Интернет» к общему количеству нормативных правовых актов Калитвенского сельского поселения и иной правовой информации, подлежащих размещению (опубликованию) в соответствии с законодательством</w:t>
            </w:r>
          </w:p>
        </w:tc>
        <w:tc>
          <w:tcPr>
            <w:tcW w:w="1418" w:type="dxa"/>
          </w:tcPr>
          <w:p w:rsidR="00F927DD" w:rsidRPr="00E0773B" w:rsidRDefault="00F927DD" w:rsidP="00D06215">
            <w:pPr>
              <w:jc w:val="center"/>
              <w:rPr>
                <w:sz w:val="20"/>
                <w:szCs w:val="20"/>
              </w:rPr>
            </w:pPr>
            <w:r w:rsidRPr="00E0773B">
              <w:rPr>
                <w:sz w:val="20"/>
                <w:szCs w:val="20"/>
              </w:rPr>
              <w:t>проценты</w:t>
            </w:r>
          </w:p>
        </w:tc>
        <w:tc>
          <w:tcPr>
            <w:tcW w:w="2126" w:type="dxa"/>
          </w:tcPr>
          <w:p w:rsidR="00F927DD" w:rsidRPr="00E0773B" w:rsidRDefault="00F927DD" w:rsidP="00D06215">
            <w:pPr>
              <w:widowControl w:val="0"/>
              <w:autoSpaceDE w:val="0"/>
              <w:autoSpaceDN w:val="0"/>
              <w:adjustRightInd w:val="0"/>
              <w:jc w:val="center"/>
              <w:rPr>
                <w:sz w:val="20"/>
                <w:szCs w:val="20"/>
                <w:lang w:eastAsia="en-US"/>
              </w:rPr>
            </w:pPr>
          </w:p>
        </w:tc>
        <w:tc>
          <w:tcPr>
            <w:tcW w:w="1559" w:type="dxa"/>
          </w:tcPr>
          <w:p w:rsidR="00F927DD" w:rsidRPr="00E0773B" w:rsidRDefault="00F927DD" w:rsidP="00D06215">
            <w:pPr>
              <w:spacing w:line="276" w:lineRule="auto"/>
              <w:jc w:val="center"/>
              <w:rPr>
                <w:sz w:val="20"/>
                <w:szCs w:val="20"/>
                <w:lang w:eastAsia="en-US"/>
              </w:rPr>
            </w:pPr>
            <w:r w:rsidRPr="00E0773B">
              <w:rPr>
                <w:sz w:val="20"/>
                <w:szCs w:val="20"/>
                <w:lang w:eastAsia="en-US"/>
              </w:rPr>
              <w:t>100</w:t>
            </w:r>
          </w:p>
        </w:tc>
        <w:tc>
          <w:tcPr>
            <w:tcW w:w="1630" w:type="dxa"/>
          </w:tcPr>
          <w:p w:rsidR="00F927DD" w:rsidRPr="00E0773B" w:rsidRDefault="00F927DD" w:rsidP="00D06215">
            <w:pPr>
              <w:spacing w:line="276" w:lineRule="auto"/>
              <w:jc w:val="center"/>
              <w:rPr>
                <w:sz w:val="20"/>
                <w:szCs w:val="20"/>
                <w:lang w:eastAsia="en-US"/>
              </w:rPr>
            </w:pPr>
            <w:r w:rsidRPr="00E0773B">
              <w:rPr>
                <w:sz w:val="20"/>
                <w:szCs w:val="20"/>
                <w:lang w:eastAsia="en-US"/>
              </w:rPr>
              <w:t>100</w:t>
            </w:r>
          </w:p>
        </w:tc>
        <w:tc>
          <w:tcPr>
            <w:tcW w:w="2275" w:type="dxa"/>
          </w:tcPr>
          <w:p w:rsidR="00F927DD" w:rsidRPr="00E0773B" w:rsidRDefault="00F927DD" w:rsidP="00D06215">
            <w:pPr>
              <w:widowControl w:val="0"/>
              <w:autoSpaceDE w:val="0"/>
              <w:autoSpaceDN w:val="0"/>
              <w:adjustRightInd w:val="0"/>
              <w:jc w:val="center"/>
              <w:rPr>
                <w:sz w:val="20"/>
                <w:szCs w:val="20"/>
              </w:rPr>
            </w:pPr>
          </w:p>
        </w:tc>
      </w:tr>
    </w:tbl>
    <w:p w:rsidR="00D06215" w:rsidRPr="00E0773B" w:rsidRDefault="00D06215" w:rsidP="00D06215">
      <w:pPr>
        <w:widowControl w:val="0"/>
        <w:autoSpaceDE w:val="0"/>
        <w:autoSpaceDN w:val="0"/>
        <w:adjustRightInd w:val="0"/>
        <w:jc w:val="both"/>
        <w:rPr>
          <w:color w:val="FF0000"/>
          <w:sz w:val="20"/>
          <w:szCs w:val="20"/>
        </w:rPr>
      </w:pPr>
    </w:p>
    <w:p w:rsidR="009C1082" w:rsidRPr="00E0773B" w:rsidRDefault="009C1082" w:rsidP="009C1082">
      <w:pPr>
        <w:widowControl w:val="0"/>
        <w:autoSpaceDE w:val="0"/>
        <w:autoSpaceDN w:val="0"/>
        <w:adjustRightInd w:val="0"/>
        <w:jc w:val="center"/>
        <w:rPr>
          <w:sz w:val="20"/>
          <w:szCs w:val="20"/>
        </w:rPr>
      </w:pPr>
      <w:r w:rsidRPr="00E0773B">
        <w:rPr>
          <w:sz w:val="20"/>
          <w:szCs w:val="20"/>
        </w:rPr>
        <w:t>СВЕДЕНИЯ</w:t>
      </w:r>
    </w:p>
    <w:p w:rsidR="009C1082" w:rsidRPr="00E0773B" w:rsidRDefault="009C1082" w:rsidP="00D829FC">
      <w:pPr>
        <w:widowControl w:val="0"/>
        <w:autoSpaceDE w:val="0"/>
        <w:autoSpaceDN w:val="0"/>
        <w:adjustRightInd w:val="0"/>
        <w:jc w:val="center"/>
        <w:rPr>
          <w:rFonts w:eastAsia="Andale Sans UI"/>
          <w:kern w:val="3"/>
          <w:sz w:val="20"/>
          <w:szCs w:val="20"/>
          <w:lang w:eastAsia="ja-JP" w:bidi="fa-IR"/>
        </w:rPr>
      </w:pPr>
      <w:r w:rsidRPr="00E0773B">
        <w:rPr>
          <w:sz w:val="20"/>
          <w:szCs w:val="20"/>
        </w:rPr>
        <w:t xml:space="preserve">о выполнении основных мероприятий </w:t>
      </w:r>
      <w:r w:rsidRPr="00E0773B">
        <w:rPr>
          <w:rFonts w:eastAsia="Andale Sans UI"/>
          <w:kern w:val="3"/>
          <w:sz w:val="20"/>
          <w:szCs w:val="20"/>
          <w:lang w:eastAsia="ja-JP" w:bidi="fa-IR"/>
        </w:rPr>
        <w:t xml:space="preserve">за </w:t>
      </w:r>
      <w:r w:rsidR="007C1969" w:rsidRPr="00E0773B">
        <w:rPr>
          <w:rFonts w:eastAsia="Andale Sans UI"/>
          <w:kern w:val="3"/>
          <w:sz w:val="20"/>
          <w:szCs w:val="20"/>
          <w:lang w:eastAsia="ja-JP" w:bidi="fa-IR"/>
        </w:rPr>
        <w:t>202</w:t>
      </w:r>
      <w:r w:rsidR="00A85C29" w:rsidRPr="00E0773B">
        <w:rPr>
          <w:rFonts w:eastAsia="Andale Sans UI"/>
          <w:kern w:val="3"/>
          <w:sz w:val="20"/>
          <w:szCs w:val="20"/>
          <w:lang w:eastAsia="ja-JP" w:bidi="fa-IR"/>
        </w:rPr>
        <w:t>3</w:t>
      </w:r>
      <w:r w:rsidRPr="00E0773B">
        <w:rPr>
          <w:rFonts w:eastAsia="Andale Sans UI"/>
          <w:kern w:val="3"/>
          <w:sz w:val="20"/>
          <w:szCs w:val="20"/>
          <w:lang w:eastAsia="ja-JP" w:bidi="fa-IR"/>
        </w:rPr>
        <w:t xml:space="preserve"> год</w:t>
      </w:r>
    </w:p>
    <w:p w:rsidR="00145D79" w:rsidRPr="00E0773B" w:rsidRDefault="00145D79" w:rsidP="00145D79">
      <w:pPr>
        <w:jc w:val="center"/>
        <w:rPr>
          <w:sz w:val="20"/>
          <w:szCs w:val="20"/>
        </w:rPr>
      </w:pPr>
    </w:p>
    <w:tbl>
      <w:tblPr>
        <w:tblStyle w:val="a6"/>
        <w:tblW w:w="0" w:type="auto"/>
        <w:tblLook w:val="04A0"/>
      </w:tblPr>
      <w:tblGrid>
        <w:gridCol w:w="577"/>
        <w:gridCol w:w="2656"/>
        <w:gridCol w:w="1890"/>
        <w:gridCol w:w="1837"/>
        <w:gridCol w:w="1446"/>
        <w:gridCol w:w="1496"/>
        <w:gridCol w:w="2242"/>
        <w:gridCol w:w="2242"/>
        <w:gridCol w:w="1534"/>
      </w:tblGrid>
      <w:tr w:rsidR="00145D79" w:rsidRPr="00E0773B" w:rsidTr="00A64810">
        <w:tc>
          <w:tcPr>
            <w:tcW w:w="577" w:type="dxa"/>
            <w:vMerge w:val="restart"/>
          </w:tcPr>
          <w:p w:rsidR="00145D79" w:rsidRPr="00E0773B" w:rsidRDefault="00145D79" w:rsidP="00A64810">
            <w:pPr>
              <w:widowControl w:val="0"/>
              <w:autoSpaceDE w:val="0"/>
              <w:autoSpaceDN w:val="0"/>
              <w:adjustRightInd w:val="0"/>
              <w:jc w:val="center"/>
              <w:rPr>
                <w:sz w:val="20"/>
                <w:szCs w:val="20"/>
              </w:rPr>
            </w:pPr>
            <w:r w:rsidRPr="00E0773B">
              <w:rPr>
                <w:sz w:val="20"/>
                <w:szCs w:val="20"/>
              </w:rPr>
              <w:t>№ п/п</w:t>
            </w:r>
          </w:p>
        </w:tc>
        <w:tc>
          <w:tcPr>
            <w:tcW w:w="2656" w:type="dxa"/>
            <w:vMerge w:val="restart"/>
          </w:tcPr>
          <w:p w:rsidR="00145D79" w:rsidRPr="00E0773B" w:rsidRDefault="00145D79" w:rsidP="00A64810">
            <w:pPr>
              <w:widowControl w:val="0"/>
              <w:autoSpaceDE w:val="0"/>
              <w:autoSpaceDN w:val="0"/>
              <w:adjustRightInd w:val="0"/>
              <w:jc w:val="center"/>
              <w:rPr>
                <w:sz w:val="20"/>
                <w:szCs w:val="20"/>
              </w:rPr>
            </w:pPr>
            <w:r w:rsidRPr="00E0773B">
              <w:rPr>
                <w:sz w:val="20"/>
                <w:szCs w:val="20"/>
              </w:rPr>
              <w:t xml:space="preserve">Номер и наименование </w:t>
            </w:r>
          </w:p>
        </w:tc>
        <w:tc>
          <w:tcPr>
            <w:tcW w:w="1890" w:type="dxa"/>
            <w:vMerge w:val="restart"/>
          </w:tcPr>
          <w:p w:rsidR="00145D79" w:rsidRPr="00E0773B" w:rsidRDefault="00145D79" w:rsidP="00A64810">
            <w:pPr>
              <w:pStyle w:val="ConsPlusCell"/>
              <w:jc w:val="center"/>
              <w:rPr>
                <w:sz w:val="20"/>
                <w:szCs w:val="20"/>
              </w:rPr>
            </w:pPr>
            <w:r w:rsidRPr="00E0773B">
              <w:rPr>
                <w:sz w:val="20"/>
                <w:szCs w:val="20"/>
              </w:rPr>
              <w:t xml:space="preserve">Ответственный </w:t>
            </w:r>
            <w:r w:rsidRPr="00E0773B">
              <w:rPr>
                <w:sz w:val="20"/>
                <w:szCs w:val="20"/>
              </w:rPr>
              <w:br/>
              <w:t xml:space="preserve"> исполнитель, соисполнитель, участник  </w:t>
            </w:r>
            <w:r w:rsidRPr="00E0773B">
              <w:rPr>
                <w:sz w:val="20"/>
                <w:szCs w:val="20"/>
              </w:rPr>
              <w:br/>
              <w:t>(должность/ ФИО)</w:t>
            </w:r>
          </w:p>
        </w:tc>
        <w:tc>
          <w:tcPr>
            <w:tcW w:w="1837" w:type="dxa"/>
            <w:vMerge w:val="restart"/>
          </w:tcPr>
          <w:p w:rsidR="00145D79" w:rsidRPr="00E0773B" w:rsidRDefault="00145D79" w:rsidP="00A64810">
            <w:pPr>
              <w:widowControl w:val="0"/>
              <w:autoSpaceDE w:val="0"/>
              <w:autoSpaceDN w:val="0"/>
              <w:adjustRightInd w:val="0"/>
              <w:jc w:val="center"/>
              <w:rPr>
                <w:sz w:val="20"/>
                <w:szCs w:val="20"/>
              </w:rPr>
            </w:pPr>
            <w:r w:rsidRPr="00E0773B">
              <w:rPr>
                <w:sz w:val="20"/>
                <w:szCs w:val="20"/>
              </w:rPr>
              <w:t>Плановый срок окончания реализации</w:t>
            </w:r>
          </w:p>
        </w:tc>
        <w:tc>
          <w:tcPr>
            <w:tcW w:w="2942" w:type="dxa"/>
            <w:gridSpan w:val="2"/>
          </w:tcPr>
          <w:p w:rsidR="00145D79" w:rsidRPr="00E0773B" w:rsidRDefault="00145D79" w:rsidP="00A64810">
            <w:pPr>
              <w:widowControl w:val="0"/>
              <w:autoSpaceDE w:val="0"/>
              <w:autoSpaceDN w:val="0"/>
              <w:adjustRightInd w:val="0"/>
              <w:jc w:val="center"/>
              <w:rPr>
                <w:sz w:val="20"/>
                <w:szCs w:val="20"/>
              </w:rPr>
            </w:pPr>
            <w:r w:rsidRPr="00E0773B">
              <w:rPr>
                <w:sz w:val="20"/>
                <w:szCs w:val="20"/>
              </w:rPr>
              <w:t>Фактический срок</w:t>
            </w:r>
          </w:p>
        </w:tc>
        <w:tc>
          <w:tcPr>
            <w:tcW w:w="4484" w:type="dxa"/>
            <w:gridSpan w:val="2"/>
          </w:tcPr>
          <w:p w:rsidR="00145D79" w:rsidRPr="00E0773B" w:rsidRDefault="00145D79" w:rsidP="00A64810">
            <w:pPr>
              <w:widowControl w:val="0"/>
              <w:autoSpaceDE w:val="0"/>
              <w:autoSpaceDN w:val="0"/>
              <w:adjustRightInd w:val="0"/>
              <w:jc w:val="center"/>
              <w:rPr>
                <w:sz w:val="20"/>
                <w:szCs w:val="20"/>
              </w:rPr>
            </w:pPr>
            <w:r w:rsidRPr="00E0773B">
              <w:rPr>
                <w:sz w:val="20"/>
                <w:szCs w:val="20"/>
              </w:rPr>
              <w:t>Результаты</w:t>
            </w:r>
          </w:p>
        </w:tc>
        <w:tc>
          <w:tcPr>
            <w:tcW w:w="1534" w:type="dxa"/>
            <w:vMerge w:val="restart"/>
          </w:tcPr>
          <w:p w:rsidR="00145D79" w:rsidRPr="00E0773B" w:rsidRDefault="00145D79" w:rsidP="00A64810">
            <w:pPr>
              <w:widowControl w:val="0"/>
              <w:autoSpaceDE w:val="0"/>
              <w:autoSpaceDN w:val="0"/>
              <w:adjustRightInd w:val="0"/>
              <w:jc w:val="center"/>
              <w:rPr>
                <w:sz w:val="20"/>
                <w:szCs w:val="20"/>
              </w:rPr>
            </w:pPr>
            <w:r w:rsidRPr="00E0773B">
              <w:rPr>
                <w:sz w:val="20"/>
                <w:szCs w:val="20"/>
              </w:rPr>
              <w:t>Причины не реализации/ реализации не в полном объеме</w:t>
            </w:r>
          </w:p>
        </w:tc>
      </w:tr>
      <w:tr w:rsidR="00145D79" w:rsidRPr="00E0773B" w:rsidTr="00A64810">
        <w:tc>
          <w:tcPr>
            <w:tcW w:w="577" w:type="dxa"/>
            <w:vMerge/>
          </w:tcPr>
          <w:p w:rsidR="00145D79" w:rsidRPr="00E0773B" w:rsidRDefault="00145D79" w:rsidP="00A64810">
            <w:pPr>
              <w:widowControl w:val="0"/>
              <w:autoSpaceDE w:val="0"/>
              <w:autoSpaceDN w:val="0"/>
              <w:adjustRightInd w:val="0"/>
              <w:jc w:val="center"/>
              <w:rPr>
                <w:sz w:val="20"/>
                <w:szCs w:val="20"/>
              </w:rPr>
            </w:pPr>
          </w:p>
        </w:tc>
        <w:tc>
          <w:tcPr>
            <w:tcW w:w="2656" w:type="dxa"/>
            <w:vMerge/>
          </w:tcPr>
          <w:p w:rsidR="00145D79" w:rsidRPr="00E0773B" w:rsidRDefault="00145D79" w:rsidP="00A64810">
            <w:pPr>
              <w:widowControl w:val="0"/>
              <w:autoSpaceDE w:val="0"/>
              <w:autoSpaceDN w:val="0"/>
              <w:adjustRightInd w:val="0"/>
              <w:jc w:val="center"/>
              <w:rPr>
                <w:sz w:val="20"/>
                <w:szCs w:val="20"/>
              </w:rPr>
            </w:pPr>
          </w:p>
        </w:tc>
        <w:tc>
          <w:tcPr>
            <w:tcW w:w="1890" w:type="dxa"/>
            <w:vMerge/>
          </w:tcPr>
          <w:p w:rsidR="00145D79" w:rsidRPr="00E0773B" w:rsidRDefault="00145D79" w:rsidP="00A64810">
            <w:pPr>
              <w:widowControl w:val="0"/>
              <w:autoSpaceDE w:val="0"/>
              <w:autoSpaceDN w:val="0"/>
              <w:adjustRightInd w:val="0"/>
              <w:jc w:val="center"/>
              <w:rPr>
                <w:sz w:val="20"/>
                <w:szCs w:val="20"/>
              </w:rPr>
            </w:pPr>
          </w:p>
        </w:tc>
        <w:tc>
          <w:tcPr>
            <w:tcW w:w="1837" w:type="dxa"/>
            <w:vMerge/>
          </w:tcPr>
          <w:p w:rsidR="00145D79" w:rsidRPr="00E0773B" w:rsidRDefault="00145D79" w:rsidP="00A64810">
            <w:pPr>
              <w:widowControl w:val="0"/>
              <w:autoSpaceDE w:val="0"/>
              <w:autoSpaceDN w:val="0"/>
              <w:adjustRightInd w:val="0"/>
              <w:jc w:val="center"/>
              <w:rPr>
                <w:sz w:val="20"/>
                <w:szCs w:val="20"/>
              </w:rPr>
            </w:pPr>
          </w:p>
        </w:tc>
        <w:tc>
          <w:tcPr>
            <w:tcW w:w="1446" w:type="dxa"/>
          </w:tcPr>
          <w:p w:rsidR="00145D79" w:rsidRPr="00E0773B" w:rsidRDefault="00145D79" w:rsidP="00A64810">
            <w:pPr>
              <w:widowControl w:val="0"/>
              <w:autoSpaceDE w:val="0"/>
              <w:autoSpaceDN w:val="0"/>
              <w:adjustRightInd w:val="0"/>
              <w:jc w:val="center"/>
              <w:rPr>
                <w:sz w:val="20"/>
                <w:szCs w:val="20"/>
              </w:rPr>
            </w:pPr>
            <w:r w:rsidRPr="00E0773B">
              <w:rPr>
                <w:sz w:val="20"/>
                <w:szCs w:val="20"/>
              </w:rPr>
              <w:t>начала реализации</w:t>
            </w:r>
          </w:p>
        </w:tc>
        <w:tc>
          <w:tcPr>
            <w:tcW w:w="1496" w:type="dxa"/>
          </w:tcPr>
          <w:p w:rsidR="00145D79" w:rsidRPr="00E0773B" w:rsidRDefault="00145D79" w:rsidP="00A64810">
            <w:pPr>
              <w:widowControl w:val="0"/>
              <w:autoSpaceDE w:val="0"/>
              <w:autoSpaceDN w:val="0"/>
              <w:adjustRightInd w:val="0"/>
              <w:jc w:val="center"/>
              <w:rPr>
                <w:sz w:val="20"/>
                <w:szCs w:val="20"/>
              </w:rPr>
            </w:pPr>
            <w:r w:rsidRPr="00E0773B">
              <w:rPr>
                <w:sz w:val="20"/>
                <w:szCs w:val="20"/>
              </w:rPr>
              <w:t>окончания реализации</w:t>
            </w:r>
          </w:p>
        </w:tc>
        <w:tc>
          <w:tcPr>
            <w:tcW w:w="2242" w:type="dxa"/>
          </w:tcPr>
          <w:p w:rsidR="00145D79" w:rsidRPr="00E0773B" w:rsidRDefault="00145D79" w:rsidP="00A64810">
            <w:pPr>
              <w:widowControl w:val="0"/>
              <w:autoSpaceDE w:val="0"/>
              <w:autoSpaceDN w:val="0"/>
              <w:adjustRightInd w:val="0"/>
              <w:jc w:val="center"/>
              <w:rPr>
                <w:sz w:val="20"/>
                <w:szCs w:val="20"/>
              </w:rPr>
            </w:pPr>
            <w:r w:rsidRPr="00E0773B">
              <w:rPr>
                <w:sz w:val="20"/>
                <w:szCs w:val="20"/>
              </w:rPr>
              <w:t>запланированные</w:t>
            </w:r>
          </w:p>
        </w:tc>
        <w:tc>
          <w:tcPr>
            <w:tcW w:w="2242" w:type="dxa"/>
          </w:tcPr>
          <w:p w:rsidR="00145D79" w:rsidRPr="00E0773B" w:rsidRDefault="00145D79" w:rsidP="00A64810">
            <w:pPr>
              <w:widowControl w:val="0"/>
              <w:autoSpaceDE w:val="0"/>
              <w:autoSpaceDN w:val="0"/>
              <w:adjustRightInd w:val="0"/>
              <w:jc w:val="center"/>
              <w:rPr>
                <w:sz w:val="20"/>
                <w:szCs w:val="20"/>
              </w:rPr>
            </w:pPr>
            <w:r w:rsidRPr="00E0773B">
              <w:rPr>
                <w:sz w:val="20"/>
                <w:szCs w:val="20"/>
              </w:rPr>
              <w:t>достигнутые</w:t>
            </w:r>
          </w:p>
        </w:tc>
        <w:tc>
          <w:tcPr>
            <w:tcW w:w="1534" w:type="dxa"/>
            <w:vMerge/>
          </w:tcPr>
          <w:p w:rsidR="00145D79" w:rsidRPr="00E0773B" w:rsidRDefault="00145D79" w:rsidP="00A64810">
            <w:pPr>
              <w:widowControl w:val="0"/>
              <w:autoSpaceDE w:val="0"/>
              <w:autoSpaceDN w:val="0"/>
              <w:adjustRightInd w:val="0"/>
              <w:jc w:val="center"/>
              <w:rPr>
                <w:sz w:val="20"/>
                <w:szCs w:val="20"/>
              </w:rPr>
            </w:pPr>
          </w:p>
        </w:tc>
      </w:tr>
    </w:tbl>
    <w:p w:rsidR="00145D79" w:rsidRPr="00E0773B" w:rsidRDefault="00145D79" w:rsidP="00145D79">
      <w:pPr>
        <w:rPr>
          <w:sz w:val="20"/>
          <w:szCs w:val="20"/>
        </w:rPr>
      </w:pPr>
    </w:p>
    <w:tbl>
      <w:tblPr>
        <w:tblStyle w:val="a6"/>
        <w:tblW w:w="0" w:type="auto"/>
        <w:tblLook w:val="04A0"/>
      </w:tblPr>
      <w:tblGrid>
        <w:gridCol w:w="577"/>
        <w:gridCol w:w="2656"/>
        <w:gridCol w:w="1890"/>
        <w:gridCol w:w="1837"/>
        <w:gridCol w:w="1446"/>
        <w:gridCol w:w="1496"/>
        <w:gridCol w:w="2242"/>
        <w:gridCol w:w="2242"/>
        <w:gridCol w:w="1534"/>
      </w:tblGrid>
      <w:tr w:rsidR="00145D79" w:rsidRPr="00E0773B" w:rsidTr="00A64810">
        <w:trPr>
          <w:tblHeader/>
        </w:trPr>
        <w:tc>
          <w:tcPr>
            <w:tcW w:w="577" w:type="dxa"/>
          </w:tcPr>
          <w:p w:rsidR="00145D79" w:rsidRPr="00E0773B" w:rsidRDefault="00145D79" w:rsidP="00A64810">
            <w:pPr>
              <w:widowControl w:val="0"/>
              <w:autoSpaceDE w:val="0"/>
              <w:autoSpaceDN w:val="0"/>
              <w:adjustRightInd w:val="0"/>
              <w:jc w:val="center"/>
              <w:rPr>
                <w:sz w:val="20"/>
                <w:szCs w:val="20"/>
              </w:rPr>
            </w:pPr>
            <w:r w:rsidRPr="00E0773B">
              <w:rPr>
                <w:sz w:val="20"/>
                <w:szCs w:val="20"/>
              </w:rPr>
              <w:t>1</w:t>
            </w:r>
          </w:p>
        </w:tc>
        <w:tc>
          <w:tcPr>
            <w:tcW w:w="2656" w:type="dxa"/>
          </w:tcPr>
          <w:p w:rsidR="00145D79" w:rsidRPr="00E0773B" w:rsidRDefault="00145D79" w:rsidP="00A64810">
            <w:pPr>
              <w:widowControl w:val="0"/>
              <w:autoSpaceDE w:val="0"/>
              <w:autoSpaceDN w:val="0"/>
              <w:adjustRightInd w:val="0"/>
              <w:jc w:val="center"/>
              <w:rPr>
                <w:sz w:val="20"/>
                <w:szCs w:val="20"/>
              </w:rPr>
            </w:pPr>
            <w:r w:rsidRPr="00E0773B">
              <w:rPr>
                <w:sz w:val="20"/>
                <w:szCs w:val="20"/>
              </w:rPr>
              <w:t>2</w:t>
            </w:r>
          </w:p>
        </w:tc>
        <w:tc>
          <w:tcPr>
            <w:tcW w:w="1890" w:type="dxa"/>
          </w:tcPr>
          <w:p w:rsidR="00145D79" w:rsidRPr="00E0773B" w:rsidRDefault="00145D79" w:rsidP="00A64810">
            <w:pPr>
              <w:widowControl w:val="0"/>
              <w:autoSpaceDE w:val="0"/>
              <w:autoSpaceDN w:val="0"/>
              <w:adjustRightInd w:val="0"/>
              <w:jc w:val="center"/>
              <w:rPr>
                <w:sz w:val="20"/>
                <w:szCs w:val="20"/>
              </w:rPr>
            </w:pPr>
            <w:r w:rsidRPr="00E0773B">
              <w:rPr>
                <w:sz w:val="20"/>
                <w:szCs w:val="20"/>
              </w:rPr>
              <w:t>3</w:t>
            </w:r>
          </w:p>
        </w:tc>
        <w:tc>
          <w:tcPr>
            <w:tcW w:w="1837" w:type="dxa"/>
          </w:tcPr>
          <w:p w:rsidR="00145D79" w:rsidRPr="00E0773B" w:rsidRDefault="00145D79" w:rsidP="00A64810">
            <w:pPr>
              <w:widowControl w:val="0"/>
              <w:autoSpaceDE w:val="0"/>
              <w:autoSpaceDN w:val="0"/>
              <w:adjustRightInd w:val="0"/>
              <w:jc w:val="center"/>
              <w:rPr>
                <w:sz w:val="20"/>
                <w:szCs w:val="20"/>
              </w:rPr>
            </w:pPr>
            <w:r w:rsidRPr="00E0773B">
              <w:rPr>
                <w:sz w:val="20"/>
                <w:szCs w:val="20"/>
              </w:rPr>
              <w:t>4</w:t>
            </w:r>
          </w:p>
        </w:tc>
        <w:tc>
          <w:tcPr>
            <w:tcW w:w="1446" w:type="dxa"/>
          </w:tcPr>
          <w:p w:rsidR="00145D79" w:rsidRPr="00E0773B" w:rsidRDefault="00145D79" w:rsidP="00A64810">
            <w:pPr>
              <w:widowControl w:val="0"/>
              <w:autoSpaceDE w:val="0"/>
              <w:autoSpaceDN w:val="0"/>
              <w:adjustRightInd w:val="0"/>
              <w:jc w:val="center"/>
              <w:rPr>
                <w:sz w:val="20"/>
                <w:szCs w:val="20"/>
              </w:rPr>
            </w:pPr>
            <w:r w:rsidRPr="00E0773B">
              <w:rPr>
                <w:sz w:val="20"/>
                <w:szCs w:val="20"/>
              </w:rPr>
              <w:t>5</w:t>
            </w:r>
          </w:p>
        </w:tc>
        <w:tc>
          <w:tcPr>
            <w:tcW w:w="1496" w:type="dxa"/>
          </w:tcPr>
          <w:p w:rsidR="00145D79" w:rsidRPr="00E0773B" w:rsidRDefault="00145D79" w:rsidP="00A64810">
            <w:pPr>
              <w:widowControl w:val="0"/>
              <w:autoSpaceDE w:val="0"/>
              <w:autoSpaceDN w:val="0"/>
              <w:adjustRightInd w:val="0"/>
              <w:jc w:val="center"/>
              <w:rPr>
                <w:sz w:val="20"/>
                <w:szCs w:val="20"/>
              </w:rPr>
            </w:pPr>
            <w:r w:rsidRPr="00E0773B">
              <w:rPr>
                <w:sz w:val="20"/>
                <w:szCs w:val="20"/>
              </w:rPr>
              <w:t>6</w:t>
            </w:r>
          </w:p>
        </w:tc>
        <w:tc>
          <w:tcPr>
            <w:tcW w:w="2242" w:type="dxa"/>
          </w:tcPr>
          <w:p w:rsidR="00145D79" w:rsidRPr="00E0773B" w:rsidRDefault="00145D79" w:rsidP="00A64810">
            <w:pPr>
              <w:widowControl w:val="0"/>
              <w:autoSpaceDE w:val="0"/>
              <w:autoSpaceDN w:val="0"/>
              <w:adjustRightInd w:val="0"/>
              <w:jc w:val="center"/>
              <w:rPr>
                <w:sz w:val="20"/>
                <w:szCs w:val="20"/>
              </w:rPr>
            </w:pPr>
            <w:r w:rsidRPr="00E0773B">
              <w:rPr>
                <w:sz w:val="20"/>
                <w:szCs w:val="20"/>
              </w:rPr>
              <w:t>7</w:t>
            </w:r>
          </w:p>
        </w:tc>
        <w:tc>
          <w:tcPr>
            <w:tcW w:w="2242" w:type="dxa"/>
          </w:tcPr>
          <w:p w:rsidR="00145D79" w:rsidRPr="00E0773B" w:rsidRDefault="00145D79" w:rsidP="00A64810">
            <w:pPr>
              <w:widowControl w:val="0"/>
              <w:autoSpaceDE w:val="0"/>
              <w:autoSpaceDN w:val="0"/>
              <w:adjustRightInd w:val="0"/>
              <w:jc w:val="center"/>
              <w:rPr>
                <w:sz w:val="20"/>
                <w:szCs w:val="20"/>
              </w:rPr>
            </w:pPr>
            <w:r w:rsidRPr="00E0773B">
              <w:rPr>
                <w:sz w:val="20"/>
                <w:szCs w:val="20"/>
              </w:rPr>
              <w:t>8</w:t>
            </w:r>
          </w:p>
        </w:tc>
        <w:tc>
          <w:tcPr>
            <w:tcW w:w="1534" w:type="dxa"/>
          </w:tcPr>
          <w:p w:rsidR="00145D79" w:rsidRPr="00E0773B" w:rsidRDefault="00145D79" w:rsidP="00A64810">
            <w:pPr>
              <w:widowControl w:val="0"/>
              <w:autoSpaceDE w:val="0"/>
              <w:autoSpaceDN w:val="0"/>
              <w:adjustRightInd w:val="0"/>
              <w:jc w:val="center"/>
              <w:rPr>
                <w:sz w:val="20"/>
                <w:szCs w:val="20"/>
              </w:rPr>
            </w:pPr>
            <w:r w:rsidRPr="00E0773B">
              <w:rPr>
                <w:sz w:val="20"/>
                <w:szCs w:val="20"/>
              </w:rPr>
              <w:t>9</w:t>
            </w:r>
          </w:p>
        </w:tc>
      </w:tr>
      <w:tr w:rsidR="00145D79" w:rsidRPr="00E0773B" w:rsidTr="00A64810">
        <w:tc>
          <w:tcPr>
            <w:tcW w:w="577" w:type="dxa"/>
          </w:tcPr>
          <w:p w:rsidR="00145D79" w:rsidRPr="00E0773B" w:rsidRDefault="00145D79" w:rsidP="00A64810">
            <w:pPr>
              <w:widowControl w:val="0"/>
              <w:autoSpaceDE w:val="0"/>
              <w:autoSpaceDN w:val="0"/>
              <w:adjustRightInd w:val="0"/>
              <w:jc w:val="both"/>
              <w:rPr>
                <w:b/>
                <w:sz w:val="20"/>
                <w:szCs w:val="20"/>
              </w:rPr>
            </w:pPr>
            <w:r w:rsidRPr="00E0773B">
              <w:rPr>
                <w:b/>
                <w:sz w:val="20"/>
                <w:szCs w:val="20"/>
              </w:rPr>
              <w:t>1.</w:t>
            </w:r>
          </w:p>
        </w:tc>
        <w:tc>
          <w:tcPr>
            <w:tcW w:w="2656" w:type="dxa"/>
          </w:tcPr>
          <w:p w:rsidR="00145D79" w:rsidRPr="00E0773B" w:rsidRDefault="00145D79" w:rsidP="00A64810">
            <w:pPr>
              <w:widowControl w:val="0"/>
              <w:autoSpaceDE w:val="0"/>
              <w:autoSpaceDN w:val="0"/>
              <w:adjustRightInd w:val="0"/>
              <w:rPr>
                <w:b/>
                <w:sz w:val="20"/>
                <w:szCs w:val="20"/>
              </w:rPr>
            </w:pPr>
            <w:r w:rsidRPr="00E0773B">
              <w:rPr>
                <w:b/>
                <w:kern w:val="2"/>
                <w:sz w:val="20"/>
                <w:szCs w:val="20"/>
                <w:lang w:eastAsia="en-US"/>
              </w:rPr>
              <w:t>Подпрограмма 1 «</w:t>
            </w:r>
            <w:r w:rsidR="00581696" w:rsidRPr="00E0773B">
              <w:rPr>
                <w:kern w:val="2"/>
                <w:sz w:val="20"/>
                <w:szCs w:val="20"/>
                <w:lang w:eastAsia="en-US"/>
              </w:rPr>
              <w:t>Развитие муниципального управления и муниципальной службы в Калитвенском сельском поселении,</w:t>
            </w:r>
            <w:r w:rsidR="00581696" w:rsidRPr="00E0773B">
              <w:rPr>
                <w:kern w:val="2"/>
                <w:sz w:val="20"/>
                <w:szCs w:val="20"/>
                <w:lang w:eastAsia="en-US"/>
              </w:rPr>
              <w:br/>
            </w:r>
            <w:r w:rsidR="00581696" w:rsidRPr="00E0773B">
              <w:rPr>
                <w:kern w:val="2"/>
                <w:sz w:val="20"/>
                <w:szCs w:val="20"/>
                <w:lang w:eastAsia="en-US"/>
              </w:rPr>
              <w:lastRenderedPageBreak/>
              <w:t>профессиональное развитие лиц, занятых в системе местного самоуправления</w:t>
            </w:r>
            <w:r w:rsidRPr="00E0773B">
              <w:rPr>
                <w:b/>
                <w:sz w:val="20"/>
                <w:szCs w:val="20"/>
              </w:rPr>
              <w:t>»</w:t>
            </w:r>
          </w:p>
        </w:tc>
        <w:tc>
          <w:tcPr>
            <w:tcW w:w="1890" w:type="dxa"/>
          </w:tcPr>
          <w:p w:rsidR="00145D79" w:rsidRPr="00E0773B" w:rsidRDefault="00145D79" w:rsidP="00A64810">
            <w:pPr>
              <w:widowControl w:val="0"/>
              <w:autoSpaceDE w:val="0"/>
              <w:autoSpaceDN w:val="0"/>
              <w:adjustRightInd w:val="0"/>
              <w:jc w:val="both"/>
              <w:rPr>
                <w:b/>
                <w:sz w:val="20"/>
                <w:szCs w:val="20"/>
              </w:rPr>
            </w:pPr>
          </w:p>
        </w:tc>
        <w:tc>
          <w:tcPr>
            <w:tcW w:w="1837" w:type="dxa"/>
          </w:tcPr>
          <w:p w:rsidR="00145D79" w:rsidRPr="00E0773B" w:rsidRDefault="00145D79" w:rsidP="00A64810">
            <w:pPr>
              <w:widowControl w:val="0"/>
              <w:autoSpaceDE w:val="0"/>
              <w:autoSpaceDN w:val="0"/>
              <w:adjustRightInd w:val="0"/>
              <w:jc w:val="center"/>
              <w:rPr>
                <w:b/>
                <w:sz w:val="20"/>
                <w:szCs w:val="20"/>
              </w:rPr>
            </w:pPr>
            <w:r w:rsidRPr="00E0773B">
              <w:rPr>
                <w:b/>
                <w:sz w:val="20"/>
                <w:szCs w:val="20"/>
              </w:rPr>
              <w:t>Х</w:t>
            </w:r>
          </w:p>
        </w:tc>
        <w:tc>
          <w:tcPr>
            <w:tcW w:w="1446" w:type="dxa"/>
          </w:tcPr>
          <w:p w:rsidR="00145D79" w:rsidRPr="00E0773B" w:rsidRDefault="00145D79" w:rsidP="00A64810">
            <w:pPr>
              <w:widowControl w:val="0"/>
              <w:autoSpaceDE w:val="0"/>
              <w:autoSpaceDN w:val="0"/>
              <w:adjustRightInd w:val="0"/>
              <w:jc w:val="center"/>
              <w:rPr>
                <w:b/>
                <w:sz w:val="20"/>
                <w:szCs w:val="20"/>
              </w:rPr>
            </w:pPr>
            <w:r w:rsidRPr="00E0773B">
              <w:rPr>
                <w:b/>
                <w:sz w:val="20"/>
                <w:szCs w:val="20"/>
              </w:rPr>
              <w:t>Х</w:t>
            </w:r>
          </w:p>
        </w:tc>
        <w:tc>
          <w:tcPr>
            <w:tcW w:w="1496" w:type="dxa"/>
          </w:tcPr>
          <w:p w:rsidR="00145D79" w:rsidRPr="00E0773B" w:rsidRDefault="00145D79" w:rsidP="00A64810">
            <w:pPr>
              <w:widowControl w:val="0"/>
              <w:autoSpaceDE w:val="0"/>
              <w:autoSpaceDN w:val="0"/>
              <w:adjustRightInd w:val="0"/>
              <w:jc w:val="center"/>
              <w:rPr>
                <w:b/>
                <w:sz w:val="20"/>
                <w:szCs w:val="20"/>
              </w:rPr>
            </w:pPr>
            <w:r w:rsidRPr="00E0773B">
              <w:rPr>
                <w:b/>
                <w:sz w:val="20"/>
                <w:szCs w:val="20"/>
              </w:rPr>
              <w:t>Х</w:t>
            </w:r>
          </w:p>
        </w:tc>
        <w:tc>
          <w:tcPr>
            <w:tcW w:w="2242" w:type="dxa"/>
          </w:tcPr>
          <w:p w:rsidR="00145D79" w:rsidRPr="00E0773B" w:rsidRDefault="00145D79" w:rsidP="00A64810">
            <w:pPr>
              <w:widowControl w:val="0"/>
              <w:autoSpaceDE w:val="0"/>
              <w:autoSpaceDN w:val="0"/>
              <w:adjustRightInd w:val="0"/>
              <w:jc w:val="center"/>
              <w:rPr>
                <w:b/>
                <w:sz w:val="20"/>
                <w:szCs w:val="20"/>
              </w:rPr>
            </w:pPr>
          </w:p>
        </w:tc>
        <w:tc>
          <w:tcPr>
            <w:tcW w:w="2242" w:type="dxa"/>
          </w:tcPr>
          <w:p w:rsidR="00145D79" w:rsidRPr="00E0773B" w:rsidRDefault="00145D79" w:rsidP="00A64810">
            <w:pPr>
              <w:widowControl w:val="0"/>
              <w:autoSpaceDE w:val="0"/>
              <w:autoSpaceDN w:val="0"/>
              <w:adjustRightInd w:val="0"/>
              <w:jc w:val="center"/>
              <w:rPr>
                <w:b/>
                <w:sz w:val="20"/>
                <w:szCs w:val="20"/>
              </w:rPr>
            </w:pPr>
          </w:p>
        </w:tc>
        <w:tc>
          <w:tcPr>
            <w:tcW w:w="1534" w:type="dxa"/>
          </w:tcPr>
          <w:p w:rsidR="00145D79" w:rsidRPr="00E0773B" w:rsidRDefault="00145D79" w:rsidP="00A64810">
            <w:pPr>
              <w:widowControl w:val="0"/>
              <w:autoSpaceDE w:val="0"/>
              <w:autoSpaceDN w:val="0"/>
              <w:adjustRightInd w:val="0"/>
              <w:jc w:val="center"/>
              <w:rPr>
                <w:b/>
                <w:sz w:val="20"/>
                <w:szCs w:val="20"/>
              </w:rPr>
            </w:pPr>
          </w:p>
        </w:tc>
      </w:tr>
      <w:tr w:rsidR="00145D79" w:rsidRPr="00E0773B" w:rsidTr="00A64810">
        <w:tc>
          <w:tcPr>
            <w:tcW w:w="577" w:type="dxa"/>
          </w:tcPr>
          <w:p w:rsidR="00145D79" w:rsidRPr="00E0773B" w:rsidRDefault="00145D79" w:rsidP="00A64810">
            <w:pPr>
              <w:pStyle w:val="ConsPlusCell"/>
              <w:jc w:val="center"/>
              <w:rPr>
                <w:strike/>
                <w:sz w:val="20"/>
                <w:szCs w:val="20"/>
              </w:rPr>
            </w:pPr>
            <w:r w:rsidRPr="00E0773B">
              <w:rPr>
                <w:sz w:val="20"/>
                <w:szCs w:val="20"/>
              </w:rPr>
              <w:lastRenderedPageBreak/>
              <w:t>1.1.</w:t>
            </w:r>
          </w:p>
        </w:tc>
        <w:tc>
          <w:tcPr>
            <w:tcW w:w="2656" w:type="dxa"/>
          </w:tcPr>
          <w:p w:rsidR="00145D79" w:rsidRPr="00E0773B" w:rsidRDefault="00145D79" w:rsidP="00A64810">
            <w:pPr>
              <w:pStyle w:val="ConsPlusCell"/>
              <w:rPr>
                <w:sz w:val="20"/>
                <w:szCs w:val="20"/>
              </w:rPr>
            </w:pPr>
            <w:r w:rsidRPr="00E0773B">
              <w:rPr>
                <w:kern w:val="2"/>
                <w:sz w:val="20"/>
                <w:szCs w:val="20"/>
                <w:lang w:eastAsia="en-US"/>
              </w:rPr>
              <w:t xml:space="preserve">Проведение опроса населения по оценке деятельности органа местного с посредством официального сайта Администрации </w:t>
            </w:r>
            <w:r w:rsidR="00AD0ED7" w:rsidRPr="00E0773B">
              <w:rPr>
                <w:kern w:val="2"/>
                <w:sz w:val="20"/>
                <w:szCs w:val="20"/>
                <w:lang w:eastAsia="en-US"/>
              </w:rPr>
              <w:t>Калитвенского</w:t>
            </w:r>
            <w:r w:rsidRPr="00E0773B">
              <w:rPr>
                <w:kern w:val="2"/>
                <w:sz w:val="20"/>
                <w:szCs w:val="20"/>
                <w:lang w:eastAsia="en-US"/>
              </w:rPr>
              <w:t xml:space="preserve"> сельского поселения</w:t>
            </w:r>
          </w:p>
        </w:tc>
        <w:tc>
          <w:tcPr>
            <w:tcW w:w="1890" w:type="dxa"/>
          </w:tcPr>
          <w:p w:rsidR="00145D79" w:rsidRPr="00E0773B" w:rsidRDefault="00145D79" w:rsidP="00A64810">
            <w:pPr>
              <w:autoSpaceDE w:val="0"/>
              <w:autoSpaceDN w:val="0"/>
              <w:adjustRightInd w:val="0"/>
              <w:outlineLvl w:val="0"/>
              <w:rPr>
                <w:rFonts w:eastAsia="Calibri"/>
                <w:sz w:val="20"/>
                <w:szCs w:val="20"/>
                <w:lang w:eastAsia="en-US"/>
              </w:rPr>
            </w:pPr>
            <w:r w:rsidRPr="00E0773B">
              <w:rPr>
                <w:sz w:val="20"/>
                <w:szCs w:val="20"/>
              </w:rPr>
              <w:t xml:space="preserve">Ведущий специалист по правовой и кадровой работе Администрации </w:t>
            </w:r>
            <w:r w:rsidR="00AD0ED7" w:rsidRPr="00E0773B">
              <w:rPr>
                <w:sz w:val="20"/>
                <w:szCs w:val="20"/>
              </w:rPr>
              <w:t>Калитвенского</w:t>
            </w:r>
            <w:r w:rsidRPr="00E0773B">
              <w:rPr>
                <w:sz w:val="20"/>
                <w:szCs w:val="20"/>
              </w:rPr>
              <w:t xml:space="preserve"> сельского поселения</w:t>
            </w:r>
          </w:p>
        </w:tc>
        <w:tc>
          <w:tcPr>
            <w:tcW w:w="1837" w:type="dxa"/>
          </w:tcPr>
          <w:p w:rsidR="00145D79" w:rsidRPr="00E0773B" w:rsidRDefault="00145D79" w:rsidP="00A85C29">
            <w:pPr>
              <w:pStyle w:val="ConsPlusCell"/>
              <w:jc w:val="center"/>
              <w:rPr>
                <w:sz w:val="20"/>
                <w:szCs w:val="20"/>
              </w:rPr>
            </w:pPr>
            <w:r w:rsidRPr="00E0773B">
              <w:rPr>
                <w:sz w:val="20"/>
                <w:szCs w:val="20"/>
              </w:rPr>
              <w:t>31.12.</w:t>
            </w:r>
            <w:r w:rsidR="007C1969" w:rsidRPr="00E0773B">
              <w:rPr>
                <w:sz w:val="20"/>
                <w:szCs w:val="20"/>
              </w:rPr>
              <w:t>202</w:t>
            </w:r>
            <w:r w:rsidR="00A85C29" w:rsidRPr="00E0773B">
              <w:rPr>
                <w:sz w:val="20"/>
                <w:szCs w:val="20"/>
              </w:rPr>
              <w:t>3</w:t>
            </w:r>
          </w:p>
        </w:tc>
        <w:tc>
          <w:tcPr>
            <w:tcW w:w="1446" w:type="dxa"/>
          </w:tcPr>
          <w:p w:rsidR="00145D79" w:rsidRPr="00E0773B" w:rsidRDefault="00145D79" w:rsidP="00A85C29">
            <w:pPr>
              <w:widowControl w:val="0"/>
              <w:autoSpaceDE w:val="0"/>
              <w:autoSpaceDN w:val="0"/>
              <w:adjustRightInd w:val="0"/>
              <w:jc w:val="center"/>
              <w:rPr>
                <w:sz w:val="20"/>
                <w:szCs w:val="20"/>
              </w:rPr>
            </w:pPr>
            <w:r w:rsidRPr="00E0773B">
              <w:rPr>
                <w:sz w:val="20"/>
                <w:szCs w:val="20"/>
              </w:rPr>
              <w:t>01.01.</w:t>
            </w:r>
            <w:r w:rsidR="007C1969" w:rsidRPr="00E0773B">
              <w:rPr>
                <w:sz w:val="20"/>
                <w:szCs w:val="20"/>
              </w:rPr>
              <w:t>202</w:t>
            </w:r>
            <w:r w:rsidR="00A85C29" w:rsidRPr="00E0773B">
              <w:rPr>
                <w:sz w:val="20"/>
                <w:szCs w:val="20"/>
              </w:rPr>
              <w:t>3</w:t>
            </w:r>
          </w:p>
        </w:tc>
        <w:tc>
          <w:tcPr>
            <w:tcW w:w="1496" w:type="dxa"/>
          </w:tcPr>
          <w:p w:rsidR="00145D79" w:rsidRPr="00E0773B" w:rsidRDefault="00145D79" w:rsidP="00A85C29">
            <w:pPr>
              <w:widowControl w:val="0"/>
              <w:autoSpaceDE w:val="0"/>
              <w:autoSpaceDN w:val="0"/>
              <w:adjustRightInd w:val="0"/>
              <w:jc w:val="center"/>
              <w:rPr>
                <w:sz w:val="20"/>
                <w:szCs w:val="20"/>
              </w:rPr>
            </w:pPr>
            <w:r w:rsidRPr="00E0773B">
              <w:rPr>
                <w:sz w:val="20"/>
                <w:szCs w:val="20"/>
              </w:rPr>
              <w:t>31.12.</w:t>
            </w:r>
            <w:r w:rsidR="007C1969" w:rsidRPr="00E0773B">
              <w:rPr>
                <w:sz w:val="20"/>
                <w:szCs w:val="20"/>
              </w:rPr>
              <w:t>202</w:t>
            </w:r>
            <w:r w:rsidR="00A85C29" w:rsidRPr="00E0773B">
              <w:rPr>
                <w:sz w:val="20"/>
                <w:szCs w:val="20"/>
              </w:rPr>
              <w:t>3</w:t>
            </w:r>
          </w:p>
        </w:tc>
        <w:tc>
          <w:tcPr>
            <w:tcW w:w="2242" w:type="dxa"/>
          </w:tcPr>
          <w:p w:rsidR="00145D79" w:rsidRPr="00E0773B" w:rsidRDefault="00145D79" w:rsidP="00A64810">
            <w:pPr>
              <w:autoSpaceDE w:val="0"/>
              <w:autoSpaceDN w:val="0"/>
              <w:adjustRightInd w:val="0"/>
              <w:rPr>
                <w:kern w:val="2"/>
                <w:sz w:val="20"/>
                <w:szCs w:val="20"/>
                <w:lang w:eastAsia="en-US"/>
              </w:rPr>
            </w:pPr>
            <w:r w:rsidRPr="00E0773B">
              <w:rPr>
                <w:kern w:val="2"/>
                <w:sz w:val="20"/>
                <w:szCs w:val="20"/>
                <w:lang w:eastAsia="en-US"/>
              </w:rPr>
              <w:t>повышение эффективности деятельности органов местного самоуправления,</w:t>
            </w:r>
          </w:p>
          <w:p w:rsidR="00145D79" w:rsidRPr="00E0773B" w:rsidRDefault="00145D79" w:rsidP="00A64810">
            <w:pPr>
              <w:pStyle w:val="ConsPlusCell"/>
              <w:rPr>
                <w:sz w:val="20"/>
                <w:szCs w:val="20"/>
              </w:rPr>
            </w:pPr>
            <w:r w:rsidRPr="00E0773B">
              <w:rPr>
                <w:kern w:val="2"/>
                <w:sz w:val="20"/>
                <w:szCs w:val="20"/>
                <w:lang w:eastAsia="en-US"/>
              </w:rPr>
              <w:t>формирование комплекса мероприятий по повышению результативности деятельности органов местного самоуправления</w:t>
            </w:r>
          </w:p>
        </w:tc>
        <w:tc>
          <w:tcPr>
            <w:tcW w:w="2242" w:type="dxa"/>
          </w:tcPr>
          <w:p w:rsidR="00145D79" w:rsidRPr="00E0773B" w:rsidRDefault="00145D79" w:rsidP="00A64810">
            <w:pPr>
              <w:autoSpaceDE w:val="0"/>
              <w:autoSpaceDN w:val="0"/>
              <w:adjustRightInd w:val="0"/>
              <w:rPr>
                <w:kern w:val="2"/>
                <w:sz w:val="20"/>
                <w:szCs w:val="20"/>
                <w:lang w:eastAsia="en-US"/>
              </w:rPr>
            </w:pPr>
            <w:r w:rsidRPr="00E0773B">
              <w:rPr>
                <w:kern w:val="2"/>
                <w:sz w:val="20"/>
                <w:szCs w:val="20"/>
                <w:lang w:eastAsia="en-US"/>
              </w:rPr>
              <w:t>повышение эффективности деятельности органов местного самоуправления,</w:t>
            </w:r>
          </w:p>
          <w:p w:rsidR="00145D79" w:rsidRPr="00E0773B" w:rsidRDefault="00145D79" w:rsidP="00A64810">
            <w:pPr>
              <w:pStyle w:val="ConsPlusCell"/>
              <w:rPr>
                <w:sz w:val="20"/>
                <w:szCs w:val="20"/>
              </w:rPr>
            </w:pPr>
            <w:r w:rsidRPr="00E0773B">
              <w:rPr>
                <w:kern w:val="2"/>
                <w:sz w:val="20"/>
                <w:szCs w:val="20"/>
                <w:lang w:eastAsia="en-US"/>
              </w:rPr>
              <w:t>формирование комплекса мероприятий по повышению результативности деятельности органов местного самоуправления</w:t>
            </w:r>
          </w:p>
        </w:tc>
        <w:tc>
          <w:tcPr>
            <w:tcW w:w="1534" w:type="dxa"/>
          </w:tcPr>
          <w:p w:rsidR="00145D79" w:rsidRPr="00E0773B" w:rsidRDefault="00145D79" w:rsidP="00A64810">
            <w:pPr>
              <w:widowControl w:val="0"/>
              <w:autoSpaceDE w:val="0"/>
              <w:autoSpaceDN w:val="0"/>
              <w:adjustRightInd w:val="0"/>
              <w:jc w:val="both"/>
              <w:rPr>
                <w:sz w:val="20"/>
                <w:szCs w:val="20"/>
              </w:rPr>
            </w:pPr>
          </w:p>
        </w:tc>
      </w:tr>
      <w:tr w:rsidR="00145D79" w:rsidRPr="00E0773B" w:rsidTr="00A64810">
        <w:tc>
          <w:tcPr>
            <w:tcW w:w="577" w:type="dxa"/>
          </w:tcPr>
          <w:p w:rsidR="00145D79" w:rsidRPr="00E0773B" w:rsidRDefault="00145D79" w:rsidP="00A64810">
            <w:pPr>
              <w:pStyle w:val="ConsPlusCell"/>
              <w:jc w:val="center"/>
              <w:rPr>
                <w:sz w:val="20"/>
                <w:szCs w:val="20"/>
              </w:rPr>
            </w:pPr>
            <w:r w:rsidRPr="00E0773B">
              <w:rPr>
                <w:sz w:val="20"/>
                <w:szCs w:val="20"/>
              </w:rPr>
              <w:t>1.2.</w:t>
            </w:r>
          </w:p>
        </w:tc>
        <w:tc>
          <w:tcPr>
            <w:tcW w:w="2656" w:type="dxa"/>
          </w:tcPr>
          <w:p w:rsidR="00145D79" w:rsidRPr="00E0773B" w:rsidRDefault="00145D79" w:rsidP="00A64810">
            <w:pPr>
              <w:pStyle w:val="ConsPlusCell"/>
              <w:rPr>
                <w:sz w:val="20"/>
                <w:szCs w:val="20"/>
              </w:rPr>
            </w:pPr>
            <w:r w:rsidRPr="00E0773B">
              <w:rPr>
                <w:kern w:val="2"/>
                <w:sz w:val="20"/>
                <w:szCs w:val="20"/>
                <w:lang w:eastAsia="en-US"/>
              </w:rPr>
              <w:t>Изучение методических рекомендаций по вопросам организации кадровой работы в органах местного самоуправления</w:t>
            </w:r>
          </w:p>
        </w:tc>
        <w:tc>
          <w:tcPr>
            <w:tcW w:w="1890" w:type="dxa"/>
          </w:tcPr>
          <w:p w:rsidR="00145D79" w:rsidRPr="00E0773B" w:rsidRDefault="00145D79" w:rsidP="00A64810">
            <w:pPr>
              <w:autoSpaceDE w:val="0"/>
              <w:autoSpaceDN w:val="0"/>
              <w:adjustRightInd w:val="0"/>
              <w:outlineLvl w:val="0"/>
              <w:rPr>
                <w:rFonts w:eastAsia="Calibri"/>
                <w:sz w:val="20"/>
                <w:szCs w:val="20"/>
                <w:lang w:eastAsia="en-US"/>
              </w:rPr>
            </w:pPr>
            <w:r w:rsidRPr="00E0773B">
              <w:rPr>
                <w:sz w:val="20"/>
                <w:szCs w:val="20"/>
              </w:rPr>
              <w:t xml:space="preserve">Ведущий специалист по правовой и кадровой работе Администрации </w:t>
            </w:r>
            <w:r w:rsidR="00AD0ED7" w:rsidRPr="00E0773B">
              <w:rPr>
                <w:sz w:val="20"/>
                <w:szCs w:val="20"/>
              </w:rPr>
              <w:t>Калитвенского</w:t>
            </w:r>
            <w:r w:rsidRPr="00E0773B">
              <w:rPr>
                <w:sz w:val="20"/>
                <w:szCs w:val="20"/>
              </w:rPr>
              <w:t xml:space="preserve"> сельского поселения</w:t>
            </w:r>
          </w:p>
        </w:tc>
        <w:tc>
          <w:tcPr>
            <w:tcW w:w="1837" w:type="dxa"/>
          </w:tcPr>
          <w:p w:rsidR="00145D79" w:rsidRPr="00E0773B" w:rsidRDefault="00145D79" w:rsidP="00A85C29">
            <w:pPr>
              <w:pStyle w:val="ConsPlusCell"/>
              <w:jc w:val="center"/>
              <w:rPr>
                <w:sz w:val="20"/>
                <w:szCs w:val="20"/>
              </w:rPr>
            </w:pPr>
            <w:r w:rsidRPr="00E0773B">
              <w:rPr>
                <w:sz w:val="20"/>
                <w:szCs w:val="20"/>
              </w:rPr>
              <w:t>31.12.</w:t>
            </w:r>
            <w:r w:rsidR="007C1969" w:rsidRPr="00E0773B">
              <w:rPr>
                <w:sz w:val="20"/>
                <w:szCs w:val="20"/>
              </w:rPr>
              <w:t>202</w:t>
            </w:r>
            <w:r w:rsidR="00A85C29" w:rsidRPr="00E0773B">
              <w:rPr>
                <w:sz w:val="20"/>
                <w:szCs w:val="20"/>
              </w:rPr>
              <w:t>3</w:t>
            </w:r>
          </w:p>
        </w:tc>
        <w:tc>
          <w:tcPr>
            <w:tcW w:w="1446" w:type="dxa"/>
          </w:tcPr>
          <w:p w:rsidR="00145D79" w:rsidRPr="00E0773B" w:rsidRDefault="00145D79" w:rsidP="00A85C29">
            <w:pPr>
              <w:widowControl w:val="0"/>
              <w:autoSpaceDE w:val="0"/>
              <w:autoSpaceDN w:val="0"/>
              <w:adjustRightInd w:val="0"/>
              <w:jc w:val="center"/>
              <w:rPr>
                <w:sz w:val="20"/>
                <w:szCs w:val="20"/>
              </w:rPr>
            </w:pPr>
            <w:r w:rsidRPr="00E0773B">
              <w:rPr>
                <w:sz w:val="20"/>
                <w:szCs w:val="20"/>
              </w:rPr>
              <w:t>01.01.</w:t>
            </w:r>
            <w:r w:rsidR="007C1969" w:rsidRPr="00E0773B">
              <w:rPr>
                <w:sz w:val="20"/>
                <w:szCs w:val="20"/>
              </w:rPr>
              <w:t>202</w:t>
            </w:r>
            <w:r w:rsidR="00A85C29" w:rsidRPr="00E0773B">
              <w:rPr>
                <w:sz w:val="20"/>
                <w:szCs w:val="20"/>
              </w:rPr>
              <w:t>3</w:t>
            </w:r>
          </w:p>
        </w:tc>
        <w:tc>
          <w:tcPr>
            <w:tcW w:w="1496" w:type="dxa"/>
          </w:tcPr>
          <w:p w:rsidR="00145D79" w:rsidRPr="00E0773B" w:rsidRDefault="00145D79" w:rsidP="00A85C29">
            <w:pPr>
              <w:widowControl w:val="0"/>
              <w:autoSpaceDE w:val="0"/>
              <w:autoSpaceDN w:val="0"/>
              <w:adjustRightInd w:val="0"/>
              <w:jc w:val="center"/>
              <w:rPr>
                <w:sz w:val="20"/>
                <w:szCs w:val="20"/>
              </w:rPr>
            </w:pPr>
            <w:r w:rsidRPr="00E0773B">
              <w:rPr>
                <w:sz w:val="20"/>
                <w:szCs w:val="20"/>
              </w:rPr>
              <w:t>31.12.</w:t>
            </w:r>
            <w:r w:rsidR="007C1969" w:rsidRPr="00E0773B">
              <w:rPr>
                <w:sz w:val="20"/>
                <w:szCs w:val="20"/>
              </w:rPr>
              <w:t>202</w:t>
            </w:r>
            <w:r w:rsidR="00A85C29" w:rsidRPr="00E0773B">
              <w:rPr>
                <w:sz w:val="20"/>
                <w:szCs w:val="20"/>
              </w:rPr>
              <w:t>3</w:t>
            </w:r>
          </w:p>
        </w:tc>
        <w:tc>
          <w:tcPr>
            <w:tcW w:w="2242" w:type="dxa"/>
          </w:tcPr>
          <w:p w:rsidR="00145D79" w:rsidRPr="00E0773B" w:rsidRDefault="00145D79" w:rsidP="00A64810">
            <w:pPr>
              <w:jc w:val="both"/>
              <w:rPr>
                <w:sz w:val="20"/>
                <w:szCs w:val="20"/>
              </w:rPr>
            </w:pPr>
            <w:r w:rsidRPr="00E0773B">
              <w:rPr>
                <w:sz w:val="20"/>
                <w:szCs w:val="20"/>
              </w:rPr>
              <w:t>применение кадровым работником органа местного самоуправления современных кадровых технологий при поступлении на муниципальную службу и ее прохождении</w:t>
            </w:r>
          </w:p>
        </w:tc>
        <w:tc>
          <w:tcPr>
            <w:tcW w:w="2242" w:type="dxa"/>
          </w:tcPr>
          <w:p w:rsidR="00145D79" w:rsidRPr="00E0773B" w:rsidRDefault="00145D79" w:rsidP="00A64810">
            <w:pPr>
              <w:jc w:val="both"/>
              <w:rPr>
                <w:sz w:val="20"/>
                <w:szCs w:val="20"/>
              </w:rPr>
            </w:pPr>
            <w:r w:rsidRPr="00E0773B">
              <w:rPr>
                <w:sz w:val="20"/>
                <w:szCs w:val="20"/>
              </w:rPr>
              <w:t>применение кадровым работником органа местного самоуправления современных кадровых технологий при поступлении на муниципальную службу и ее прохождении</w:t>
            </w:r>
          </w:p>
        </w:tc>
        <w:tc>
          <w:tcPr>
            <w:tcW w:w="1534" w:type="dxa"/>
          </w:tcPr>
          <w:p w:rsidR="00145D79" w:rsidRPr="00E0773B" w:rsidRDefault="00145D79" w:rsidP="00A64810">
            <w:pPr>
              <w:widowControl w:val="0"/>
              <w:autoSpaceDE w:val="0"/>
              <w:autoSpaceDN w:val="0"/>
              <w:adjustRightInd w:val="0"/>
              <w:jc w:val="both"/>
              <w:rPr>
                <w:sz w:val="20"/>
                <w:szCs w:val="20"/>
              </w:rPr>
            </w:pPr>
          </w:p>
        </w:tc>
      </w:tr>
      <w:tr w:rsidR="00145D79" w:rsidRPr="00E0773B" w:rsidTr="00A64810">
        <w:tc>
          <w:tcPr>
            <w:tcW w:w="577" w:type="dxa"/>
          </w:tcPr>
          <w:p w:rsidR="00145D79" w:rsidRPr="00E0773B" w:rsidRDefault="00145D79" w:rsidP="00A64810">
            <w:pPr>
              <w:widowControl w:val="0"/>
              <w:autoSpaceDE w:val="0"/>
              <w:autoSpaceDN w:val="0"/>
              <w:adjustRightInd w:val="0"/>
              <w:jc w:val="both"/>
              <w:rPr>
                <w:sz w:val="20"/>
                <w:szCs w:val="20"/>
              </w:rPr>
            </w:pPr>
            <w:r w:rsidRPr="00E0773B">
              <w:rPr>
                <w:sz w:val="20"/>
                <w:szCs w:val="20"/>
              </w:rPr>
              <w:t>1.3.</w:t>
            </w:r>
          </w:p>
        </w:tc>
        <w:tc>
          <w:tcPr>
            <w:tcW w:w="2656" w:type="dxa"/>
          </w:tcPr>
          <w:p w:rsidR="00145D79" w:rsidRPr="00E0773B" w:rsidRDefault="00145D79" w:rsidP="00A64810">
            <w:pPr>
              <w:rPr>
                <w:rFonts w:eastAsia="Calibri"/>
                <w:sz w:val="20"/>
                <w:szCs w:val="20"/>
              </w:rPr>
            </w:pPr>
            <w:r w:rsidRPr="00E0773B">
              <w:rPr>
                <w:rFonts w:eastAsia="Calibri"/>
                <w:sz w:val="20"/>
                <w:szCs w:val="20"/>
              </w:rPr>
              <w:t>Дополнительное профессиональное образование муниципальных служащих</w:t>
            </w:r>
          </w:p>
        </w:tc>
        <w:tc>
          <w:tcPr>
            <w:tcW w:w="1890" w:type="dxa"/>
          </w:tcPr>
          <w:p w:rsidR="00145D79" w:rsidRPr="00E0773B" w:rsidRDefault="00145D79" w:rsidP="00A64810">
            <w:pPr>
              <w:autoSpaceDE w:val="0"/>
              <w:autoSpaceDN w:val="0"/>
              <w:adjustRightInd w:val="0"/>
              <w:outlineLvl w:val="0"/>
              <w:rPr>
                <w:rFonts w:eastAsia="Calibri"/>
                <w:sz w:val="20"/>
                <w:szCs w:val="20"/>
                <w:lang w:eastAsia="en-US"/>
              </w:rPr>
            </w:pPr>
            <w:r w:rsidRPr="00E0773B">
              <w:rPr>
                <w:sz w:val="20"/>
                <w:szCs w:val="20"/>
              </w:rPr>
              <w:t xml:space="preserve">Ведущий специалист по правовой и кадровой работе Администрации </w:t>
            </w:r>
            <w:r w:rsidR="00AD0ED7" w:rsidRPr="00E0773B">
              <w:rPr>
                <w:sz w:val="20"/>
                <w:szCs w:val="20"/>
              </w:rPr>
              <w:t>Калитвенского</w:t>
            </w:r>
            <w:r w:rsidRPr="00E0773B">
              <w:rPr>
                <w:sz w:val="20"/>
                <w:szCs w:val="20"/>
              </w:rPr>
              <w:t xml:space="preserve"> сельского поселения</w:t>
            </w:r>
          </w:p>
        </w:tc>
        <w:tc>
          <w:tcPr>
            <w:tcW w:w="1837" w:type="dxa"/>
          </w:tcPr>
          <w:p w:rsidR="00145D79" w:rsidRPr="00E0773B" w:rsidRDefault="00145D79" w:rsidP="00A85C29">
            <w:pPr>
              <w:pStyle w:val="ConsPlusCell"/>
              <w:jc w:val="center"/>
              <w:rPr>
                <w:sz w:val="20"/>
                <w:szCs w:val="20"/>
              </w:rPr>
            </w:pPr>
            <w:r w:rsidRPr="00E0773B">
              <w:rPr>
                <w:sz w:val="20"/>
                <w:szCs w:val="20"/>
              </w:rPr>
              <w:t>31.12.</w:t>
            </w:r>
            <w:r w:rsidR="007C1969" w:rsidRPr="00E0773B">
              <w:rPr>
                <w:sz w:val="20"/>
                <w:szCs w:val="20"/>
              </w:rPr>
              <w:t>202</w:t>
            </w:r>
            <w:r w:rsidR="00A85C29" w:rsidRPr="00E0773B">
              <w:rPr>
                <w:sz w:val="20"/>
                <w:szCs w:val="20"/>
              </w:rPr>
              <w:t>3</w:t>
            </w:r>
          </w:p>
        </w:tc>
        <w:tc>
          <w:tcPr>
            <w:tcW w:w="1446" w:type="dxa"/>
          </w:tcPr>
          <w:p w:rsidR="00145D79" w:rsidRPr="00E0773B" w:rsidRDefault="00145D79" w:rsidP="00A85C29">
            <w:pPr>
              <w:widowControl w:val="0"/>
              <w:autoSpaceDE w:val="0"/>
              <w:autoSpaceDN w:val="0"/>
              <w:adjustRightInd w:val="0"/>
              <w:jc w:val="center"/>
              <w:rPr>
                <w:sz w:val="20"/>
                <w:szCs w:val="20"/>
              </w:rPr>
            </w:pPr>
            <w:r w:rsidRPr="00E0773B">
              <w:rPr>
                <w:sz w:val="20"/>
                <w:szCs w:val="20"/>
              </w:rPr>
              <w:t>01.01.</w:t>
            </w:r>
            <w:r w:rsidR="007C1969" w:rsidRPr="00E0773B">
              <w:rPr>
                <w:sz w:val="20"/>
                <w:szCs w:val="20"/>
              </w:rPr>
              <w:t>202</w:t>
            </w:r>
            <w:r w:rsidR="00A85C29" w:rsidRPr="00E0773B">
              <w:rPr>
                <w:sz w:val="20"/>
                <w:szCs w:val="20"/>
              </w:rPr>
              <w:t>3</w:t>
            </w:r>
          </w:p>
        </w:tc>
        <w:tc>
          <w:tcPr>
            <w:tcW w:w="1496" w:type="dxa"/>
          </w:tcPr>
          <w:p w:rsidR="00145D79" w:rsidRPr="00E0773B" w:rsidRDefault="00145D79" w:rsidP="00A85C29">
            <w:pPr>
              <w:widowControl w:val="0"/>
              <w:autoSpaceDE w:val="0"/>
              <w:autoSpaceDN w:val="0"/>
              <w:adjustRightInd w:val="0"/>
              <w:jc w:val="center"/>
              <w:rPr>
                <w:sz w:val="20"/>
                <w:szCs w:val="20"/>
              </w:rPr>
            </w:pPr>
            <w:r w:rsidRPr="00E0773B">
              <w:rPr>
                <w:sz w:val="20"/>
                <w:szCs w:val="20"/>
              </w:rPr>
              <w:t>31.12.</w:t>
            </w:r>
            <w:r w:rsidR="007C1969" w:rsidRPr="00E0773B">
              <w:rPr>
                <w:sz w:val="20"/>
                <w:szCs w:val="20"/>
              </w:rPr>
              <w:t>202</w:t>
            </w:r>
            <w:r w:rsidR="00A85C29" w:rsidRPr="00E0773B">
              <w:rPr>
                <w:sz w:val="20"/>
                <w:szCs w:val="20"/>
              </w:rPr>
              <w:t>3</w:t>
            </w:r>
          </w:p>
        </w:tc>
        <w:tc>
          <w:tcPr>
            <w:tcW w:w="2242" w:type="dxa"/>
          </w:tcPr>
          <w:p w:rsidR="00145D79" w:rsidRPr="00E0773B" w:rsidRDefault="00145D79" w:rsidP="00A64810">
            <w:pPr>
              <w:rPr>
                <w:kern w:val="2"/>
                <w:sz w:val="20"/>
                <w:szCs w:val="20"/>
                <w:lang w:eastAsia="en-US"/>
              </w:rPr>
            </w:pPr>
            <w:r w:rsidRPr="00E0773B">
              <w:rPr>
                <w:sz w:val="20"/>
                <w:szCs w:val="20"/>
              </w:rPr>
              <w:t>совершенствование уровня дополнительного профессионального обра</w:t>
            </w:r>
            <w:r w:rsidRPr="00E0773B">
              <w:rPr>
                <w:sz w:val="20"/>
                <w:szCs w:val="20"/>
              </w:rPr>
              <w:softHyphen/>
              <w:t>зования лиц, занятых в системе местного самоуправления</w:t>
            </w:r>
          </w:p>
        </w:tc>
        <w:tc>
          <w:tcPr>
            <w:tcW w:w="2242" w:type="dxa"/>
          </w:tcPr>
          <w:p w:rsidR="00145D79" w:rsidRPr="00E0773B" w:rsidRDefault="00145D79" w:rsidP="00A64810">
            <w:pPr>
              <w:rPr>
                <w:kern w:val="2"/>
                <w:sz w:val="20"/>
                <w:szCs w:val="20"/>
                <w:lang w:eastAsia="en-US"/>
              </w:rPr>
            </w:pPr>
            <w:r w:rsidRPr="00E0773B">
              <w:rPr>
                <w:sz w:val="20"/>
                <w:szCs w:val="20"/>
              </w:rPr>
              <w:t>совершенствование уровня дополнительного профессионального обра</w:t>
            </w:r>
            <w:r w:rsidRPr="00E0773B">
              <w:rPr>
                <w:sz w:val="20"/>
                <w:szCs w:val="20"/>
              </w:rPr>
              <w:softHyphen/>
              <w:t>зования лиц, занятых в системе местного самоуправления</w:t>
            </w:r>
          </w:p>
        </w:tc>
        <w:tc>
          <w:tcPr>
            <w:tcW w:w="1534" w:type="dxa"/>
          </w:tcPr>
          <w:p w:rsidR="00145D79" w:rsidRPr="00E0773B" w:rsidRDefault="00145D79" w:rsidP="00A64810">
            <w:pPr>
              <w:widowControl w:val="0"/>
              <w:autoSpaceDE w:val="0"/>
              <w:autoSpaceDN w:val="0"/>
              <w:adjustRightInd w:val="0"/>
              <w:jc w:val="both"/>
              <w:rPr>
                <w:sz w:val="20"/>
                <w:szCs w:val="20"/>
              </w:rPr>
            </w:pPr>
          </w:p>
        </w:tc>
      </w:tr>
      <w:tr w:rsidR="00145D79" w:rsidRPr="00E0773B" w:rsidTr="00A64810">
        <w:tc>
          <w:tcPr>
            <w:tcW w:w="577" w:type="dxa"/>
          </w:tcPr>
          <w:p w:rsidR="00145D79" w:rsidRPr="00E0773B" w:rsidRDefault="00145D79" w:rsidP="00A64810">
            <w:pPr>
              <w:widowControl w:val="0"/>
              <w:autoSpaceDE w:val="0"/>
              <w:autoSpaceDN w:val="0"/>
              <w:adjustRightInd w:val="0"/>
              <w:jc w:val="center"/>
              <w:rPr>
                <w:sz w:val="20"/>
                <w:szCs w:val="20"/>
              </w:rPr>
            </w:pPr>
            <w:r w:rsidRPr="00E0773B">
              <w:rPr>
                <w:sz w:val="20"/>
                <w:szCs w:val="20"/>
              </w:rPr>
              <w:t>1.4.</w:t>
            </w:r>
          </w:p>
        </w:tc>
        <w:tc>
          <w:tcPr>
            <w:tcW w:w="2656" w:type="dxa"/>
          </w:tcPr>
          <w:p w:rsidR="00145D79" w:rsidRPr="00E0773B" w:rsidRDefault="00145D79" w:rsidP="00A64810">
            <w:pPr>
              <w:rPr>
                <w:rFonts w:eastAsia="Calibri"/>
                <w:sz w:val="20"/>
                <w:szCs w:val="20"/>
              </w:rPr>
            </w:pPr>
            <w:r w:rsidRPr="00E0773B">
              <w:rPr>
                <w:kern w:val="2"/>
                <w:sz w:val="20"/>
                <w:szCs w:val="20"/>
                <w:lang w:eastAsia="en-US"/>
              </w:rPr>
              <w:t>Обеспечение самостоятельного профессионального развития муниципальных служащих и иных лиц, занятых в системе местного самоуправления с использованием информационно правовых систем</w:t>
            </w:r>
          </w:p>
        </w:tc>
        <w:tc>
          <w:tcPr>
            <w:tcW w:w="1890" w:type="dxa"/>
          </w:tcPr>
          <w:p w:rsidR="00145D79" w:rsidRPr="00E0773B" w:rsidRDefault="00145D79" w:rsidP="00A64810">
            <w:pPr>
              <w:autoSpaceDE w:val="0"/>
              <w:autoSpaceDN w:val="0"/>
              <w:adjustRightInd w:val="0"/>
              <w:outlineLvl w:val="0"/>
              <w:rPr>
                <w:rFonts w:eastAsia="Calibri"/>
                <w:sz w:val="20"/>
                <w:szCs w:val="20"/>
                <w:lang w:eastAsia="en-US"/>
              </w:rPr>
            </w:pPr>
            <w:r w:rsidRPr="00E0773B">
              <w:rPr>
                <w:sz w:val="20"/>
                <w:szCs w:val="20"/>
              </w:rPr>
              <w:t xml:space="preserve">Ведущий специалист по правовой и кадровой работе Администрации </w:t>
            </w:r>
            <w:r w:rsidR="00AD0ED7" w:rsidRPr="00E0773B">
              <w:rPr>
                <w:sz w:val="20"/>
                <w:szCs w:val="20"/>
              </w:rPr>
              <w:t>Калитвенского</w:t>
            </w:r>
            <w:r w:rsidRPr="00E0773B">
              <w:rPr>
                <w:sz w:val="20"/>
                <w:szCs w:val="20"/>
              </w:rPr>
              <w:t xml:space="preserve"> сельского поселения</w:t>
            </w:r>
          </w:p>
        </w:tc>
        <w:tc>
          <w:tcPr>
            <w:tcW w:w="1837" w:type="dxa"/>
          </w:tcPr>
          <w:p w:rsidR="00145D79" w:rsidRPr="00E0773B" w:rsidRDefault="00145D79" w:rsidP="00A85C29">
            <w:pPr>
              <w:pStyle w:val="ConsPlusCell"/>
              <w:jc w:val="center"/>
              <w:rPr>
                <w:sz w:val="20"/>
                <w:szCs w:val="20"/>
              </w:rPr>
            </w:pPr>
            <w:r w:rsidRPr="00E0773B">
              <w:rPr>
                <w:sz w:val="20"/>
                <w:szCs w:val="20"/>
              </w:rPr>
              <w:t>31.12.</w:t>
            </w:r>
            <w:r w:rsidR="007C1969" w:rsidRPr="00E0773B">
              <w:rPr>
                <w:sz w:val="20"/>
                <w:szCs w:val="20"/>
              </w:rPr>
              <w:t>202</w:t>
            </w:r>
            <w:r w:rsidR="00A85C29" w:rsidRPr="00E0773B">
              <w:rPr>
                <w:sz w:val="20"/>
                <w:szCs w:val="20"/>
              </w:rPr>
              <w:t>3</w:t>
            </w:r>
          </w:p>
        </w:tc>
        <w:tc>
          <w:tcPr>
            <w:tcW w:w="1446" w:type="dxa"/>
          </w:tcPr>
          <w:p w:rsidR="00145D79" w:rsidRPr="00E0773B" w:rsidRDefault="00145D79" w:rsidP="00A85C29">
            <w:pPr>
              <w:widowControl w:val="0"/>
              <w:autoSpaceDE w:val="0"/>
              <w:autoSpaceDN w:val="0"/>
              <w:adjustRightInd w:val="0"/>
              <w:jc w:val="center"/>
              <w:rPr>
                <w:sz w:val="20"/>
                <w:szCs w:val="20"/>
              </w:rPr>
            </w:pPr>
            <w:r w:rsidRPr="00E0773B">
              <w:rPr>
                <w:sz w:val="20"/>
                <w:szCs w:val="20"/>
              </w:rPr>
              <w:t>01.01.</w:t>
            </w:r>
            <w:r w:rsidR="007C1969" w:rsidRPr="00E0773B">
              <w:rPr>
                <w:sz w:val="20"/>
                <w:szCs w:val="20"/>
              </w:rPr>
              <w:t>202</w:t>
            </w:r>
            <w:r w:rsidR="00A85C29" w:rsidRPr="00E0773B">
              <w:rPr>
                <w:sz w:val="20"/>
                <w:szCs w:val="20"/>
              </w:rPr>
              <w:t>3</w:t>
            </w:r>
          </w:p>
        </w:tc>
        <w:tc>
          <w:tcPr>
            <w:tcW w:w="1496" w:type="dxa"/>
          </w:tcPr>
          <w:p w:rsidR="00145D79" w:rsidRPr="00E0773B" w:rsidRDefault="00145D79" w:rsidP="00A85C29">
            <w:pPr>
              <w:widowControl w:val="0"/>
              <w:autoSpaceDE w:val="0"/>
              <w:autoSpaceDN w:val="0"/>
              <w:adjustRightInd w:val="0"/>
              <w:jc w:val="center"/>
              <w:rPr>
                <w:sz w:val="20"/>
                <w:szCs w:val="20"/>
              </w:rPr>
            </w:pPr>
            <w:r w:rsidRPr="00E0773B">
              <w:rPr>
                <w:sz w:val="20"/>
                <w:szCs w:val="20"/>
              </w:rPr>
              <w:t>31.12.</w:t>
            </w:r>
            <w:r w:rsidR="007C1969" w:rsidRPr="00E0773B">
              <w:rPr>
                <w:sz w:val="20"/>
                <w:szCs w:val="20"/>
              </w:rPr>
              <w:t>202</w:t>
            </w:r>
            <w:r w:rsidR="00A85C29" w:rsidRPr="00E0773B">
              <w:rPr>
                <w:sz w:val="20"/>
                <w:szCs w:val="20"/>
              </w:rPr>
              <w:t>3</w:t>
            </w:r>
          </w:p>
        </w:tc>
        <w:tc>
          <w:tcPr>
            <w:tcW w:w="2242" w:type="dxa"/>
          </w:tcPr>
          <w:p w:rsidR="00145D79" w:rsidRPr="00E0773B" w:rsidRDefault="00145D79" w:rsidP="00A64810">
            <w:pPr>
              <w:rPr>
                <w:kern w:val="2"/>
                <w:sz w:val="20"/>
                <w:szCs w:val="20"/>
                <w:lang w:eastAsia="en-US"/>
              </w:rPr>
            </w:pPr>
            <w:r w:rsidRPr="00E0773B">
              <w:rPr>
                <w:sz w:val="20"/>
                <w:szCs w:val="20"/>
              </w:rPr>
              <w:t>совершенствование уровня профессионального обра</w:t>
            </w:r>
            <w:r w:rsidRPr="00E0773B">
              <w:rPr>
                <w:sz w:val="20"/>
                <w:szCs w:val="20"/>
              </w:rPr>
              <w:softHyphen/>
              <w:t>зования лиц, занятых в системе местного самоуправления</w:t>
            </w:r>
          </w:p>
        </w:tc>
        <w:tc>
          <w:tcPr>
            <w:tcW w:w="2242" w:type="dxa"/>
          </w:tcPr>
          <w:p w:rsidR="00145D79" w:rsidRPr="00E0773B" w:rsidRDefault="00145D79" w:rsidP="00A64810">
            <w:pPr>
              <w:rPr>
                <w:kern w:val="2"/>
                <w:sz w:val="20"/>
                <w:szCs w:val="20"/>
                <w:lang w:eastAsia="en-US"/>
              </w:rPr>
            </w:pPr>
            <w:r w:rsidRPr="00E0773B">
              <w:rPr>
                <w:sz w:val="20"/>
                <w:szCs w:val="20"/>
              </w:rPr>
              <w:t>совершенствование уровня профессионального обра</w:t>
            </w:r>
            <w:r w:rsidRPr="00E0773B">
              <w:rPr>
                <w:sz w:val="20"/>
                <w:szCs w:val="20"/>
              </w:rPr>
              <w:softHyphen/>
              <w:t>зования лиц, занятых в системе местного самоуправления</w:t>
            </w:r>
          </w:p>
        </w:tc>
        <w:tc>
          <w:tcPr>
            <w:tcW w:w="1534" w:type="dxa"/>
          </w:tcPr>
          <w:p w:rsidR="00145D79" w:rsidRPr="00E0773B" w:rsidRDefault="00145D79" w:rsidP="00A64810">
            <w:pPr>
              <w:widowControl w:val="0"/>
              <w:autoSpaceDE w:val="0"/>
              <w:autoSpaceDN w:val="0"/>
              <w:adjustRightInd w:val="0"/>
              <w:jc w:val="center"/>
              <w:rPr>
                <w:sz w:val="20"/>
                <w:szCs w:val="20"/>
              </w:rPr>
            </w:pPr>
          </w:p>
        </w:tc>
      </w:tr>
      <w:tr w:rsidR="00145D79" w:rsidRPr="00E0773B" w:rsidTr="00A64810">
        <w:tc>
          <w:tcPr>
            <w:tcW w:w="577" w:type="dxa"/>
          </w:tcPr>
          <w:p w:rsidR="00145D79" w:rsidRPr="00E0773B" w:rsidRDefault="00145D79" w:rsidP="00A64810">
            <w:pPr>
              <w:widowControl w:val="0"/>
              <w:autoSpaceDE w:val="0"/>
              <w:autoSpaceDN w:val="0"/>
              <w:adjustRightInd w:val="0"/>
              <w:jc w:val="center"/>
              <w:rPr>
                <w:b/>
                <w:sz w:val="20"/>
                <w:szCs w:val="20"/>
              </w:rPr>
            </w:pPr>
            <w:r w:rsidRPr="00E0773B">
              <w:rPr>
                <w:b/>
                <w:sz w:val="20"/>
                <w:szCs w:val="20"/>
              </w:rPr>
              <w:lastRenderedPageBreak/>
              <w:t>2.</w:t>
            </w:r>
          </w:p>
        </w:tc>
        <w:tc>
          <w:tcPr>
            <w:tcW w:w="2656" w:type="dxa"/>
          </w:tcPr>
          <w:p w:rsidR="00145D79" w:rsidRPr="00E0773B" w:rsidRDefault="00145D79" w:rsidP="00A64810">
            <w:pPr>
              <w:widowControl w:val="0"/>
              <w:autoSpaceDE w:val="0"/>
              <w:autoSpaceDN w:val="0"/>
              <w:adjustRightInd w:val="0"/>
              <w:rPr>
                <w:b/>
                <w:sz w:val="20"/>
                <w:szCs w:val="20"/>
              </w:rPr>
            </w:pPr>
            <w:r w:rsidRPr="00E0773B">
              <w:rPr>
                <w:b/>
                <w:kern w:val="2"/>
                <w:sz w:val="20"/>
                <w:szCs w:val="20"/>
                <w:lang w:eastAsia="en-US"/>
              </w:rPr>
              <w:t xml:space="preserve">Подпрограмма 2 </w:t>
            </w:r>
            <w:r w:rsidRPr="00E0773B">
              <w:rPr>
                <w:b/>
                <w:sz w:val="20"/>
                <w:szCs w:val="20"/>
              </w:rPr>
              <w:t>«</w:t>
            </w:r>
            <w:r w:rsidR="007211A1" w:rsidRPr="00E0773B">
              <w:rPr>
                <w:b/>
                <w:sz w:val="20"/>
                <w:szCs w:val="20"/>
              </w:rPr>
              <w:t xml:space="preserve">Обеспечение реализации муниципальной программы </w:t>
            </w:r>
            <w:r w:rsidR="00AD0ED7" w:rsidRPr="00E0773B">
              <w:rPr>
                <w:b/>
                <w:sz w:val="20"/>
                <w:szCs w:val="20"/>
              </w:rPr>
              <w:t>Калитвенского</w:t>
            </w:r>
            <w:r w:rsidR="007211A1" w:rsidRPr="00E0773B">
              <w:rPr>
                <w:b/>
                <w:sz w:val="20"/>
                <w:szCs w:val="20"/>
              </w:rPr>
              <w:t xml:space="preserve"> сельского поселения «Муниципальная политика</w:t>
            </w:r>
            <w:r w:rsidRPr="00E0773B">
              <w:rPr>
                <w:b/>
                <w:kern w:val="1"/>
                <w:sz w:val="20"/>
                <w:szCs w:val="20"/>
              </w:rPr>
              <w:t>»</w:t>
            </w:r>
          </w:p>
        </w:tc>
        <w:tc>
          <w:tcPr>
            <w:tcW w:w="1890" w:type="dxa"/>
          </w:tcPr>
          <w:p w:rsidR="00145D79" w:rsidRPr="00E0773B" w:rsidRDefault="00145D79" w:rsidP="00A64810">
            <w:pPr>
              <w:widowControl w:val="0"/>
              <w:autoSpaceDE w:val="0"/>
              <w:autoSpaceDN w:val="0"/>
              <w:adjustRightInd w:val="0"/>
              <w:jc w:val="center"/>
              <w:rPr>
                <w:b/>
                <w:sz w:val="20"/>
                <w:szCs w:val="20"/>
              </w:rPr>
            </w:pPr>
          </w:p>
        </w:tc>
        <w:tc>
          <w:tcPr>
            <w:tcW w:w="1837" w:type="dxa"/>
          </w:tcPr>
          <w:p w:rsidR="00145D79" w:rsidRPr="00E0773B" w:rsidRDefault="00145D79" w:rsidP="00A64810">
            <w:pPr>
              <w:widowControl w:val="0"/>
              <w:autoSpaceDE w:val="0"/>
              <w:autoSpaceDN w:val="0"/>
              <w:adjustRightInd w:val="0"/>
              <w:jc w:val="center"/>
              <w:rPr>
                <w:b/>
                <w:sz w:val="20"/>
                <w:szCs w:val="20"/>
              </w:rPr>
            </w:pPr>
            <w:r w:rsidRPr="00E0773B">
              <w:rPr>
                <w:b/>
                <w:sz w:val="20"/>
                <w:szCs w:val="20"/>
              </w:rPr>
              <w:t>Х</w:t>
            </w:r>
          </w:p>
        </w:tc>
        <w:tc>
          <w:tcPr>
            <w:tcW w:w="1446" w:type="dxa"/>
          </w:tcPr>
          <w:p w:rsidR="00145D79" w:rsidRPr="00E0773B" w:rsidRDefault="00145D79" w:rsidP="00A64810">
            <w:pPr>
              <w:widowControl w:val="0"/>
              <w:autoSpaceDE w:val="0"/>
              <w:autoSpaceDN w:val="0"/>
              <w:adjustRightInd w:val="0"/>
              <w:jc w:val="center"/>
              <w:rPr>
                <w:b/>
                <w:sz w:val="20"/>
                <w:szCs w:val="20"/>
              </w:rPr>
            </w:pPr>
            <w:r w:rsidRPr="00E0773B">
              <w:rPr>
                <w:b/>
                <w:sz w:val="20"/>
                <w:szCs w:val="20"/>
              </w:rPr>
              <w:t>Х</w:t>
            </w:r>
          </w:p>
        </w:tc>
        <w:tc>
          <w:tcPr>
            <w:tcW w:w="1496" w:type="dxa"/>
          </w:tcPr>
          <w:p w:rsidR="00145D79" w:rsidRPr="00E0773B" w:rsidRDefault="00145D79" w:rsidP="00A64810">
            <w:pPr>
              <w:widowControl w:val="0"/>
              <w:autoSpaceDE w:val="0"/>
              <w:autoSpaceDN w:val="0"/>
              <w:adjustRightInd w:val="0"/>
              <w:jc w:val="center"/>
              <w:rPr>
                <w:b/>
                <w:sz w:val="20"/>
                <w:szCs w:val="20"/>
              </w:rPr>
            </w:pPr>
            <w:r w:rsidRPr="00E0773B">
              <w:rPr>
                <w:b/>
                <w:sz w:val="20"/>
                <w:szCs w:val="20"/>
              </w:rPr>
              <w:t>Х</w:t>
            </w:r>
          </w:p>
        </w:tc>
        <w:tc>
          <w:tcPr>
            <w:tcW w:w="2242" w:type="dxa"/>
          </w:tcPr>
          <w:p w:rsidR="00145D79" w:rsidRPr="00E0773B" w:rsidRDefault="00145D79" w:rsidP="00A64810">
            <w:pPr>
              <w:widowControl w:val="0"/>
              <w:autoSpaceDE w:val="0"/>
              <w:autoSpaceDN w:val="0"/>
              <w:adjustRightInd w:val="0"/>
              <w:jc w:val="center"/>
              <w:rPr>
                <w:b/>
                <w:sz w:val="20"/>
                <w:szCs w:val="20"/>
              </w:rPr>
            </w:pPr>
          </w:p>
        </w:tc>
        <w:tc>
          <w:tcPr>
            <w:tcW w:w="2242" w:type="dxa"/>
          </w:tcPr>
          <w:p w:rsidR="00145D79" w:rsidRPr="00E0773B" w:rsidRDefault="00145D79" w:rsidP="00A64810">
            <w:pPr>
              <w:widowControl w:val="0"/>
              <w:autoSpaceDE w:val="0"/>
              <w:autoSpaceDN w:val="0"/>
              <w:adjustRightInd w:val="0"/>
              <w:jc w:val="center"/>
              <w:rPr>
                <w:b/>
                <w:sz w:val="20"/>
                <w:szCs w:val="20"/>
              </w:rPr>
            </w:pPr>
          </w:p>
        </w:tc>
        <w:tc>
          <w:tcPr>
            <w:tcW w:w="1534" w:type="dxa"/>
          </w:tcPr>
          <w:p w:rsidR="00145D79" w:rsidRPr="00E0773B" w:rsidRDefault="00145D79" w:rsidP="00A64810">
            <w:pPr>
              <w:widowControl w:val="0"/>
              <w:autoSpaceDE w:val="0"/>
              <w:autoSpaceDN w:val="0"/>
              <w:adjustRightInd w:val="0"/>
              <w:jc w:val="center"/>
              <w:rPr>
                <w:b/>
                <w:sz w:val="20"/>
                <w:szCs w:val="20"/>
              </w:rPr>
            </w:pPr>
          </w:p>
        </w:tc>
      </w:tr>
      <w:tr w:rsidR="00145D79" w:rsidRPr="00E0773B" w:rsidTr="00A64810">
        <w:tc>
          <w:tcPr>
            <w:tcW w:w="577" w:type="dxa"/>
          </w:tcPr>
          <w:p w:rsidR="00145D79" w:rsidRPr="00E0773B" w:rsidRDefault="00145D79" w:rsidP="00A64810">
            <w:pPr>
              <w:widowControl w:val="0"/>
              <w:autoSpaceDE w:val="0"/>
              <w:autoSpaceDN w:val="0"/>
              <w:adjustRightInd w:val="0"/>
              <w:jc w:val="center"/>
              <w:rPr>
                <w:sz w:val="20"/>
                <w:szCs w:val="20"/>
              </w:rPr>
            </w:pPr>
            <w:r w:rsidRPr="00E0773B">
              <w:rPr>
                <w:sz w:val="20"/>
                <w:szCs w:val="20"/>
              </w:rPr>
              <w:t>2.1.</w:t>
            </w:r>
          </w:p>
        </w:tc>
        <w:tc>
          <w:tcPr>
            <w:tcW w:w="2656" w:type="dxa"/>
          </w:tcPr>
          <w:p w:rsidR="00145D79" w:rsidRPr="00E0773B" w:rsidRDefault="00145D79" w:rsidP="00A64810">
            <w:pPr>
              <w:autoSpaceDE w:val="0"/>
              <w:autoSpaceDN w:val="0"/>
              <w:adjustRightInd w:val="0"/>
              <w:spacing w:line="228" w:lineRule="auto"/>
              <w:rPr>
                <w:kern w:val="2"/>
                <w:sz w:val="20"/>
                <w:szCs w:val="20"/>
                <w:lang w:eastAsia="en-US"/>
              </w:rPr>
            </w:pPr>
            <w:r w:rsidRPr="00E0773B">
              <w:rPr>
                <w:kern w:val="2"/>
                <w:sz w:val="20"/>
                <w:szCs w:val="20"/>
                <w:lang w:eastAsia="en-US"/>
              </w:rPr>
              <w:t xml:space="preserve">Организация размещения (опубликования) нормативных правовых актов </w:t>
            </w:r>
            <w:r w:rsidR="00AD0ED7" w:rsidRPr="00E0773B">
              <w:rPr>
                <w:kern w:val="2"/>
                <w:sz w:val="20"/>
                <w:szCs w:val="20"/>
                <w:lang w:eastAsia="en-US"/>
              </w:rPr>
              <w:t>Калитвенского</w:t>
            </w:r>
            <w:r w:rsidRPr="00E0773B">
              <w:rPr>
                <w:kern w:val="2"/>
                <w:sz w:val="20"/>
                <w:szCs w:val="20"/>
                <w:lang w:eastAsia="en-US"/>
              </w:rPr>
              <w:t xml:space="preserve"> сельского поселения и иной правовой информации на официальном сайте </w:t>
            </w:r>
          </w:p>
          <w:p w:rsidR="00145D79" w:rsidRPr="00E0773B" w:rsidRDefault="00145D79" w:rsidP="00A64810">
            <w:pPr>
              <w:widowControl w:val="0"/>
              <w:autoSpaceDE w:val="0"/>
              <w:autoSpaceDN w:val="0"/>
              <w:adjustRightInd w:val="0"/>
              <w:rPr>
                <w:sz w:val="20"/>
                <w:szCs w:val="20"/>
              </w:rPr>
            </w:pPr>
            <w:r w:rsidRPr="00E0773B">
              <w:rPr>
                <w:kern w:val="2"/>
                <w:sz w:val="20"/>
                <w:szCs w:val="20"/>
                <w:lang w:eastAsia="en-US"/>
              </w:rPr>
              <w:t>в информационно-телекоммуникационной сети «Интернет»</w:t>
            </w:r>
          </w:p>
        </w:tc>
        <w:tc>
          <w:tcPr>
            <w:tcW w:w="1890" w:type="dxa"/>
          </w:tcPr>
          <w:p w:rsidR="00145D79" w:rsidRPr="00E0773B" w:rsidRDefault="00145D79" w:rsidP="00A64810">
            <w:pPr>
              <w:autoSpaceDE w:val="0"/>
              <w:autoSpaceDN w:val="0"/>
              <w:adjustRightInd w:val="0"/>
              <w:outlineLvl w:val="0"/>
              <w:rPr>
                <w:rFonts w:eastAsia="Calibri"/>
                <w:sz w:val="20"/>
                <w:szCs w:val="20"/>
                <w:lang w:eastAsia="en-US"/>
              </w:rPr>
            </w:pPr>
            <w:r w:rsidRPr="00E0773B">
              <w:rPr>
                <w:sz w:val="20"/>
                <w:szCs w:val="20"/>
              </w:rPr>
              <w:t xml:space="preserve">Ведущий специалист по правовой и кадровой работе Администрации </w:t>
            </w:r>
            <w:r w:rsidR="00AD0ED7" w:rsidRPr="00E0773B">
              <w:rPr>
                <w:sz w:val="20"/>
                <w:szCs w:val="20"/>
              </w:rPr>
              <w:t>Калитвенского</w:t>
            </w:r>
            <w:r w:rsidRPr="00E0773B">
              <w:rPr>
                <w:sz w:val="20"/>
                <w:szCs w:val="20"/>
              </w:rPr>
              <w:t xml:space="preserve"> сельского поселения</w:t>
            </w:r>
          </w:p>
        </w:tc>
        <w:tc>
          <w:tcPr>
            <w:tcW w:w="1837" w:type="dxa"/>
          </w:tcPr>
          <w:p w:rsidR="00145D79" w:rsidRPr="00E0773B" w:rsidRDefault="00145D79" w:rsidP="00A85C29">
            <w:pPr>
              <w:pStyle w:val="ConsPlusCell"/>
              <w:jc w:val="center"/>
              <w:rPr>
                <w:sz w:val="20"/>
                <w:szCs w:val="20"/>
              </w:rPr>
            </w:pPr>
            <w:r w:rsidRPr="00E0773B">
              <w:rPr>
                <w:sz w:val="20"/>
                <w:szCs w:val="20"/>
              </w:rPr>
              <w:t>31.12.</w:t>
            </w:r>
            <w:r w:rsidR="007C1969" w:rsidRPr="00E0773B">
              <w:rPr>
                <w:sz w:val="20"/>
                <w:szCs w:val="20"/>
              </w:rPr>
              <w:t>202</w:t>
            </w:r>
            <w:r w:rsidR="00A85C29" w:rsidRPr="00E0773B">
              <w:rPr>
                <w:sz w:val="20"/>
                <w:szCs w:val="20"/>
              </w:rPr>
              <w:t>3</w:t>
            </w:r>
          </w:p>
        </w:tc>
        <w:tc>
          <w:tcPr>
            <w:tcW w:w="1446" w:type="dxa"/>
          </w:tcPr>
          <w:p w:rsidR="00145D79" w:rsidRPr="00E0773B" w:rsidRDefault="00145D79" w:rsidP="00A85C29">
            <w:pPr>
              <w:widowControl w:val="0"/>
              <w:autoSpaceDE w:val="0"/>
              <w:autoSpaceDN w:val="0"/>
              <w:adjustRightInd w:val="0"/>
              <w:jc w:val="center"/>
              <w:rPr>
                <w:sz w:val="20"/>
                <w:szCs w:val="20"/>
              </w:rPr>
            </w:pPr>
            <w:r w:rsidRPr="00E0773B">
              <w:rPr>
                <w:sz w:val="20"/>
                <w:szCs w:val="20"/>
              </w:rPr>
              <w:t>01.01.</w:t>
            </w:r>
            <w:r w:rsidR="007C1969" w:rsidRPr="00E0773B">
              <w:rPr>
                <w:sz w:val="20"/>
                <w:szCs w:val="20"/>
              </w:rPr>
              <w:t>202</w:t>
            </w:r>
            <w:r w:rsidR="00A85C29" w:rsidRPr="00E0773B">
              <w:rPr>
                <w:sz w:val="20"/>
                <w:szCs w:val="20"/>
              </w:rPr>
              <w:t>3</w:t>
            </w:r>
          </w:p>
        </w:tc>
        <w:tc>
          <w:tcPr>
            <w:tcW w:w="1496" w:type="dxa"/>
          </w:tcPr>
          <w:p w:rsidR="00145D79" w:rsidRPr="00E0773B" w:rsidRDefault="00145D79" w:rsidP="00A85C29">
            <w:pPr>
              <w:widowControl w:val="0"/>
              <w:autoSpaceDE w:val="0"/>
              <w:autoSpaceDN w:val="0"/>
              <w:adjustRightInd w:val="0"/>
              <w:jc w:val="center"/>
              <w:rPr>
                <w:sz w:val="20"/>
                <w:szCs w:val="20"/>
              </w:rPr>
            </w:pPr>
            <w:r w:rsidRPr="00E0773B">
              <w:rPr>
                <w:sz w:val="20"/>
                <w:szCs w:val="20"/>
              </w:rPr>
              <w:t>31.12.</w:t>
            </w:r>
            <w:r w:rsidR="007C1969" w:rsidRPr="00E0773B">
              <w:rPr>
                <w:sz w:val="20"/>
                <w:szCs w:val="20"/>
              </w:rPr>
              <w:t>202</w:t>
            </w:r>
            <w:r w:rsidR="00A85C29" w:rsidRPr="00E0773B">
              <w:rPr>
                <w:sz w:val="20"/>
                <w:szCs w:val="20"/>
              </w:rPr>
              <w:t>3</w:t>
            </w:r>
          </w:p>
        </w:tc>
        <w:tc>
          <w:tcPr>
            <w:tcW w:w="2242" w:type="dxa"/>
          </w:tcPr>
          <w:p w:rsidR="00145D79" w:rsidRPr="00E0773B" w:rsidRDefault="00145D79" w:rsidP="00A64810">
            <w:pPr>
              <w:widowControl w:val="0"/>
              <w:autoSpaceDE w:val="0"/>
              <w:autoSpaceDN w:val="0"/>
              <w:adjustRightInd w:val="0"/>
              <w:rPr>
                <w:sz w:val="20"/>
                <w:szCs w:val="20"/>
              </w:rPr>
            </w:pPr>
            <w:r w:rsidRPr="00E0773B">
              <w:rPr>
                <w:kern w:val="2"/>
                <w:sz w:val="20"/>
                <w:szCs w:val="20"/>
                <w:lang w:eastAsia="en-US"/>
              </w:rPr>
              <w:t>соблюдение норм федерального и областного законодательства, регулирующего вопросы опубликования правовых актов</w:t>
            </w:r>
          </w:p>
        </w:tc>
        <w:tc>
          <w:tcPr>
            <w:tcW w:w="2242" w:type="dxa"/>
          </w:tcPr>
          <w:p w:rsidR="00145D79" w:rsidRPr="00E0773B" w:rsidRDefault="00145D79" w:rsidP="00A64810">
            <w:pPr>
              <w:widowControl w:val="0"/>
              <w:autoSpaceDE w:val="0"/>
              <w:autoSpaceDN w:val="0"/>
              <w:adjustRightInd w:val="0"/>
              <w:rPr>
                <w:sz w:val="20"/>
                <w:szCs w:val="20"/>
              </w:rPr>
            </w:pPr>
            <w:r w:rsidRPr="00E0773B">
              <w:rPr>
                <w:kern w:val="2"/>
                <w:sz w:val="20"/>
                <w:szCs w:val="20"/>
                <w:lang w:eastAsia="en-US"/>
              </w:rPr>
              <w:t>соблюдение норм федерального и областного законодательства, регулирующего вопросы опубликования правовых актов</w:t>
            </w:r>
          </w:p>
        </w:tc>
        <w:tc>
          <w:tcPr>
            <w:tcW w:w="1534" w:type="dxa"/>
          </w:tcPr>
          <w:p w:rsidR="00145D79" w:rsidRPr="00E0773B" w:rsidRDefault="00145D79" w:rsidP="00A64810">
            <w:pPr>
              <w:widowControl w:val="0"/>
              <w:autoSpaceDE w:val="0"/>
              <w:autoSpaceDN w:val="0"/>
              <w:adjustRightInd w:val="0"/>
              <w:jc w:val="center"/>
              <w:rPr>
                <w:sz w:val="20"/>
                <w:szCs w:val="20"/>
              </w:rPr>
            </w:pPr>
          </w:p>
        </w:tc>
      </w:tr>
    </w:tbl>
    <w:p w:rsidR="00145D79" w:rsidRPr="00E0773B" w:rsidRDefault="00145D79" w:rsidP="00145D79">
      <w:pPr>
        <w:jc w:val="both"/>
        <w:rPr>
          <w:color w:val="FF0000"/>
          <w:sz w:val="20"/>
          <w:szCs w:val="20"/>
        </w:rPr>
      </w:pPr>
    </w:p>
    <w:p w:rsidR="007211A1" w:rsidRPr="00E0773B" w:rsidRDefault="007211A1" w:rsidP="00145D79">
      <w:pPr>
        <w:jc w:val="both"/>
        <w:rPr>
          <w:color w:val="FF0000"/>
          <w:sz w:val="20"/>
          <w:szCs w:val="20"/>
        </w:rPr>
      </w:pPr>
    </w:p>
    <w:p w:rsidR="00145D79" w:rsidRPr="00E0773B" w:rsidRDefault="00145D79" w:rsidP="00145D79">
      <w:pPr>
        <w:widowControl w:val="0"/>
        <w:autoSpaceDE w:val="0"/>
        <w:autoSpaceDN w:val="0"/>
        <w:adjustRightInd w:val="0"/>
        <w:jc w:val="center"/>
        <w:rPr>
          <w:sz w:val="20"/>
          <w:szCs w:val="20"/>
        </w:rPr>
      </w:pPr>
      <w:r w:rsidRPr="00E0773B">
        <w:rPr>
          <w:sz w:val="20"/>
          <w:szCs w:val="20"/>
        </w:rPr>
        <w:t>СВЕДЕНИЯ</w:t>
      </w:r>
    </w:p>
    <w:p w:rsidR="00145D79" w:rsidRPr="00E0773B" w:rsidRDefault="00145D79" w:rsidP="00145D79">
      <w:pPr>
        <w:widowControl w:val="0"/>
        <w:autoSpaceDE w:val="0"/>
        <w:autoSpaceDN w:val="0"/>
        <w:adjustRightInd w:val="0"/>
        <w:jc w:val="center"/>
        <w:rPr>
          <w:sz w:val="20"/>
          <w:szCs w:val="20"/>
        </w:rPr>
      </w:pPr>
      <w:r w:rsidRPr="00E0773B">
        <w:rPr>
          <w:sz w:val="20"/>
          <w:szCs w:val="20"/>
        </w:rPr>
        <w:t xml:space="preserve">об использовании бюджетных ассигнований и внебюджетных средств на реализацию </w:t>
      </w:r>
    </w:p>
    <w:p w:rsidR="00145D79" w:rsidRPr="00E0773B" w:rsidRDefault="00145D79" w:rsidP="00145D79">
      <w:pPr>
        <w:widowControl w:val="0"/>
        <w:autoSpaceDE w:val="0"/>
        <w:autoSpaceDN w:val="0"/>
        <w:adjustRightInd w:val="0"/>
        <w:jc w:val="center"/>
        <w:rPr>
          <w:sz w:val="20"/>
          <w:szCs w:val="20"/>
        </w:rPr>
      </w:pPr>
      <w:r w:rsidRPr="00E0773B">
        <w:rPr>
          <w:sz w:val="20"/>
          <w:szCs w:val="20"/>
        </w:rPr>
        <w:t xml:space="preserve">муниципальной программы за </w:t>
      </w:r>
      <w:r w:rsidR="007C1969" w:rsidRPr="00E0773B">
        <w:rPr>
          <w:sz w:val="20"/>
          <w:szCs w:val="20"/>
        </w:rPr>
        <w:t>202</w:t>
      </w:r>
      <w:r w:rsidR="00A85C29" w:rsidRPr="00E0773B">
        <w:rPr>
          <w:sz w:val="20"/>
          <w:szCs w:val="20"/>
        </w:rPr>
        <w:t>3</w:t>
      </w:r>
      <w:r w:rsidRPr="00E0773B">
        <w:rPr>
          <w:sz w:val="20"/>
          <w:szCs w:val="20"/>
        </w:rPr>
        <w:t xml:space="preserve"> год</w:t>
      </w:r>
    </w:p>
    <w:p w:rsidR="00145D79" w:rsidRPr="00E0773B" w:rsidRDefault="00145D79" w:rsidP="00145D79">
      <w:pPr>
        <w:widowControl w:val="0"/>
        <w:autoSpaceDE w:val="0"/>
        <w:autoSpaceDN w:val="0"/>
        <w:adjustRightInd w:val="0"/>
        <w:jc w:val="center"/>
        <w:rPr>
          <w:sz w:val="20"/>
          <w:szCs w:val="20"/>
        </w:rPr>
      </w:pPr>
    </w:p>
    <w:tbl>
      <w:tblPr>
        <w:tblW w:w="15876" w:type="dxa"/>
        <w:tblCellSpacing w:w="5" w:type="nil"/>
        <w:tblInd w:w="75" w:type="dxa"/>
        <w:tblLayout w:type="fixed"/>
        <w:tblCellMar>
          <w:left w:w="75" w:type="dxa"/>
          <w:right w:w="75" w:type="dxa"/>
        </w:tblCellMar>
        <w:tblLook w:val="0000"/>
      </w:tblPr>
      <w:tblGrid>
        <w:gridCol w:w="4678"/>
        <w:gridCol w:w="4961"/>
        <w:gridCol w:w="1985"/>
        <w:gridCol w:w="2126"/>
        <w:gridCol w:w="2126"/>
      </w:tblGrid>
      <w:tr w:rsidR="00145D79" w:rsidRPr="00E0773B" w:rsidTr="0009443D">
        <w:trPr>
          <w:tblCellSpacing w:w="5" w:type="nil"/>
        </w:trPr>
        <w:tc>
          <w:tcPr>
            <w:tcW w:w="4678" w:type="dxa"/>
            <w:vMerge w:val="restart"/>
            <w:tcBorders>
              <w:top w:val="single" w:sz="4" w:space="0" w:color="auto"/>
              <w:left w:val="single" w:sz="4" w:space="0" w:color="auto"/>
              <w:bottom w:val="single" w:sz="4" w:space="0" w:color="auto"/>
              <w:right w:val="single" w:sz="4" w:space="0" w:color="auto"/>
            </w:tcBorders>
            <w:vAlign w:val="center"/>
          </w:tcPr>
          <w:p w:rsidR="00145D79" w:rsidRPr="00E0773B" w:rsidRDefault="00145D79" w:rsidP="00A64810">
            <w:pPr>
              <w:pStyle w:val="ConsPlusCell"/>
              <w:jc w:val="center"/>
              <w:rPr>
                <w:sz w:val="20"/>
                <w:szCs w:val="20"/>
              </w:rPr>
            </w:pPr>
            <w:r w:rsidRPr="00E0773B">
              <w:rPr>
                <w:sz w:val="20"/>
                <w:szCs w:val="20"/>
              </w:rPr>
              <w:t>Наименование муниципальной программы, подпрограммы, основного мероприятия</w:t>
            </w:r>
          </w:p>
        </w:tc>
        <w:tc>
          <w:tcPr>
            <w:tcW w:w="4961" w:type="dxa"/>
            <w:vMerge w:val="restart"/>
            <w:tcBorders>
              <w:top w:val="single" w:sz="4" w:space="0" w:color="auto"/>
              <w:left w:val="single" w:sz="4" w:space="0" w:color="auto"/>
              <w:bottom w:val="single" w:sz="4" w:space="0" w:color="auto"/>
              <w:right w:val="single" w:sz="4" w:space="0" w:color="auto"/>
            </w:tcBorders>
            <w:vAlign w:val="center"/>
          </w:tcPr>
          <w:p w:rsidR="00145D79" w:rsidRPr="00E0773B" w:rsidRDefault="00145D79" w:rsidP="00A64810">
            <w:pPr>
              <w:pStyle w:val="ConsPlusCell"/>
              <w:jc w:val="center"/>
              <w:rPr>
                <w:sz w:val="20"/>
                <w:szCs w:val="20"/>
              </w:rPr>
            </w:pPr>
            <w:r w:rsidRPr="00E0773B">
              <w:rPr>
                <w:sz w:val="20"/>
                <w:szCs w:val="20"/>
              </w:rPr>
              <w:t>Источники финансирования</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145D79" w:rsidRPr="00E0773B" w:rsidRDefault="00145D79" w:rsidP="00A64810">
            <w:pPr>
              <w:pStyle w:val="ConsPlusCell"/>
              <w:jc w:val="center"/>
              <w:rPr>
                <w:sz w:val="20"/>
                <w:szCs w:val="20"/>
              </w:rPr>
            </w:pPr>
            <w:r w:rsidRPr="00E0773B">
              <w:rPr>
                <w:sz w:val="20"/>
                <w:szCs w:val="20"/>
              </w:rPr>
              <w:t>Объем расходов (тыс. рублей), предусмотренных</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145D79" w:rsidRPr="00E0773B" w:rsidRDefault="00145D79" w:rsidP="00A64810">
            <w:pPr>
              <w:pStyle w:val="ConsPlusCell"/>
              <w:jc w:val="center"/>
              <w:rPr>
                <w:sz w:val="20"/>
                <w:szCs w:val="20"/>
              </w:rPr>
            </w:pPr>
            <w:r w:rsidRPr="00E0773B">
              <w:rPr>
                <w:sz w:val="20"/>
                <w:szCs w:val="20"/>
              </w:rPr>
              <w:t xml:space="preserve">Фактические </w:t>
            </w:r>
            <w:r w:rsidRPr="00E0773B">
              <w:rPr>
                <w:sz w:val="20"/>
                <w:szCs w:val="20"/>
              </w:rPr>
              <w:br/>
              <w:t>расходы (тыс. рублей),</w:t>
            </w:r>
            <w:r w:rsidRPr="00E0773B">
              <w:rPr>
                <w:sz w:val="20"/>
                <w:szCs w:val="20"/>
              </w:rPr>
              <w:br/>
            </w:r>
            <w:r w:rsidRPr="00E0773B">
              <w:rPr>
                <w:bCs/>
                <w:sz w:val="20"/>
                <w:szCs w:val="20"/>
              </w:rPr>
              <w:t>&lt;1&gt;</w:t>
            </w:r>
          </w:p>
        </w:tc>
      </w:tr>
      <w:tr w:rsidR="00145D79" w:rsidRPr="00E0773B" w:rsidTr="0009443D">
        <w:trPr>
          <w:tblCellSpacing w:w="5" w:type="nil"/>
        </w:trPr>
        <w:tc>
          <w:tcPr>
            <w:tcW w:w="4678" w:type="dxa"/>
            <w:vMerge/>
            <w:tcBorders>
              <w:top w:val="single" w:sz="4" w:space="0" w:color="auto"/>
              <w:left w:val="single" w:sz="4" w:space="0" w:color="auto"/>
              <w:bottom w:val="single" w:sz="4" w:space="0" w:color="auto"/>
              <w:right w:val="single" w:sz="4" w:space="0" w:color="auto"/>
            </w:tcBorders>
          </w:tcPr>
          <w:p w:rsidR="00145D79" w:rsidRPr="00E0773B" w:rsidRDefault="00145D79" w:rsidP="00A64810">
            <w:pPr>
              <w:pStyle w:val="ConsPlusCell"/>
              <w:jc w:val="center"/>
              <w:rPr>
                <w:sz w:val="20"/>
                <w:szCs w:val="20"/>
              </w:rPr>
            </w:pPr>
          </w:p>
        </w:tc>
        <w:tc>
          <w:tcPr>
            <w:tcW w:w="4961" w:type="dxa"/>
            <w:vMerge/>
            <w:tcBorders>
              <w:top w:val="single" w:sz="4" w:space="0" w:color="auto"/>
              <w:left w:val="single" w:sz="4" w:space="0" w:color="auto"/>
              <w:bottom w:val="single" w:sz="4" w:space="0" w:color="auto"/>
              <w:right w:val="single" w:sz="4" w:space="0" w:color="auto"/>
            </w:tcBorders>
          </w:tcPr>
          <w:p w:rsidR="00145D79" w:rsidRPr="00E0773B" w:rsidRDefault="00145D79" w:rsidP="00A64810">
            <w:pPr>
              <w:pStyle w:val="ConsPlusCell"/>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145D79" w:rsidRPr="00E0773B" w:rsidRDefault="00145D79" w:rsidP="00A64810">
            <w:pPr>
              <w:pStyle w:val="ConsPlusCell"/>
              <w:jc w:val="center"/>
              <w:rPr>
                <w:sz w:val="20"/>
                <w:szCs w:val="20"/>
              </w:rPr>
            </w:pPr>
            <w:r w:rsidRPr="00E0773B">
              <w:rPr>
                <w:sz w:val="20"/>
                <w:szCs w:val="20"/>
              </w:rPr>
              <w:t xml:space="preserve">муниципальной программой </w:t>
            </w:r>
          </w:p>
          <w:p w:rsidR="00145D79" w:rsidRPr="00E0773B" w:rsidRDefault="00145D79" w:rsidP="00A64810">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145D79" w:rsidRPr="00E0773B" w:rsidRDefault="00145D79" w:rsidP="00A64810">
            <w:pPr>
              <w:pStyle w:val="ConsPlusCell"/>
              <w:jc w:val="center"/>
              <w:rPr>
                <w:sz w:val="20"/>
                <w:szCs w:val="20"/>
              </w:rPr>
            </w:pPr>
            <w:r w:rsidRPr="00E0773B">
              <w:rPr>
                <w:sz w:val="20"/>
                <w:szCs w:val="20"/>
              </w:rPr>
              <w:t>сводной бюджетной росписью</w:t>
            </w:r>
          </w:p>
        </w:tc>
        <w:tc>
          <w:tcPr>
            <w:tcW w:w="2126" w:type="dxa"/>
            <w:vMerge/>
            <w:tcBorders>
              <w:top w:val="single" w:sz="4" w:space="0" w:color="auto"/>
              <w:left w:val="single" w:sz="4" w:space="0" w:color="auto"/>
              <w:bottom w:val="single" w:sz="4" w:space="0" w:color="auto"/>
              <w:right w:val="single" w:sz="4" w:space="0" w:color="auto"/>
            </w:tcBorders>
          </w:tcPr>
          <w:p w:rsidR="00145D79" w:rsidRPr="00E0773B" w:rsidRDefault="00145D79" w:rsidP="00A64810">
            <w:pPr>
              <w:pStyle w:val="ConsPlusCell"/>
              <w:jc w:val="center"/>
              <w:rPr>
                <w:sz w:val="20"/>
                <w:szCs w:val="20"/>
              </w:rPr>
            </w:pPr>
          </w:p>
        </w:tc>
      </w:tr>
    </w:tbl>
    <w:p w:rsidR="00145D79" w:rsidRPr="00E0773B" w:rsidRDefault="00145D79" w:rsidP="00145D79">
      <w:pPr>
        <w:widowControl w:val="0"/>
        <w:autoSpaceDE w:val="0"/>
        <w:autoSpaceDN w:val="0"/>
        <w:adjustRightInd w:val="0"/>
        <w:jc w:val="center"/>
        <w:rPr>
          <w:sz w:val="20"/>
          <w:szCs w:val="20"/>
        </w:rPr>
      </w:pPr>
    </w:p>
    <w:tbl>
      <w:tblPr>
        <w:tblW w:w="15876"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678"/>
        <w:gridCol w:w="4961"/>
        <w:gridCol w:w="1985"/>
        <w:gridCol w:w="2126"/>
        <w:gridCol w:w="2126"/>
      </w:tblGrid>
      <w:tr w:rsidR="00145D79" w:rsidRPr="00E0773B" w:rsidTr="0009443D">
        <w:trPr>
          <w:tblHeader/>
          <w:tblCellSpacing w:w="5" w:type="nil"/>
        </w:trPr>
        <w:tc>
          <w:tcPr>
            <w:tcW w:w="4678" w:type="dxa"/>
          </w:tcPr>
          <w:p w:rsidR="00145D79" w:rsidRPr="00E0773B" w:rsidRDefault="00145D79" w:rsidP="00A64810">
            <w:pPr>
              <w:pStyle w:val="ConsPlusCell"/>
              <w:jc w:val="center"/>
              <w:rPr>
                <w:sz w:val="20"/>
                <w:szCs w:val="20"/>
              </w:rPr>
            </w:pPr>
            <w:r w:rsidRPr="00E0773B">
              <w:rPr>
                <w:sz w:val="20"/>
                <w:szCs w:val="20"/>
              </w:rPr>
              <w:t>1</w:t>
            </w:r>
          </w:p>
        </w:tc>
        <w:tc>
          <w:tcPr>
            <w:tcW w:w="4961" w:type="dxa"/>
          </w:tcPr>
          <w:p w:rsidR="00145D79" w:rsidRPr="00E0773B" w:rsidRDefault="00145D79" w:rsidP="00A64810">
            <w:pPr>
              <w:pStyle w:val="ConsPlusCell"/>
              <w:jc w:val="center"/>
              <w:rPr>
                <w:sz w:val="20"/>
                <w:szCs w:val="20"/>
              </w:rPr>
            </w:pPr>
            <w:r w:rsidRPr="00E0773B">
              <w:rPr>
                <w:sz w:val="20"/>
                <w:szCs w:val="20"/>
              </w:rPr>
              <w:t>2</w:t>
            </w:r>
          </w:p>
        </w:tc>
        <w:tc>
          <w:tcPr>
            <w:tcW w:w="1985" w:type="dxa"/>
          </w:tcPr>
          <w:p w:rsidR="00145D79" w:rsidRPr="00E0773B" w:rsidRDefault="00145D79" w:rsidP="00A64810">
            <w:pPr>
              <w:pStyle w:val="ConsPlusCell"/>
              <w:jc w:val="center"/>
              <w:rPr>
                <w:sz w:val="20"/>
                <w:szCs w:val="20"/>
              </w:rPr>
            </w:pPr>
            <w:r w:rsidRPr="00E0773B">
              <w:rPr>
                <w:sz w:val="20"/>
                <w:szCs w:val="20"/>
              </w:rPr>
              <w:t>3</w:t>
            </w:r>
          </w:p>
        </w:tc>
        <w:tc>
          <w:tcPr>
            <w:tcW w:w="2126" w:type="dxa"/>
          </w:tcPr>
          <w:p w:rsidR="00145D79" w:rsidRPr="00E0773B" w:rsidRDefault="00145D79" w:rsidP="00A64810">
            <w:pPr>
              <w:pStyle w:val="ConsPlusCell"/>
              <w:jc w:val="center"/>
              <w:rPr>
                <w:sz w:val="20"/>
                <w:szCs w:val="20"/>
              </w:rPr>
            </w:pPr>
            <w:r w:rsidRPr="00E0773B">
              <w:rPr>
                <w:sz w:val="20"/>
                <w:szCs w:val="20"/>
              </w:rPr>
              <w:t>4</w:t>
            </w:r>
          </w:p>
        </w:tc>
        <w:tc>
          <w:tcPr>
            <w:tcW w:w="2126" w:type="dxa"/>
          </w:tcPr>
          <w:p w:rsidR="00145D79" w:rsidRPr="00E0773B" w:rsidRDefault="00145D79" w:rsidP="00A64810">
            <w:pPr>
              <w:pStyle w:val="ConsPlusCell"/>
              <w:jc w:val="center"/>
              <w:rPr>
                <w:sz w:val="20"/>
                <w:szCs w:val="20"/>
              </w:rPr>
            </w:pPr>
            <w:r w:rsidRPr="00E0773B">
              <w:rPr>
                <w:sz w:val="20"/>
                <w:szCs w:val="20"/>
              </w:rPr>
              <w:t>5</w:t>
            </w:r>
          </w:p>
        </w:tc>
      </w:tr>
      <w:tr w:rsidR="00C51DA7" w:rsidRPr="00E0773B" w:rsidTr="0009443D">
        <w:trPr>
          <w:tblCellSpacing w:w="5" w:type="nil"/>
        </w:trPr>
        <w:tc>
          <w:tcPr>
            <w:tcW w:w="4678" w:type="dxa"/>
            <w:vMerge w:val="restart"/>
          </w:tcPr>
          <w:p w:rsidR="00C51DA7" w:rsidRPr="00E0773B" w:rsidRDefault="00C51DA7" w:rsidP="00A64810">
            <w:pPr>
              <w:pStyle w:val="ConsPlusCell"/>
              <w:rPr>
                <w:b/>
                <w:sz w:val="20"/>
                <w:szCs w:val="20"/>
              </w:rPr>
            </w:pPr>
            <w:r w:rsidRPr="00E0773B">
              <w:rPr>
                <w:b/>
                <w:sz w:val="20"/>
                <w:szCs w:val="20"/>
              </w:rPr>
              <w:t>Муниципальная</w:t>
            </w:r>
            <w:r w:rsidRPr="00E0773B">
              <w:rPr>
                <w:b/>
                <w:sz w:val="20"/>
                <w:szCs w:val="20"/>
              </w:rPr>
              <w:br/>
              <w:t xml:space="preserve">программа </w:t>
            </w:r>
            <w:r w:rsidR="00AD0ED7" w:rsidRPr="00E0773B">
              <w:rPr>
                <w:b/>
                <w:sz w:val="20"/>
                <w:szCs w:val="20"/>
              </w:rPr>
              <w:t>Калитвенского</w:t>
            </w:r>
            <w:r w:rsidRPr="00E0773B">
              <w:rPr>
                <w:b/>
                <w:sz w:val="20"/>
                <w:szCs w:val="20"/>
              </w:rPr>
              <w:t xml:space="preserve"> сельского поселения «Муниципальная политика</w:t>
            </w:r>
          </w:p>
        </w:tc>
        <w:tc>
          <w:tcPr>
            <w:tcW w:w="4961" w:type="dxa"/>
          </w:tcPr>
          <w:p w:rsidR="00C51DA7" w:rsidRPr="00E0773B" w:rsidRDefault="00C51DA7" w:rsidP="00A64810">
            <w:pPr>
              <w:rPr>
                <w:b/>
                <w:sz w:val="20"/>
                <w:szCs w:val="20"/>
              </w:rPr>
            </w:pPr>
            <w:r w:rsidRPr="00E0773B">
              <w:rPr>
                <w:b/>
                <w:sz w:val="20"/>
                <w:szCs w:val="20"/>
              </w:rPr>
              <w:t>Всего</w:t>
            </w:r>
          </w:p>
        </w:tc>
        <w:tc>
          <w:tcPr>
            <w:tcW w:w="1985" w:type="dxa"/>
          </w:tcPr>
          <w:p w:rsidR="00C51DA7" w:rsidRPr="00E0773B" w:rsidRDefault="00C51DA7" w:rsidP="00E625BB">
            <w:pPr>
              <w:jc w:val="center"/>
              <w:rPr>
                <w:sz w:val="20"/>
                <w:szCs w:val="20"/>
              </w:rPr>
            </w:pPr>
            <w:r w:rsidRPr="00E0773B">
              <w:rPr>
                <w:b/>
                <w:sz w:val="20"/>
                <w:szCs w:val="20"/>
              </w:rPr>
              <w:t>75,0</w:t>
            </w:r>
          </w:p>
        </w:tc>
        <w:tc>
          <w:tcPr>
            <w:tcW w:w="2126" w:type="dxa"/>
          </w:tcPr>
          <w:p w:rsidR="00C51DA7" w:rsidRPr="00E0773B" w:rsidRDefault="00C51DA7" w:rsidP="00E625BB">
            <w:pPr>
              <w:jc w:val="center"/>
              <w:rPr>
                <w:sz w:val="20"/>
                <w:szCs w:val="20"/>
              </w:rPr>
            </w:pPr>
            <w:r w:rsidRPr="00E0773B">
              <w:rPr>
                <w:b/>
                <w:sz w:val="20"/>
                <w:szCs w:val="20"/>
              </w:rPr>
              <w:t>75,0</w:t>
            </w:r>
          </w:p>
        </w:tc>
        <w:tc>
          <w:tcPr>
            <w:tcW w:w="2126" w:type="dxa"/>
          </w:tcPr>
          <w:p w:rsidR="00C51DA7" w:rsidRPr="00E0773B" w:rsidRDefault="00C51DA7" w:rsidP="00C51DA7">
            <w:pPr>
              <w:jc w:val="center"/>
              <w:rPr>
                <w:sz w:val="20"/>
                <w:szCs w:val="20"/>
              </w:rPr>
            </w:pPr>
            <w:r w:rsidRPr="00E0773B">
              <w:rPr>
                <w:b/>
                <w:sz w:val="20"/>
                <w:szCs w:val="20"/>
              </w:rPr>
              <w:t>46,2</w:t>
            </w:r>
          </w:p>
        </w:tc>
      </w:tr>
      <w:tr w:rsidR="00C51DA7" w:rsidRPr="00E0773B" w:rsidTr="0009443D">
        <w:trPr>
          <w:tblCellSpacing w:w="5" w:type="nil"/>
        </w:trPr>
        <w:tc>
          <w:tcPr>
            <w:tcW w:w="4678" w:type="dxa"/>
            <w:vMerge/>
          </w:tcPr>
          <w:p w:rsidR="00C51DA7" w:rsidRPr="00E0773B" w:rsidRDefault="00C51DA7" w:rsidP="00A64810">
            <w:pPr>
              <w:pStyle w:val="ConsPlusCell"/>
              <w:rPr>
                <w:b/>
                <w:sz w:val="20"/>
                <w:szCs w:val="20"/>
              </w:rPr>
            </w:pPr>
          </w:p>
        </w:tc>
        <w:tc>
          <w:tcPr>
            <w:tcW w:w="4961" w:type="dxa"/>
          </w:tcPr>
          <w:p w:rsidR="00C51DA7" w:rsidRPr="00E0773B" w:rsidRDefault="00C51DA7" w:rsidP="00A64810">
            <w:pPr>
              <w:rPr>
                <w:b/>
                <w:sz w:val="20"/>
                <w:szCs w:val="20"/>
              </w:rPr>
            </w:pPr>
            <w:r w:rsidRPr="00E0773B">
              <w:rPr>
                <w:b/>
                <w:sz w:val="20"/>
                <w:szCs w:val="20"/>
              </w:rPr>
              <w:t>местный бюджет</w:t>
            </w:r>
          </w:p>
        </w:tc>
        <w:tc>
          <w:tcPr>
            <w:tcW w:w="1985" w:type="dxa"/>
          </w:tcPr>
          <w:p w:rsidR="00C51DA7" w:rsidRPr="00E0773B" w:rsidRDefault="00C51DA7" w:rsidP="00E625BB">
            <w:pPr>
              <w:jc w:val="center"/>
              <w:rPr>
                <w:sz w:val="20"/>
                <w:szCs w:val="20"/>
              </w:rPr>
            </w:pPr>
            <w:r w:rsidRPr="00E0773B">
              <w:rPr>
                <w:b/>
                <w:sz w:val="20"/>
                <w:szCs w:val="20"/>
              </w:rPr>
              <w:t>75,0</w:t>
            </w:r>
          </w:p>
        </w:tc>
        <w:tc>
          <w:tcPr>
            <w:tcW w:w="2126" w:type="dxa"/>
          </w:tcPr>
          <w:p w:rsidR="00C51DA7" w:rsidRPr="00E0773B" w:rsidRDefault="00C51DA7" w:rsidP="00E625BB">
            <w:pPr>
              <w:jc w:val="center"/>
              <w:rPr>
                <w:sz w:val="20"/>
                <w:szCs w:val="20"/>
              </w:rPr>
            </w:pPr>
            <w:r w:rsidRPr="00E0773B">
              <w:rPr>
                <w:b/>
                <w:sz w:val="20"/>
                <w:szCs w:val="20"/>
              </w:rPr>
              <w:t>75,0</w:t>
            </w:r>
          </w:p>
        </w:tc>
        <w:tc>
          <w:tcPr>
            <w:tcW w:w="2126" w:type="dxa"/>
          </w:tcPr>
          <w:p w:rsidR="00C51DA7" w:rsidRPr="00E0773B" w:rsidRDefault="00C51DA7" w:rsidP="00C51DA7">
            <w:pPr>
              <w:jc w:val="center"/>
              <w:rPr>
                <w:sz w:val="20"/>
                <w:szCs w:val="20"/>
              </w:rPr>
            </w:pPr>
            <w:r w:rsidRPr="00E0773B">
              <w:rPr>
                <w:b/>
                <w:sz w:val="20"/>
                <w:szCs w:val="20"/>
              </w:rPr>
              <w:t>46,2</w:t>
            </w:r>
          </w:p>
        </w:tc>
      </w:tr>
      <w:tr w:rsidR="00145D79" w:rsidRPr="00E0773B" w:rsidTr="0009443D">
        <w:trPr>
          <w:tblCellSpacing w:w="5" w:type="nil"/>
        </w:trPr>
        <w:tc>
          <w:tcPr>
            <w:tcW w:w="4678" w:type="dxa"/>
            <w:vMerge/>
          </w:tcPr>
          <w:p w:rsidR="00145D79" w:rsidRPr="00E0773B" w:rsidRDefault="00145D79" w:rsidP="00A64810">
            <w:pPr>
              <w:pStyle w:val="ConsPlusCell"/>
              <w:rPr>
                <w:b/>
                <w:sz w:val="20"/>
                <w:szCs w:val="20"/>
              </w:rPr>
            </w:pPr>
          </w:p>
        </w:tc>
        <w:tc>
          <w:tcPr>
            <w:tcW w:w="4961" w:type="dxa"/>
          </w:tcPr>
          <w:p w:rsidR="00145D79" w:rsidRPr="00E0773B" w:rsidRDefault="00145D79" w:rsidP="00A64810">
            <w:pPr>
              <w:rPr>
                <w:b/>
                <w:bCs/>
                <w:sz w:val="20"/>
                <w:szCs w:val="20"/>
              </w:rPr>
            </w:pPr>
            <w:r w:rsidRPr="00E0773B">
              <w:rPr>
                <w:b/>
                <w:bCs/>
                <w:sz w:val="20"/>
                <w:szCs w:val="20"/>
              </w:rPr>
              <w:t>безвозмездные поступления в местный бюджет, &lt;2&gt;</w:t>
            </w:r>
          </w:p>
        </w:tc>
        <w:tc>
          <w:tcPr>
            <w:tcW w:w="1985" w:type="dxa"/>
          </w:tcPr>
          <w:p w:rsidR="00145D79" w:rsidRPr="00E0773B" w:rsidRDefault="00145D79" w:rsidP="00A64810">
            <w:pPr>
              <w:pStyle w:val="ConsPlusCell"/>
              <w:jc w:val="center"/>
              <w:rPr>
                <w:b/>
                <w:color w:val="FF0000"/>
                <w:sz w:val="20"/>
                <w:szCs w:val="20"/>
              </w:rPr>
            </w:pPr>
          </w:p>
        </w:tc>
        <w:tc>
          <w:tcPr>
            <w:tcW w:w="2126" w:type="dxa"/>
          </w:tcPr>
          <w:p w:rsidR="00145D79" w:rsidRPr="00E0773B" w:rsidRDefault="00145D79" w:rsidP="00A64810">
            <w:pPr>
              <w:pStyle w:val="ConsPlusCell"/>
              <w:jc w:val="center"/>
              <w:rPr>
                <w:b/>
                <w:color w:val="FF0000"/>
                <w:sz w:val="20"/>
                <w:szCs w:val="20"/>
              </w:rPr>
            </w:pPr>
          </w:p>
        </w:tc>
        <w:tc>
          <w:tcPr>
            <w:tcW w:w="2126" w:type="dxa"/>
          </w:tcPr>
          <w:p w:rsidR="00145D79" w:rsidRPr="00E0773B" w:rsidRDefault="00145D79" w:rsidP="00A64810">
            <w:pPr>
              <w:pStyle w:val="ConsPlusCell"/>
              <w:jc w:val="center"/>
              <w:rPr>
                <w:b/>
                <w:color w:val="FF0000"/>
                <w:sz w:val="20"/>
                <w:szCs w:val="20"/>
              </w:rPr>
            </w:pPr>
          </w:p>
        </w:tc>
      </w:tr>
      <w:tr w:rsidR="00145D79" w:rsidRPr="00E0773B" w:rsidTr="0009443D">
        <w:trPr>
          <w:tblCellSpacing w:w="5" w:type="nil"/>
        </w:trPr>
        <w:tc>
          <w:tcPr>
            <w:tcW w:w="4678" w:type="dxa"/>
            <w:vMerge/>
          </w:tcPr>
          <w:p w:rsidR="00145D79" w:rsidRPr="00E0773B" w:rsidRDefault="00145D79" w:rsidP="00A64810">
            <w:pPr>
              <w:pStyle w:val="ConsPlusCell"/>
              <w:rPr>
                <w:b/>
                <w:sz w:val="20"/>
                <w:szCs w:val="20"/>
              </w:rPr>
            </w:pPr>
          </w:p>
        </w:tc>
        <w:tc>
          <w:tcPr>
            <w:tcW w:w="4961" w:type="dxa"/>
          </w:tcPr>
          <w:p w:rsidR="00145D79" w:rsidRPr="00E0773B" w:rsidRDefault="00145D79" w:rsidP="00A64810">
            <w:pPr>
              <w:rPr>
                <w:b/>
                <w:bCs/>
                <w:i/>
                <w:iCs/>
                <w:sz w:val="20"/>
                <w:szCs w:val="20"/>
              </w:rPr>
            </w:pPr>
            <w:r w:rsidRPr="00E0773B">
              <w:rPr>
                <w:b/>
                <w:bCs/>
                <w:i/>
                <w:iCs/>
                <w:sz w:val="20"/>
                <w:szCs w:val="20"/>
              </w:rPr>
              <w:t>в том числе за счет средств:</w:t>
            </w:r>
          </w:p>
        </w:tc>
        <w:tc>
          <w:tcPr>
            <w:tcW w:w="1985" w:type="dxa"/>
          </w:tcPr>
          <w:p w:rsidR="00145D79" w:rsidRPr="00E0773B" w:rsidRDefault="00145D79" w:rsidP="00A64810">
            <w:pPr>
              <w:pStyle w:val="ConsPlusCell"/>
              <w:jc w:val="center"/>
              <w:rPr>
                <w:b/>
                <w:color w:val="FF0000"/>
                <w:sz w:val="20"/>
                <w:szCs w:val="20"/>
              </w:rPr>
            </w:pPr>
          </w:p>
        </w:tc>
        <w:tc>
          <w:tcPr>
            <w:tcW w:w="2126" w:type="dxa"/>
          </w:tcPr>
          <w:p w:rsidR="00145D79" w:rsidRPr="00E0773B" w:rsidRDefault="00145D79" w:rsidP="00A64810">
            <w:pPr>
              <w:pStyle w:val="ConsPlusCell"/>
              <w:jc w:val="center"/>
              <w:rPr>
                <w:b/>
                <w:color w:val="FF0000"/>
                <w:sz w:val="20"/>
                <w:szCs w:val="20"/>
              </w:rPr>
            </w:pPr>
          </w:p>
        </w:tc>
        <w:tc>
          <w:tcPr>
            <w:tcW w:w="2126" w:type="dxa"/>
          </w:tcPr>
          <w:p w:rsidR="00145D79" w:rsidRPr="00E0773B" w:rsidRDefault="00145D79" w:rsidP="00A64810">
            <w:pPr>
              <w:pStyle w:val="ConsPlusCell"/>
              <w:jc w:val="center"/>
              <w:rPr>
                <w:b/>
                <w:color w:val="FF0000"/>
                <w:sz w:val="20"/>
                <w:szCs w:val="20"/>
              </w:rPr>
            </w:pPr>
          </w:p>
        </w:tc>
      </w:tr>
      <w:tr w:rsidR="00145D79" w:rsidRPr="00E0773B" w:rsidTr="0009443D">
        <w:trPr>
          <w:tblCellSpacing w:w="5" w:type="nil"/>
        </w:trPr>
        <w:tc>
          <w:tcPr>
            <w:tcW w:w="4678" w:type="dxa"/>
            <w:vMerge/>
          </w:tcPr>
          <w:p w:rsidR="00145D79" w:rsidRPr="00E0773B" w:rsidRDefault="00145D79" w:rsidP="00A64810">
            <w:pPr>
              <w:pStyle w:val="ConsPlusCell"/>
              <w:rPr>
                <w:b/>
                <w:sz w:val="20"/>
                <w:szCs w:val="20"/>
              </w:rPr>
            </w:pPr>
          </w:p>
        </w:tc>
        <w:tc>
          <w:tcPr>
            <w:tcW w:w="4961" w:type="dxa"/>
          </w:tcPr>
          <w:p w:rsidR="00145D79" w:rsidRPr="00E0773B" w:rsidRDefault="00145D79" w:rsidP="00A64810">
            <w:pPr>
              <w:rPr>
                <w:b/>
                <w:sz w:val="20"/>
                <w:szCs w:val="20"/>
              </w:rPr>
            </w:pPr>
            <w:r w:rsidRPr="00E0773B">
              <w:rPr>
                <w:b/>
                <w:sz w:val="20"/>
                <w:szCs w:val="20"/>
              </w:rPr>
              <w:t xml:space="preserve"> - областного бюджета</w:t>
            </w:r>
          </w:p>
        </w:tc>
        <w:tc>
          <w:tcPr>
            <w:tcW w:w="1985" w:type="dxa"/>
          </w:tcPr>
          <w:p w:rsidR="00145D79" w:rsidRPr="00E0773B" w:rsidRDefault="00145D79" w:rsidP="00A64810">
            <w:pPr>
              <w:pStyle w:val="ConsPlusCell"/>
              <w:jc w:val="center"/>
              <w:rPr>
                <w:b/>
                <w:color w:val="FF0000"/>
                <w:sz w:val="20"/>
                <w:szCs w:val="20"/>
              </w:rPr>
            </w:pPr>
          </w:p>
        </w:tc>
        <w:tc>
          <w:tcPr>
            <w:tcW w:w="2126" w:type="dxa"/>
          </w:tcPr>
          <w:p w:rsidR="00145D79" w:rsidRPr="00E0773B" w:rsidRDefault="00145D79" w:rsidP="00A64810">
            <w:pPr>
              <w:pStyle w:val="ConsPlusCell"/>
              <w:jc w:val="center"/>
              <w:rPr>
                <w:b/>
                <w:color w:val="FF0000"/>
                <w:sz w:val="20"/>
                <w:szCs w:val="20"/>
              </w:rPr>
            </w:pPr>
          </w:p>
        </w:tc>
        <w:tc>
          <w:tcPr>
            <w:tcW w:w="2126" w:type="dxa"/>
          </w:tcPr>
          <w:p w:rsidR="00145D79" w:rsidRPr="00E0773B" w:rsidRDefault="00145D79" w:rsidP="00A64810">
            <w:pPr>
              <w:pStyle w:val="ConsPlusCell"/>
              <w:jc w:val="center"/>
              <w:rPr>
                <w:b/>
                <w:color w:val="FF0000"/>
                <w:sz w:val="20"/>
                <w:szCs w:val="20"/>
              </w:rPr>
            </w:pPr>
          </w:p>
        </w:tc>
      </w:tr>
      <w:tr w:rsidR="00145D79" w:rsidRPr="00E0773B" w:rsidTr="0009443D">
        <w:trPr>
          <w:tblCellSpacing w:w="5" w:type="nil"/>
        </w:trPr>
        <w:tc>
          <w:tcPr>
            <w:tcW w:w="4678" w:type="dxa"/>
            <w:vMerge/>
          </w:tcPr>
          <w:p w:rsidR="00145D79" w:rsidRPr="00E0773B" w:rsidRDefault="00145D79" w:rsidP="00A64810">
            <w:pPr>
              <w:pStyle w:val="ConsPlusCell"/>
              <w:rPr>
                <w:b/>
                <w:sz w:val="20"/>
                <w:szCs w:val="20"/>
              </w:rPr>
            </w:pPr>
          </w:p>
        </w:tc>
        <w:tc>
          <w:tcPr>
            <w:tcW w:w="4961" w:type="dxa"/>
          </w:tcPr>
          <w:p w:rsidR="00145D79" w:rsidRPr="00E0773B" w:rsidRDefault="00145D79" w:rsidP="00A64810">
            <w:pPr>
              <w:rPr>
                <w:b/>
                <w:sz w:val="20"/>
                <w:szCs w:val="20"/>
              </w:rPr>
            </w:pPr>
            <w:r w:rsidRPr="00E0773B">
              <w:rPr>
                <w:b/>
                <w:sz w:val="20"/>
                <w:szCs w:val="20"/>
              </w:rPr>
              <w:t>-  бюджета района</w:t>
            </w:r>
          </w:p>
        </w:tc>
        <w:tc>
          <w:tcPr>
            <w:tcW w:w="1985" w:type="dxa"/>
          </w:tcPr>
          <w:p w:rsidR="00145D79" w:rsidRPr="00E0773B" w:rsidRDefault="00C51DA7" w:rsidP="00A64810">
            <w:pPr>
              <w:pStyle w:val="ConsPlusCell"/>
              <w:jc w:val="center"/>
              <w:rPr>
                <w:b/>
                <w:sz w:val="20"/>
                <w:szCs w:val="20"/>
              </w:rPr>
            </w:pPr>
            <w:r w:rsidRPr="00E0773B">
              <w:rPr>
                <w:b/>
                <w:sz w:val="20"/>
                <w:szCs w:val="20"/>
              </w:rPr>
              <w:t>75,0</w:t>
            </w:r>
          </w:p>
        </w:tc>
        <w:tc>
          <w:tcPr>
            <w:tcW w:w="2126" w:type="dxa"/>
          </w:tcPr>
          <w:p w:rsidR="00145D79" w:rsidRPr="00E0773B" w:rsidRDefault="00145D79" w:rsidP="00A64810">
            <w:pPr>
              <w:pStyle w:val="ConsPlusCell"/>
              <w:jc w:val="center"/>
              <w:rPr>
                <w:b/>
                <w:sz w:val="20"/>
                <w:szCs w:val="20"/>
              </w:rPr>
            </w:pPr>
            <w:r w:rsidRPr="00E0773B">
              <w:rPr>
                <w:b/>
                <w:sz w:val="20"/>
                <w:szCs w:val="20"/>
              </w:rPr>
              <w:t>Х</w:t>
            </w:r>
          </w:p>
        </w:tc>
        <w:tc>
          <w:tcPr>
            <w:tcW w:w="2126" w:type="dxa"/>
          </w:tcPr>
          <w:p w:rsidR="00145D79" w:rsidRPr="00E0773B" w:rsidRDefault="00C51DA7" w:rsidP="00A64810">
            <w:pPr>
              <w:pStyle w:val="ConsPlusCell"/>
              <w:jc w:val="center"/>
              <w:rPr>
                <w:b/>
                <w:sz w:val="20"/>
                <w:szCs w:val="20"/>
              </w:rPr>
            </w:pPr>
            <w:r w:rsidRPr="00E0773B">
              <w:rPr>
                <w:b/>
                <w:sz w:val="20"/>
                <w:szCs w:val="20"/>
              </w:rPr>
              <w:t>46,2</w:t>
            </w:r>
          </w:p>
        </w:tc>
      </w:tr>
      <w:tr w:rsidR="00145D79" w:rsidRPr="00E0773B" w:rsidTr="0009443D">
        <w:trPr>
          <w:tblCellSpacing w:w="5" w:type="nil"/>
        </w:trPr>
        <w:tc>
          <w:tcPr>
            <w:tcW w:w="4678" w:type="dxa"/>
            <w:vMerge/>
          </w:tcPr>
          <w:p w:rsidR="00145D79" w:rsidRPr="00E0773B" w:rsidRDefault="00145D79" w:rsidP="00A64810">
            <w:pPr>
              <w:pStyle w:val="ConsPlusCell"/>
              <w:rPr>
                <w:b/>
                <w:sz w:val="20"/>
                <w:szCs w:val="20"/>
              </w:rPr>
            </w:pPr>
          </w:p>
        </w:tc>
        <w:tc>
          <w:tcPr>
            <w:tcW w:w="4961" w:type="dxa"/>
          </w:tcPr>
          <w:p w:rsidR="00145D79" w:rsidRPr="00E0773B" w:rsidRDefault="00145D79" w:rsidP="00A64810">
            <w:pPr>
              <w:rPr>
                <w:b/>
                <w:sz w:val="20"/>
                <w:szCs w:val="20"/>
              </w:rPr>
            </w:pPr>
            <w:r w:rsidRPr="00E0773B">
              <w:rPr>
                <w:b/>
                <w:sz w:val="20"/>
                <w:szCs w:val="20"/>
              </w:rPr>
              <w:t>внебюджетные источники</w:t>
            </w:r>
          </w:p>
        </w:tc>
        <w:tc>
          <w:tcPr>
            <w:tcW w:w="1985" w:type="dxa"/>
          </w:tcPr>
          <w:p w:rsidR="00145D79" w:rsidRPr="00E0773B" w:rsidRDefault="00145D79" w:rsidP="00A64810">
            <w:pPr>
              <w:pStyle w:val="ConsPlusCell"/>
              <w:jc w:val="center"/>
              <w:rPr>
                <w:b/>
                <w:sz w:val="20"/>
                <w:szCs w:val="20"/>
              </w:rPr>
            </w:pPr>
          </w:p>
        </w:tc>
        <w:tc>
          <w:tcPr>
            <w:tcW w:w="2126" w:type="dxa"/>
          </w:tcPr>
          <w:p w:rsidR="00145D79" w:rsidRPr="00E0773B" w:rsidRDefault="00145D79" w:rsidP="00A64810">
            <w:pPr>
              <w:pStyle w:val="ConsPlusCell"/>
              <w:jc w:val="center"/>
              <w:rPr>
                <w:b/>
                <w:sz w:val="20"/>
                <w:szCs w:val="20"/>
              </w:rPr>
            </w:pPr>
            <w:r w:rsidRPr="00E0773B">
              <w:rPr>
                <w:b/>
                <w:sz w:val="20"/>
                <w:szCs w:val="20"/>
              </w:rPr>
              <w:t>Х</w:t>
            </w:r>
          </w:p>
        </w:tc>
        <w:tc>
          <w:tcPr>
            <w:tcW w:w="2126" w:type="dxa"/>
          </w:tcPr>
          <w:p w:rsidR="00145D79" w:rsidRPr="00E0773B" w:rsidRDefault="00145D79" w:rsidP="00A64810">
            <w:pPr>
              <w:pStyle w:val="ConsPlusCell"/>
              <w:jc w:val="center"/>
              <w:rPr>
                <w:b/>
                <w:sz w:val="20"/>
                <w:szCs w:val="20"/>
              </w:rPr>
            </w:pPr>
          </w:p>
        </w:tc>
      </w:tr>
      <w:tr w:rsidR="00BA48D9" w:rsidRPr="00E0773B" w:rsidTr="0009443D">
        <w:trPr>
          <w:tblCellSpacing w:w="5" w:type="nil"/>
        </w:trPr>
        <w:tc>
          <w:tcPr>
            <w:tcW w:w="4678" w:type="dxa"/>
            <w:vMerge w:val="restart"/>
          </w:tcPr>
          <w:p w:rsidR="00BA48D9" w:rsidRPr="00E0773B" w:rsidRDefault="00BA48D9" w:rsidP="00A64810">
            <w:pPr>
              <w:pStyle w:val="ConsPlusCell"/>
              <w:rPr>
                <w:sz w:val="20"/>
                <w:szCs w:val="20"/>
              </w:rPr>
            </w:pPr>
            <w:r w:rsidRPr="00E0773B">
              <w:rPr>
                <w:kern w:val="2"/>
                <w:sz w:val="20"/>
                <w:szCs w:val="20"/>
                <w:lang w:eastAsia="en-US"/>
              </w:rPr>
              <w:t>Подпрограмма 1 «</w:t>
            </w:r>
            <w:r w:rsidRPr="00E0773B">
              <w:rPr>
                <w:b/>
                <w:sz w:val="20"/>
                <w:szCs w:val="20"/>
              </w:rPr>
              <w:t>Развитие муниципального управления и муниципальной службы в Красновским сельском поселении, дополнительное профессиональное образование лиц, занятых в системе местного самоуправления</w:t>
            </w:r>
            <w:r w:rsidRPr="00E0773B">
              <w:rPr>
                <w:sz w:val="20"/>
                <w:szCs w:val="20"/>
              </w:rPr>
              <w:t>»</w:t>
            </w:r>
          </w:p>
        </w:tc>
        <w:tc>
          <w:tcPr>
            <w:tcW w:w="4961" w:type="dxa"/>
          </w:tcPr>
          <w:p w:rsidR="00BA48D9" w:rsidRPr="00E0773B" w:rsidRDefault="00BA48D9" w:rsidP="00A64810">
            <w:pPr>
              <w:rPr>
                <w:sz w:val="20"/>
                <w:szCs w:val="20"/>
              </w:rPr>
            </w:pPr>
            <w:r w:rsidRPr="00E0773B">
              <w:rPr>
                <w:sz w:val="20"/>
                <w:szCs w:val="20"/>
              </w:rPr>
              <w:t>Всего</w:t>
            </w:r>
          </w:p>
        </w:tc>
        <w:tc>
          <w:tcPr>
            <w:tcW w:w="1985" w:type="dxa"/>
          </w:tcPr>
          <w:p w:rsidR="00BA48D9" w:rsidRPr="00E0773B" w:rsidRDefault="00BA48D9" w:rsidP="00B318A9">
            <w:pPr>
              <w:pStyle w:val="ConsPlusCell"/>
              <w:jc w:val="center"/>
              <w:rPr>
                <w:sz w:val="20"/>
                <w:szCs w:val="20"/>
              </w:rPr>
            </w:pPr>
            <w:r w:rsidRPr="00E0773B">
              <w:rPr>
                <w:sz w:val="20"/>
                <w:szCs w:val="20"/>
              </w:rPr>
              <w:t>40,0</w:t>
            </w:r>
          </w:p>
        </w:tc>
        <w:tc>
          <w:tcPr>
            <w:tcW w:w="2126" w:type="dxa"/>
          </w:tcPr>
          <w:p w:rsidR="00BA48D9" w:rsidRPr="00E0773B" w:rsidRDefault="00BA48D9" w:rsidP="00B318A9">
            <w:pPr>
              <w:jc w:val="center"/>
              <w:rPr>
                <w:sz w:val="20"/>
                <w:szCs w:val="20"/>
              </w:rPr>
            </w:pPr>
            <w:r w:rsidRPr="00E0773B">
              <w:rPr>
                <w:sz w:val="20"/>
                <w:szCs w:val="20"/>
              </w:rPr>
              <w:t>40,0</w:t>
            </w:r>
          </w:p>
        </w:tc>
        <w:tc>
          <w:tcPr>
            <w:tcW w:w="2126" w:type="dxa"/>
          </w:tcPr>
          <w:p w:rsidR="00BA48D9" w:rsidRPr="00E0773B" w:rsidRDefault="00BA48D9" w:rsidP="00A64810">
            <w:pPr>
              <w:pStyle w:val="ConsPlusCell"/>
              <w:jc w:val="center"/>
              <w:rPr>
                <w:sz w:val="20"/>
                <w:szCs w:val="20"/>
              </w:rPr>
            </w:pPr>
            <w:r w:rsidRPr="00E0773B">
              <w:rPr>
                <w:sz w:val="20"/>
                <w:szCs w:val="20"/>
              </w:rPr>
              <w:t>40,0</w:t>
            </w:r>
          </w:p>
        </w:tc>
      </w:tr>
      <w:tr w:rsidR="00BA48D9" w:rsidRPr="00E0773B" w:rsidTr="0009443D">
        <w:trPr>
          <w:tblCellSpacing w:w="5" w:type="nil"/>
        </w:trPr>
        <w:tc>
          <w:tcPr>
            <w:tcW w:w="4678" w:type="dxa"/>
            <w:vMerge/>
          </w:tcPr>
          <w:p w:rsidR="00BA48D9" w:rsidRPr="00E0773B" w:rsidRDefault="00BA48D9" w:rsidP="00A64810">
            <w:pPr>
              <w:pStyle w:val="ConsPlusCell"/>
              <w:rPr>
                <w:sz w:val="20"/>
                <w:szCs w:val="20"/>
              </w:rPr>
            </w:pPr>
          </w:p>
        </w:tc>
        <w:tc>
          <w:tcPr>
            <w:tcW w:w="4961" w:type="dxa"/>
          </w:tcPr>
          <w:p w:rsidR="00BA48D9" w:rsidRPr="00E0773B" w:rsidRDefault="00BA48D9" w:rsidP="00A64810">
            <w:pPr>
              <w:rPr>
                <w:sz w:val="20"/>
                <w:szCs w:val="20"/>
              </w:rPr>
            </w:pPr>
            <w:r w:rsidRPr="00E0773B">
              <w:rPr>
                <w:sz w:val="20"/>
                <w:szCs w:val="20"/>
              </w:rPr>
              <w:t>местный бюджет</w:t>
            </w:r>
          </w:p>
        </w:tc>
        <w:tc>
          <w:tcPr>
            <w:tcW w:w="1985" w:type="dxa"/>
          </w:tcPr>
          <w:p w:rsidR="00BA48D9" w:rsidRPr="00E0773B" w:rsidRDefault="00BA48D9" w:rsidP="00B318A9">
            <w:pPr>
              <w:pStyle w:val="ConsPlusCell"/>
              <w:jc w:val="center"/>
              <w:rPr>
                <w:sz w:val="20"/>
                <w:szCs w:val="20"/>
              </w:rPr>
            </w:pPr>
            <w:r w:rsidRPr="00E0773B">
              <w:rPr>
                <w:sz w:val="20"/>
                <w:szCs w:val="20"/>
              </w:rPr>
              <w:t>40,0</w:t>
            </w:r>
          </w:p>
        </w:tc>
        <w:tc>
          <w:tcPr>
            <w:tcW w:w="2126" w:type="dxa"/>
          </w:tcPr>
          <w:p w:rsidR="00BA48D9" w:rsidRPr="00E0773B" w:rsidRDefault="00BA48D9" w:rsidP="00B318A9">
            <w:pPr>
              <w:jc w:val="center"/>
              <w:rPr>
                <w:sz w:val="20"/>
                <w:szCs w:val="20"/>
              </w:rPr>
            </w:pPr>
            <w:r w:rsidRPr="00E0773B">
              <w:rPr>
                <w:sz w:val="20"/>
                <w:szCs w:val="20"/>
              </w:rPr>
              <w:t>40,0</w:t>
            </w:r>
          </w:p>
        </w:tc>
        <w:tc>
          <w:tcPr>
            <w:tcW w:w="2126" w:type="dxa"/>
          </w:tcPr>
          <w:p w:rsidR="00BA48D9" w:rsidRPr="00E0773B" w:rsidRDefault="00BA48D9" w:rsidP="00A64810">
            <w:pPr>
              <w:pStyle w:val="ConsPlusCell"/>
              <w:jc w:val="center"/>
              <w:rPr>
                <w:sz w:val="20"/>
                <w:szCs w:val="20"/>
              </w:rPr>
            </w:pPr>
            <w:r w:rsidRPr="00E0773B">
              <w:rPr>
                <w:sz w:val="20"/>
                <w:szCs w:val="20"/>
              </w:rPr>
              <w:t>40,0</w:t>
            </w:r>
          </w:p>
        </w:tc>
      </w:tr>
      <w:tr w:rsidR="00145D79" w:rsidRPr="00E0773B" w:rsidTr="0009443D">
        <w:trPr>
          <w:tblCellSpacing w:w="5" w:type="nil"/>
        </w:trPr>
        <w:tc>
          <w:tcPr>
            <w:tcW w:w="4678" w:type="dxa"/>
            <w:vMerge/>
          </w:tcPr>
          <w:p w:rsidR="00145D79" w:rsidRPr="00E0773B" w:rsidRDefault="00145D79" w:rsidP="00A64810">
            <w:pPr>
              <w:pStyle w:val="ConsPlusCell"/>
              <w:rPr>
                <w:sz w:val="20"/>
                <w:szCs w:val="20"/>
              </w:rPr>
            </w:pPr>
          </w:p>
        </w:tc>
        <w:tc>
          <w:tcPr>
            <w:tcW w:w="4961" w:type="dxa"/>
          </w:tcPr>
          <w:p w:rsidR="00145D79" w:rsidRPr="00E0773B" w:rsidRDefault="00145D79" w:rsidP="00A64810">
            <w:pPr>
              <w:rPr>
                <w:bCs/>
                <w:sz w:val="20"/>
                <w:szCs w:val="20"/>
              </w:rPr>
            </w:pPr>
            <w:r w:rsidRPr="00E0773B">
              <w:rPr>
                <w:bCs/>
                <w:sz w:val="20"/>
                <w:szCs w:val="20"/>
              </w:rPr>
              <w:t>безвозмездные поступления в местный бюджет, &lt;2&gt;</w:t>
            </w:r>
          </w:p>
        </w:tc>
        <w:tc>
          <w:tcPr>
            <w:tcW w:w="1985" w:type="dxa"/>
          </w:tcPr>
          <w:p w:rsidR="00145D79" w:rsidRPr="00E0773B" w:rsidRDefault="00145D79" w:rsidP="00A64810">
            <w:pPr>
              <w:pStyle w:val="ConsPlusCell"/>
              <w:jc w:val="center"/>
              <w:rPr>
                <w:sz w:val="20"/>
                <w:szCs w:val="20"/>
              </w:rPr>
            </w:pPr>
          </w:p>
        </w:tc>
        <w:tc>
          <w:tcPr>
            <w:tcW w:w="2126" w:type="dxa"/>
          </w:tcPr>
          <w:p w:rsidR="00145D79" w:rsidRPr="00E0773B" w:rsidRDefault="00145D79" w:rsidP="00A64810">
            <w:pPr>
              <w:pStyle w:val="ConsPlusCell"/>
              <w:jc w:val="center"/>
              <w:rPr>
                <w:sz w:val="20"/>
                <w:szCs w:val="20"/>
              </w:rPr>
            </w:pPr>
          </w:p>
        </w:tc>
        <w:tc>
          <w:tcPr>
            <w:tcW w:w="2126" w:type="dxa"/>
          </w:tcPr>
          <w:p w:rsidR="00145D79" w:rsidRPr="00E0773B" w:rsidRDefault="00145D79" w:rsidP="00A64810">
            <w:pPr>
              <w:pStyle w:val="ConsPlusCell"/>
              <w:jc w:val="center"/>
              <w:rPr>
                <w:sz w:val="20"/>
                <w:szCs w:val="20"/>
              </w:rPr>
            </w:pPr>
          </w:p>
        </w:tc>
      </w:tr>
      <w:tr w:rsidR="00145D79" w:rsidRPr="00E0773B" w:rsidTr="0009443D">
        <w:trPr>
          <w:tblCellSpacing w:w="5" w:type="nil"/>
        </w:trPr>
        <w:tc>
          <w:tcPr>
            <w:tcW w:w="4678" w:type="dxa"/>
            <w:vMerge/>
          </w:tcPr>
          <w:p w:rsidR="00145D79" w:rsidRPr="00E0773B" w:rsidRDefault="00145D79" w:rsidP="00A64810">
            <w:pPr>
              <w:pStyle w:val="ConsPlusCell"/>
              <w:rPr>
                <w:sz w:val="20"/>
                <w:szCs w:val="20"/>
              </w:rPr>
            </w:pPr>
          </w:p>
        </w:tc>
        <w:tc>
          <w:tcPr>
            <w:tcW w:w="4961" w:type="dxa"/>
          </w:tcPr>
          <w:p w:rsidR="00145D79" w:rsidRPr="00E0773B" w:rsidRDefault="00145D79" w:rsidP="00A64810">
            <w:pPr>
              <w:rPr>
                <w:bCs/>
                <w:i/>
                <w:iCs/>
                <w:sz w:val="20"/>
                <w:szCs w:val="20"/>
              </w:rPr>
            </w:pPr>
            <w:r w:rsidRPr="00E0773B">
              <w:rPr>
                <w:bCs/>
                <w:i/>
                <w:iCs/>
                <w:sz w:val="20"/>
                <w:szCs w:val="20"/>
              </w:rPr>
              <w:t>в том числе за счет средств:</w:t>
            </w:r>
          </w:p>
        </w:tc>
        <w:tc>
          <w:tcPr>
            <w:tcW w:w="1985" w:type="dxa"/>
          </w:tcPr>
          <w:p w:rsidR="00145D79" w:rsidRPr="00E0773B" w:rsidRDefault="00145D79" w:rsidP="00A64810">
            <w:pPr>
              <w:pStyle w:val="ConsPlusCell"/>
              <w:jc w:val="center"/>
              <w:rPr>
                <w:sz w:val="20"/>
                <w:szCs w:val="20"/>
              </w:rPr>
            </w:pPr>
          </w:p>
        </w:tc>
        <w:tc>
          <w:tcPr>
            <w:tcW w:w="2126" w:type="dxa"/>
          </w:tcPr>
          <w:p w:rsidR="00145D79" w:rsidRPr="00E0773B" w:rsidRDefault="00145D79" w:rsidP="00A64810">
            <w:pPr>
              <w:pStyle w:val="ConsPlusCell"/>
              <w:jc w:val="center"/>
              <w:rPr>
                <w:sz w:val="20"/>
                <w:szCs w:val="20"/>
              </w:rPr>
            </w:pPr>
          </w:p>
        </w:tc>
        <w:tc>
          <w:tcPr>
            <w:tcW w:w="2126" w:type="dxa"/>
          </w:tcPr>
          <w:p w:rsidR="00145D79" w:rsidRPr="00E0773B" w:rsidRDefault="00145D79" w:rsidP="00A64810">
            <w:pPr>
              <w:pStyle w:val="ConsPlusCell"/>
              <w:jc w:val="center"/>
              <w:rPr>
                <w:sz w:val="20"/>
                <w:szCs w:val="20"/>
              </w:rPr>
            </w:pPr>
          </w:p>
        </w:tc>
      </w:tr>
      <w:tr w:rsidR="00145D79" w:rsidRPr="00E0773B" w:rsidTr="0009443D">
        <w:trPr>
          <w:tblCellSpacing w:w="5" w:type="nil"/>
        </w:trPr>
        <w:tc>
          <w:tcPr>
            <w:tcW w:w="4678" w:type="dxa"/>
            <w:vMerge/>
          </w:tcPr>
          <w:p w:rsidR="00145D79" w:rsidRPr="00E0773B" w:rsidRDefault="00145D79" w:rsidP="00A64810">
            <w:pPr>
              <w:pStyle w:val="ConsPlusCell"/>
              <w:rPr>
                <w:sz w:val="20"/>
                <w:szCs w:val="20"/>
              </w:rPr>
            </w:pPr>
          </w:p>
        </w:tc>
        <w:tc>
          <w:tcPr>
            <w:tcW w:w="4961" w:type="dxa"/>
          </w:tcPr>
          <w:p w:rsidR="00145D79" w:rsidRPr="00E0773B" w:rsidRDefault="00145D79" w:rsidP="00A64810">
            <w:pPr>
              <w:rPr>
                <w:sz w:val="20"/>
                <w:szCs w:val="20"/>
              </w:rPr>
            </w:pPr>
            <w:r w:rsidRPr="00E0773B">
              <w:rPr>
                <w:sz w:val="20"/>
                <w:szCs w:val="20"/>
              </w:rPr>
              <w:t xml:space="preserve"> - областного бюджета</w:t>
            </w:r>
          </w:p>
        </w:tc>
        <w:tc>
          <w:tcPr>
            <w:tcW w:w="1985" w:type="dxa"/>
          </w:tcPr>
          <w:p w:rsidR="00145D79" w:rsidRPr="00E0773B" w:rsidRDefault="00145D79" w:rsidP="00A64810">
            <w:pPr>
              <w:pStyle w:val="ConsPlusCell"/>
              <w:rPr>
                <w:sz w:val="20"/>
                <w:szCs w:val="20"/>
              </w:rPr>
            </w:pPr>
          </w:p>
        </w:tc>
        <w:tc>
          <w:tcPr>
            <w:tcW w:w="2126" w:type="dxa"/>
          </w:tcPr>
          <w:p w:rsidR="00145D79" w:rsidRPr="00E0773B" w:rsidRDefault="00145D79" w:rsidP="00A64810">
            <w:pPr>
              <w:pStyle w:val="ConsPlusCell"/>
              <w:rPr>
                <w:sz w:val="20"/>
                <w:szCs w:val="20"/>
              </w:rPr>
            </w:pPr>
          </w:p>
        </w:tc>
        <w:tc>
          <w:tcPr>
            <w:tcW w:w="2126" w:type="dxa"/>
          </w:tcPr>
          <w:p w:rsidR="00145D79" w:rsidRPr="00E0773B" w:rsidRDefault="00145D79" w:rsidP="00A64810">
            <w:pPr>
              <w:pStyle w:val="ConsPlusCell"/>
              <w:rPr>
                <w:sz w:val="20"/>
                <w:szCs w:val="20"/>
              </w:rPr>
            </w:pPr>
          </w:p>
        </w:tc>
      </w:tr>
      <w:tr w:rsidR="00145D79" w:rsidRPr="00E0773B" w:rsidTr="0009443D">
        <w:trPr>
          <w:tblCellSpacing w:w="5" w:type="nil"/>
        </w:trPr>
        <w:tc>
          <w:tcPr>
            <w:tcW w:w="4678" w:type="dxa"/>
            <w:vMerge/>
          </w:tcPr>
          <w:p w:rsidR="00145D79" w:rsidRPr="00E0773B" w:rsidRDefault="00145D79" w:rsidP="00A64810">
            <w:pPr>
              <w:pStyle w:val="ConsPlusCell"/>
              <w:rPr>
                <w:sz w:val="20"/>
                <w:szCs w:val="20"/>
              </w:rPr>
            </w:pPr>
          </w:p>
        </w:tc>
        <w:tc>
          <w:tcPr>
            <w:tcW w:w="4961" w:type="dxa"/>
          </w:tcPr>
          <w:p w:rsidR="00145D79" w:rsidRPr="00E0773B" w:rsidRDefault="00145D79" w:rsidP="00A64810">
            <w:pPr>
              <w:rPr>
                <w:sz w:val="20"/>
                <w:szCs w:val="20"/>
              </w:rPr>
            </w:pPr>
            <w:r w:rsidRPr="00E0773B">
              <w:rPr>
                <w:sz w:val="20"/>
                <w:szCs w:val="20"/>
              </w:rPr>
              <w:t>-  бюджета района</w:t>
            </w:r>
          </w:p>
        </w:tc>
        <w:tc>
          <w:tcPr>
            <w:tcW w:w="1985" w:type="dxa"/>
          </w:tcPr>
          <w:p w:rsidR="00145D79" w:rsidRPr="00E0773B" w:rsidRDefault="00145D79" w:rsidP="00A64810">
            <w:pPr>
              <w:pStyle w:val="ConsPlusCell"/>
              <w:rPr>
                <w:sz w:val="20"/>
                <w:szCs w:val="20"/>
              </w:rPr>
            </w:pPr>
          </w:p>
        </w:tc>
        <w:tc>
          <w:tcPr>
            <w:tcW w:w="2126" w:type="dxa"/>
          </w:tcPr>
          <w:p w:rsidR="00145D79" w:rsidRPr="00E0773B" w:rsidRDefault="00145D79" w:rsidP="00A64810">
            <w:pPr>
              <w:pStyle w:val="ConsPlusCell"/>
              <w:jc w:val="center"/>
              <w:rPr>
                <w:sz w:val="20"/>
                <w:szCs w:val="20"/>
              </w:rPr>
            </w:pPr>
            <w:r w:rsidRPr="00E0773B">
              <w:rPr>
                <w:sz w:val="20"/>
                <w:szCs w:val="20"/>
              </w:rPr>
              <w:t>Х</w:t>
            </w:r>
          </w:p>
        </w:tc>
        <w:tc>
          <w:tcPr>
            <w:tcW w:w="2126" w:type="dxa"/>
          </w:tcPr>
          <w:p w:rsidR="00145D79" w:rsidRPr="00E0773B" w:rsidRDefault="00145D79" w:rsidP="00A64810">
            <w:pPr>
              <w:pStyle w:val="ConsPlusCell"/>
              <w:rPr>
                <w:sz w:val="20"/>
                <w:szCs w:val="20"/>
              </w:rPr>
            </w:pPr>
          </w:p>
        </w:tc>
      </w:tr>
      <w:tr w:rsidR="00145D79" w:rsidRPr="00E0773B" w:rsidTr="00BA66D7">
        <w:trPr>
          <w:trHeight w:val="301"/>
          <w:tblCellSpacing w:w="5" w:type="nil"/>
        </w:trPr>
        <w:tc>
          <w:tcPr>
            <w:tcW w:w="4678" w:type="dxa"/>
            <w:vMerge/>
          </w:tcPr>
          <w:p w:rsidR="00145D79" w:rsidRPr="00E0773B" w:rsidRDefault="00145D79" w:rsidP="00A64810">
            <w:pPr>
              <w:pStyle w:val="ConsPlusCell"/>
              <w:rPr>
                <w:sz w:val="20"/>
                <w:szCs w:val="20"/>
              </w:rPr>
            </w:pPr>
          </w:p>
        </w:tc>
        <w:tc>
          <w:tcPr>
            <w:tcW w:w="4961" w:type="dxa"/>
          </w:tcPr>
          <w:p w:rsidR="00145D79" w:rsidRPr="00E0773B" w:rsidRDefault="00145D79" w:rsidP="00A64810">
            <w:pPr>
              <w:rPr>
                <w:sz w:val="20"/>
                <w:szCs w:val="20"/>
              </w:rPr>
            </w:pPr>
            <w:r w:rsidRPr="00E0773B">
              <w:rPr>
                <w:sz w:val="20"/>
                <w:szCs w:val="20"/>
              </w:rPr>
              <w:t>внебюджетные источники</w:t>
            </w:r>
          </w:p>
        </w:tc>
        <w:tc>
          <w:tcPr>
            <w:tcW w:w="1985" w:type="dxa"/>
          </w:tcPr>
          <w:p w:rsidR="00145D79" w:rsidRPr="00E0773B" w:rsidRDefault="00145D79" w:rsidP="00A64810">
            <w:pPr>
              <w:pStyle w:val="ConsPlusCell"/>
              <w:rPr>
                <w:sz w:val="20"/>
                <w:szCs w:val="20"/>
              </w:rPr>
            </w:pPr>
          </w:p>
        </w:tc>
        <w:tc>
          <w:tcPr>
            <w:tcW w:w="2126" w:type="dxa"/>
          </w:tcPr>
          <w:p w:rsidR="00145D79" w:rsidRPr="00E0773B" w:rsidRDefault="00145D79" w:rsidP="00A64810">
            <w:pPr>
              <w:pStyle w:val="ConsPlusCell"/>
              <w:jc w:val="center"/>
              <w:rPr>
                <w:sz w:val="20"/>
                <w:szCs w:val="20"/>
              </w:rPr>
            </w:pPr>
            <w:r w:rsidRPr="00E0773B">
              <w:rPr>
                <w:sz w:val="20"/>
                <w:szCs w:val="20"/>
              </w:rPr>
              <w:t>Х</w:t>
            </w:r>
          </w:p>
        </w:tc>
        <w:tc>
          <w:tcPr>
            <w:tcW w:w="2126" w:type="dxa"/>
          </w:tcPr>
          <w:p w:rsidR="00145D79" w:rsidRPr="00E0773B" w:rsidRDefault="00145D79" w:rsidP="00A64810">
            <w:pPr>
              <w:pStyle w:val="ConsPlusCell"/>
              <w:rPr>
                <w:sz w:val="20"/>
                <w:szCs w:val="20"/>
              </w:rPr>
            </w:pPr>
          </w:p>
        </w:tc>
      </w:tr>
      <w:tr w:rsidR="00C51DA7" w:rsidRPr="00E0773B" w:rsidTr="0009443D">
        <w:trPr>
          <w:tblCellSpacing w:w="5" w:type="nil"/>
        </w:trPr>
        <w:tc>
          <w:tcPr>
            <w:tcW w:w="4678" w:type="dxa"/>
            <w:vMerge w:val="restart"/>
          </w:tcPr>
          <w:p w:rsidR="00C51DA7" w:rsidRPr="00E0773B" w:rsidRDefault="00C51DA7" w:rsidP="00A64810">
            <w:pPr>
              <w:pStyle w:val="ConsPlusCell"/>
              <w:rPr>
                <w:sz w:val="20"/>
                <w:szCs w:val="20"/>
              </w:rPr>
            </w:pPr>
            <w:r w:rsidRPr="00E0773B">
              <w:rPr>
                <w:sz w:val="20"/>
                <w:szCs w:val="20"/>
              </w:rPr>
              <w:t>Основное мероприятие 1.1. Обеспечение дополнительного профессионального образования лиц, замещающих выборные муниципальные должности</w:t>
            </w:r>
          </w:p>
        </w:tc>
        <w:tc>
          <w:tcPr>
            <w:tcW w:w="4961" w:type="dxa"/>
          </w:tcPr>
          <w:p w:rsidR="00C51DA7" w:rsidRPr="00E0773B" w:rsidRDefault="00C51DA7" w:rsidP="00A64810">
            <w:pPr>
              <w:rPr>
                <w:sz w:val="20"/>
                <w:szCs w:val="20"/>
              </w:rPr>
            </w:pPr>
            <w:r w:rsidRPr="00E0773B">
              <w:rPr>
                <w:sz w:val="20"/>
                <w:szCs w:val="20"/>
              </w:rPr>
              <w:t>Всего</w:t>
            </w:r>
          </w:p>
        </w:tc>
        <w:tc>
          <w:tcPr>
            <w:tcW w:w="1985" w:type="dxa"/>
          </w:tcPr>
          <w:p w:rsidR="00C51DA7" w:rsidRPr="00E0773B" w:rsidRDefault="00C51DA7" w:rsidP="00060792">
            <w:pPr>
              <w:jc w:val="center"/>
              <w:rPr>
                <w:sz w:val="20"/>
                <w:szCs w:val="20"/>
              </w:rPr>
            </w:pPr>
            <w:r w:rsidRPr="00E0773B">
              <w:rPr>
                <w:sz w:val="20"/>
                <w:szCs w:val="20"/>
              </w:rPr>
              <w:t>15,0</w:t>
            </w:r>
          </w:p>
        </w:tc>
        <w:tc>
          <w:tcPr>
            <w:tcW w:w="2126" w:type="dxa"/>
          </w:tcPr>
          <w:p w:rsidR="00C51DA7" w:rsidRPr="00E0773B" w:rsidRDefault="00C51DA7" w:rsidP="00B318A9">
            <w:pPr>
              <w:jc w:val="center"/>
              <w:rPr>
                <w:sz w:val="20"/>
                <w:szCs w:val="20"/>
              </w:rPr>
            </w:pPr>
            <w:r w:rsidRPr="00E0773B">
              <w:rPr>
                <w:sz w:val="20"/>
                <w:szCs w:val="20"/>
              </w:rPr>
              <w:t>15,0</w:t>
            </w:r>
          </w:p>
        </w:tc>
        <w:tc>
          <w:tcPr>
            <w:tcW w:w="2126" w:type="dxa"/>
          </w:tcPr>
          <w:p w:rsidR="00C51DA7" w:rsidRPr="00E0773B" w:rsidRDefault="00C51DA7" w:rsidP="00060792">
            <w:pPr>
              <w:jc w:val="center"/>
              <w:rPr>
                <w:sz w:val="20"/>
                <w:szCs w:val="20"/>
              </w:rPr>
            </w:pPr>
            <w:r w:rsidRPr="00E0773B">
              <w:rPr>
                <w:sz w:val="20"/>
                <w:szCs w:val="20"/>
              </w:rPr>
              <w:t>0,0</w:t>
            </w:r>
          </w:p>
        </w:tc>
      </w:tr>
      <w:tr w:rsidR="00C51DA7" w:rsidRPr="00E0773B" w:rsidTr="0009443D">
        <w:trPr>
          <w:tblCellSpacing w:w="5" w:type="nil"/>
        </w:trPr>
        <w:tc>
          <w:tcPr>
            <w:tcW w:w="4678" w:type="dxa"/>
            <w:vMerge/>
          </w:tcPr>
          <w:p w:rsidR="00C51DA7" w:rsidRPr="00E0773B" w:rsidRDefault="00C51DA7" w:rsidP="00A64810">
            <w:pPr>
              <w:pStyle w:val="ConsPlusCell"/>
              <w:rPr>
                <w:sz w:val="20"/>
                <w:szCs w:val="20"/>
              </w:rPr>
            </w:pPr>
          </w:p>
        </w:tc>
        <w:tc>
          <w:tcPr>
            <w:tcW w:w="4961" w:type="dxa"/>
          </w:tcPr>
          <w:p w:rsidR="00C51DA7" w:rsidRPr="00E0773B" w:rsidRDefault="00C51DA7" w:rsidP="00A64810">
            <w:pPr>
              <w:rPr>
                <w:sz w:val="20"/>
                <w:szCs w:val="20"/>
              </w:rPr>
            </w:pPr>
            <w:r w:rsidRPr="00E0773B">
              <w:rPr>
                <w:sz w:val="20"/>
                <w:szCs w:val="20"/>
              </w:rPr>
              <w:t>местный бюджет</w:t>
            </w:r>
          </w:p>
        </w:tc>
        <w:tc>
          <w:tcPr>
            <w:tcW w:w="1985" w:type="dxa"/>
          </w:tcPr>
          <w:p w:rsidR="00C51DA7" w:rsidRPr="00E0773B" w:rsidRDefault="00C51DA7" w:rsidP="00060792">
            <w:pPr>
              <w:jc w:val="center"/>
              <w:rPr>
                <w:sz w:val="20"/>
                <w:szCs w:val="20"/>
              </w:rPr>
            </w:pPr>
            <w:r w:rsidRPr="00E0773B">
              <w:rPr>
                <w:sz w:val="20"/>
                <w:szCs w:val="20"/>
              </w:rPr>
              <w:t>15,0</w:t>
            </w:r>
          </w:p>
        </w:tc>
        <w:tc>
          <w:tcPr>
            <w:tcW w:w="2126" w:type="dxa"/>
          </w:tcPr>
          <w:p w:rsidR="00C51DA7" w:rsidRPr="00E0773B" w:rsidRDefault="00C51DA7" w:rsidP="00B318A9">
            <w:pPr>
              <w:jc w:val="center"/>
              <w:rPr>
                <w:sz w:val="20"/>
                <w:szCs w:val="20"/>
              </w:rPr>
            </w:pPr>
            <w:r w:rsidRPr="00E0773B">
              <w:rPr>
                <w:sz w:val="20"/>
                <w:szCs w:val="20"/>
              </w:rPr>
              <w:t>15,0</w:t>
            </w:r>
          </w:p>
        </w:tc>
        <w:tc>
          <w:tcPr>
            <w:tcW w:w="2126" w:type="dxa"/>
          </w:tcPr>
          <w:p w:rsidR="00C51DA7" w:rsidRPr="00E0773B" w:rsidRDefault="00C51DA7" w:rsidP="00060792">
            <w:pPr>
              <w:jc w:val="center"/>
              <w:rPr>
                <w:sz w:val="20"/>
                <w:szCs w:val="20"/>
              </w:rPr>
            </w:pPr>
            <w:r w:rsidRPr="00E0773B">
              <w:rPr>
                <w:sz w:val="20"/>
                <w:szCs w:val="20"/>
              </w:rPr>
              <w:t>0,0</w:t>
            </w:r>
          </w:p>
        </w:tc>
      </w:tr>
      <w:tr w:rsidR="00145D79" w:rsidRPr="00E0773B" w:rsidTr="0009443D">
        <w:trPr>
          <w:tblCellSpacing w:w="5" w:type="nil"/>
        </w:trPr>
        <w:tc>
          <w:tcPr>
            <w:tcW w:w="4678" w:type="dxa"/>
            <w:vMerge/>
          </w:tcPr>
          <w:p w:rsidR="00145D79" w:rsidRPr="00E0773B" w:rsidRDefault="00145D79" w:rsidP="00A64810">
            <w:pPr>
              <w:pStyle w:val="ConsPlusCell"/>
              <w:rPr>
                <w:sz w:val="20"/>
                <w:szCs w:val="20"/>
              </w:rPr>
            </w:pPr>
          </w:p>
        </w:tc>
        <w:tc>
          <w:tcPr>
            <w:tcW w:w="4961" w:type="dxa"/>
          </w:tcPr>
          <w:p w:rsidR="00145D79" w:rsidRPr="00E0773B" w:rsidRDefault="00145D79" w:rsidP="00A64810">
            <w:pPr>
              <w:rPr>
                <w:bCs/>
                <w:sz w:val="20"/>
                <w:szCs w:val="20"/>
              </w:rPr>
            </w:pPr>
            <w:r w:rsidRPr="00E0773B">
              <w:rPr>
                <w:bCs/>
                <w:sz w:val="20"/>
                <w:szCs w:val="20"/>
              </w:rPr>
              <w:t>безвозмездные поступления в местный бюджет, &lt;2&gt;</w:t>
            </w:r>
          </w:p>
        </w:tc>
        <w:tc>
          <w:tcPr>
            <w:tcW w:w="1985" w:type="dxa"/>
          </w:tcPr>
          <w:p w:rsidR="00145D79" w:rsidRPr="00E0773B" w:rsidRDefault="00145D79" w:rsidP="00A64810">
            <w:pPr>
              <w:pStyle w:val="ConsPlusCell"/>
              <w:jc w:val="center"/>
              <w:rPr>
                <w:color w:val="FF0000"/>
                <w:sz w:val="20"/>
                <w:szCs w:val="20"/>
              </w:rPr>
            </w:pPr>
          </w:p>
        </w:tc>
        <w:tc>
          <w:tcPr>
            <w:tcW w:w="2126" w:type="dxa"/>
          </w:tcPr>
          <w:p w:rsidR="00145D79" w:rsidRPr="00E0773B" w:rsidRDefault="00145D79" w:rsidP="00A64810">
            <w:pPr>
              <w:pStyle w:val="ConsPlusCell"/>
              <w:jc w:val="center"/>
              <w:rPr>
                <w:color w:val="FF0000"/>
                <w:sz w:val="20"/>
                <w:szCs w:val="20"/>
              </w:rPr>
            </w:pPr>
          </w:p>
        </w:tc>
        <w:tc>
          <w:tcPr>
            <w:tcW w:w="2126" w:type="dxa"/>
          </w:tcPr>
          <w:p w:rsidR="00145D79" w:rsidRPr="00E0773B" w:rsidRDefault="00145D79" w:rsidP="00A64810">
            <w:pPr>
              <w:pStyle w:val="ConsPlusCell"/>
              <w:jc w:val="center"/>
              <w:rPr>
                <w:color w:val="FF0000"/>
                <w:sz w:val="20"/>
                <w:szCs w:val="20"/>
              </w:rPr>
            </w:pPr>
          </w:p>
        </w:tc>
      </w:tr>
      <w:tr w:rsidR="00145D79" w:rsidRPr="00E0773B" w:rsidTr="0009443D">
        <w:trPr>
          <w:tblCellSpacing w:w="5" w:type="nil"/>
        </w:trPr>
        <w:tc>
          <w:tcPr>
            <w:tcW w:w="4678" w:type="dxa"/>
            <w:vMerge/>
          </w:tcPr>
          <w:p w:rsidR="00145D79" w:rsidRPr="00E0773B" w:rsidRDefault="00145D79" w:rsidP="00A64810">
            <w:pPr>
              <w:pStyle w:val="ConsPlusCell"/>
              <w:rPr>
                <w:sz w:val="20"/>
                <w:szCs w:val="20"/>
              </w:rPr>
            </w:pPr>
          </w:p>
        </w:tc>
        <w:tc>
          <w:tcPr>
            <w:tcW w:w="4961" w:type="dxa"/>
          </w:tcPr>
          <w:p w:rsidR="00145D79" w:rsidRPr="00E0773B" w:rsidRDefault="00145D79" w:rsidP="00A64810">
            <w:pPr>
              <w:rPr>
                <w:bCs/>
                <w:i/>
                <w:iCs/>
                <w:sz w:val="20"/>
                <w:szCs w:val="20"/>
              </w:rPr>
            </w:pPr>
            <w:r w:rsidRPr="00E0773B">
              <w:rPr>
                <w:bCs/>
                <w:i/>
                <w:iCs/>
                <w:sz w:val="20"/>
                <w:szCs w:val="20"/>
              </w:rPr>
              <w:t>в том числе за счет средств:</w:t>
            </w:r>
          </w:p>
        </w:tc>
        <w:tc>
          <w:tcPr>
            <w:tcW w:w="1985" w:type="dxa"/>
          </w:tcPr>
          <w:p w:rsidR="00145D79" w:rsidRPr="00E0773B" w:rsidRDefault="00145D79" w:rsidP="00A64810">
            <w:pPr>
              <w:pStyle w:val="ConsPlusCell"/>
              <w:jc w:val="center"/>
              <w:rPr>
                <w:color w:val="FF0000"/>
                <w:sz w:val="20"/>
                <w:szCs w:val="20"/>
              </w:rPr>
            </w:pPr>
          </w:p>
        </w:tc>
        <w:tc>
          <w:tcPr>
            <w:tcW w:w="2126" w:type="dxa"/>
          </w:tcPr>
          <w:p w:rsidR="00145D79" w:rsidRPr="00E0773B" w:rsidRDefault="00145D79" w:rsidP="00A64810">
            <w:pPr>
              <w:pStyle w:val="ConsPlusCell"/>
              <w:jc w:val="center"/>
              <w:rPr>
                <w:color w:val="FF0000"/>
                <w:sz w:val="20"/>
                <w:szCs w:val="20"/>
              </w:rPr>
            </w:pPr>
          </w:p>
        </w:tc>
        <w:tc>
          <w:tcPr>
            <w:tcW w:w="2126" w:type="dxa"/>
          </w:tcPr>
          <w:p w:rsidR="00145D79" w:rsidRPr="00E0773B" w:rsidRDefault="00145D79" w:rsidP="00A64810">
            <w:pPr>
              <w:pStyle w:val="ConsPlusCell"/>
              <w:jc w:val="center"/>
              <w:rPr>
                <w:color w:val="FF0000"/>
                <w:sz w:val="20"/>
                <w:szCs w:val="20"/>
              </w:rPr>
            </w:pPr>
          </w:p>
        </w:tc>
      </w:tr>
      <w:tr w:rsidR="00145D79" w:rsidRPr="00E0773B" w:rsidTr="0009443D">
        <w:trPr>
          <w:tblCellSpacing w:w="5" w:type="nil"/>
        </w:trPr>
        <w:tc>
          <w:tcPr>
            <w:tcW w:w="4678" w:type="dxa"/>
            <w:vMerge/>
          </w:tcPr>
          <w:p w:rsidR="00145D79" w:rsidRPr="00E0773B" w:rsidRDefault="00145D79" w:rsidP="00A64810">
            <w:pPr>
              <w:pStyle w:val="ConsPlusCell"/>
              <w:rPr>
                <w:sz w:val="20"/>
                <w:szCs w:val="20"/>
              </w:rPr>
            </w:pPr>
          </w:p>
        </w:tc>
        <w:tc>
          <w:tcPr>
            <w:tcW w:w="4961" w:type="dxa"/>
          </w:tcPr>
          <w:p w:rsidR="00145D79" w:rsidRPr="00E0773B" w:rsidRDefault="00145D79" w:rsidP="00A64810">
            <w:pPr>
              <w:rPr>
                <w:sz w:val="20"/>
                <w:szCs w:val="20"/>
              </w:rPr>
            </w:pPr>
            <w:r w:rsidRPr="00E0773B">
              <w:rPr>
                <w:sz w:val="20"/>
                <w:szCs w:val="20"/>
              </w:rPr>
              <w:t xml:space="preserve"> - областного бюджета</w:t>
            </w:r>
          </w:p>
        </w:tc>
        <w:tc>
          <w:tcPr>
            <w:tcW w:w="1985" w:type="dxa"/>
          </w:tcPr>
          <w:p w:rsidR="00145D79" w:rsidRPr="00E0773B" w:rsidRDefault="00145D79" w:rsidP="00A64810">
            <w:pPr>
              <w:pStyle w:val="ConsPlusCell"/>
              <w:rPr>
                <w:color w:val="FF0000"/>
                <w:sz w:val="20"/>
                <w:szCs w:val="20"/>
              </w:rPr>
            </w:pPr>
          </w:p>
        </w:tc>
        <w:tc>
          <w:tcPr>
            <w:tcW w:w="2126" w:type="dxa"/>
          </w:tcPr>
          <w:p w:rsidR="00145D79" w:rsidRPr="00E0773B" w:rsidRDefault="00145D79" w:rsidP="00A64810">
            <w:pPr>
              <w:pStyle w:val="ConsPlusCell"/>
              <w:rPr>
                <w:color w:val="FF0000"/>
                <w:sz w:val="20"/>
                <w:szCs w:val="20"/>
              </w:rPr>
            </w:pPr>
          </w:p>
        </w:tc>
        <w:tc>
          <w:tcPr>
            <w:tcW w:w="2126" w:type="dxa"/>
          </w:tcPr>
          <w:p w:rsidR="00145D79" w:rsidRPr="00E0773B" w:rsidRDefault="00145D79" w:rsidP="00A64810">
            <w:pPr>
              <w:pStyle w:val="ConsPlusCell"/>
              <w:rPr>
                <w:color w:val="FF0000"/>
                <w:sz w:val="20"/>
                <w:szCs w:val="20"/>
              </w:rPr>
            </w:pPr>
          </w:p>
        </w:tc>
      </w:tr>
      <w:tr w:rsidR="00145D79" w:rsidRPr="00E0773B" w:rsidTr="0009443D">
        <w:trPr>
          <w:tblCellSpacing w:w="5" w:type="nil"/>
        </w:trPr>
        <w:tc>
          <w:tcPr>
            <w:tcW w:w="4678" w:type="dxa"/>
            <w:vMerge/>
          </w:tcPr>
          <w:p w:rsidR="00145D79" w:rsidRPr="00E0773B" w:rsidRDefault="00145D79" w:rsidP="00A64810">
            <w:pPr>
              <w:pStyle w:val="ConsPlusCell"/>
              <w:rPr>
                <w:sz w:val="20"/>
                <w:szCs w:val="20"/>
              </w:rPr>
            </w:pPr>
          </w:p>
        </w:tc>
        <w:tc>
          <w:tcPr>
            <w:tcW w:w="4961" w:type="dxa"/>
          </w:tcPr>
          <w:p w:rsidR="00145D79" w:rsidRPr="00E0773B" w:rsidRDefault="00145D79" w:rsidP="00A64810">
            <w:pPr>
              <w:rPr>
                <w:sz w:val="20"/>
                <w:szCs w:val="20"/>
              </w:rPr>
            </w:pPr>
            <w:r w:rsidRPr="00E0773B">
              <w:rPr>
                <w:sz w:val="20"/>
                <w:szCs w:val="20"/>
              </w:rPr>
              <w:t>-  бюджета района</w:t>
            </w:r>
          </w:p>
        </w:tc>
        <w:tc>
          <w:tcPr>
            <w:tcW w:w="1985" w:type="dxa"/>
          </w:tcPr>
          <w:p w:rsidR="00145D79" w:rsidRPr="00E0773B" w:rsidRDefault="00145D79" w:rsidP="00A64810">
            <w:pPr>
              <w:pStyle w:val="ConsPlusCell"/>
              <w:rPr>
                <w:color w:val="FF0000"/>
                <w:sz w:val="20"/>
                <w:szCs w:val="20"/>
              </w:rPr>
            </w:pPr>
          </w:p>
        </w:tc>
        <w:tc>
          <w:tcPr>
            <w:tcW w:w="2126" w:type="dxa"/>
          </w:tcPr>
          <w:p w:rsidR="00145D79" w:rsidRPr="00E0773B" w:rsidRDefault="00145D79" w:rsidP="00A64810">
            <w:pPr>
              <w:pStyle w:val="ConsPlusCell"/>
              <w:jc w:val="center"/>
              <w:rPr>
                <w:sz w:val="20"/>
                <w:szCs w:val="20"/>
              </w:rPr>
            </w:pPr>
            <w:r w:rsidRPr="00E0773B">
              <w:rPr>
                <w:sz w:val="20"/>
                <w:szCs w:val="20"/>
              </w:rPr>
              <w:t>Х</w:t>
            </w:r>
          </w:p>
        </w:tc>
        <w:tc>
          <w:tcPr>
            <w:tcW w:w="2126" w:type="dxa"/>
          </w:tcPr>
          <w:p w:rsidR="00145D79" w:rsidRPr="00E0773B" w:rsidRDefault="00145D79" w:rsidP="00A64810">
            <w:pPr>
              <w:pStyle w:val="ConsPlusCell"/>
              <w:rPr>
                <w:color w:val="FF0000"/>
                <w:sz w:val="20"/>
                <w:szCs w:val="20"/>
              </w:rPr>
            </w:pPr>
          </w:p>
        </w:tc>
      </w:tr>
      <w:tr w:rsidR="00145D79" w:rsidRPr="00E0773B" w:rsidTr="0009443D">
        <w:trPr>
          <w:tblCellSpacing w:w="5" w:type="nil"/>
        </w:trPr>
        <w:tc>
          <w:tcPr>
            <w:tcW w:w="4678" w:type="dxa"/>
            <w:vMerge/>
          </w:tcPr>
          <w:p w:rsidR="00145D79" w:rsidRPr="00E0773B" w:rsidRDefault="00145D79" w:rsidP="00A64810">
            <w:pPr>
              <w:pStyle w:val="ConsPlusCell"/>
              <w:rPr>
                <w:sz w:val="20"/>
                <w:szCs w:val="20"/>
              </w:rPr>
            </w:pPr>
          </w:p>
        </w:tc>
        <w:tc>
          <w:tcPr>
            <w:tcW w:w="4961" w:type="dxa"/>
          </w:tcPr>
          <w:p w:rsidR="00145D79" w:rsidRPr="00E0773B" w:rsidRDefault="00145D79" w:rsidP="00A64810">
            <w:pPr>
              <w:rPr>
                <w:sz w:val="20"/>
                <w:szCs w:val="20"/>
              </w:rPr>
            </w:pPr>
            <w:r w:rsidRPr="00E0773B">
              <w:rPr>
                <w:sz w:val="20"/>
                <w:szCs w:val="20"/>
              </w:rPr>
              <w:t>внебюджетные источники</w:t>
            </w:r>
          </w:p>
        </w:tc>
        <w:tc>
          <w:tcPr>
            <w:tcW w:w="1985" w:type="dxa"/>
          </w:tcPr>
          <w:p w:rsidR="00145D79" w:rsidRPr="00E0773B" w:rsidRDefault="00145D79" w:rsidP="00A64810">
            <w:pPr>
              <w:pStyle w:val="ConsPlusCell"/>
              <w:rPr>
                <w:color w:val="FF0000"/>
                <w:sz w:val="20"/>
                <w:szCs w:val="20"/>
              </w:rPr>
            </w:pPr>
          </w:p>
        </w:tc>
        <w:tc>
          <w:tcPr>
            <w:tcW w:w="2126" w:type="dxa"/>
          </w:tcPr>
          <w:p w:rsidR="00145D79" w:rsidRPr="00E0773B" w:rsidRDefault="00145D79" w:rsidP="00A64810">
            <w:pPr>
              <w:pStyle w:val="ConsPlusCell"/>
              <w:jc w:val="center"/>
              <w:rPr>
                <w:sz w:val="20"/>
                <w:szCs w:val="20"/>
              </w:rPr>
            </w:pPr>
            <w:r w:rsidRPr="00E0773B">
              <w:rPr>
                <w:sz w:val="20"/>
                <w:szCs w:val="20"/>
              </w:rPr>
              <w:t>Х</w:t>
            </w:r>
          </w:p>
        </w:tc>
        <w:tc>
          <w:tcPr>
            <w:tcW w:w="2126" w:type="dxa"/>
          </w:tcPr>
          <w:p w:rsidR="00145D79" w:rsidRPr="00E0773B" w:rsidRDefault="00145D79" w:rsidP="00A64810">
            <w:pPr>
              <w:pStyle w:val="ConsPlusCell"/>
              <w:rPr>
                <w:color w:val="FF0000"/>
                <w:sz w:val="20"/>
                <w:szCs w:val="20"/>
              </w:rPr>
            </w:pPr>
          </w:p>
        </w:tc>
      </w:tr>
      <w:tr w:rsidR="007D491C" w:rsidRPr="00E0773B" w:rsidTr="007D491C">
        <w:trPr>
          <w:trHeight w:val="938"/>
          <w:tblCellSpacing w:w="5" w:type="nil"/>
        </w:trPr>
        <w:tc>
          <w:tcPr>
            <w:tcW w:w="4678" w:type="dxa"/>
          </w:tcPr>
          <w:p w:rsidR="007D491C" w:rsidRPr="00E0773B" w:rsidRDefault="007D491C" w:rsidP="00B318A9">
            <w:pPr>
              <w:pStyle w:val="ConsPlusCell"/>
              <w:rPr>
                <w:sz w:val="20"/>
                <w:szCs w:val="20"/>
              </w:rPr>
            </w:pPr>
            <w:r w:rsidRPr="00E0773B">
              <w:rPr>
                <w:sz w:val="20"/>
                <w:szCs w:val="20"/>
              </w:rPr>
              <w:t>Основное мероприятие  1.3. Участие муниципального образования «Красновское</w:t>
            </w:r>
          </w:p>
          <w:p w:rsidR="007D491C" w:rsidRPr="00E0773B" w:rsidRDefault="007D491C" w:rsidP="00B318A9">
            <w:pPr>
              <w:pStyle w:val="ConsPlusCell"/>
              <w:rPr>
                <w:sz w:val="20"/>
                <w:szCs w:val="20"/>
              </w:rPr>
            </w:pPr>
            <w:r w:rsidRPr="00E0773B">
              <w:rPr>
                <w:sz w:val="20"/>
                <w:szCs w:val="20"/>
              </w:rPr>
              <w:t>сельское поселение» в деятельности Совета муниципальных образований Ростовской области</w:t>
            </w:r>
          </w:p>
        </w:tc>
        <w:tc>
          <w:tcPr>
            <w:tcW w:w="4961" w:type="dxa"/>
          </w:tcPr>
          <w:p w:rsidR="007D491C" w:rsidRPr="00E0773B" w:rsidRDefault="007D491C" w:rsidP="00B318A9">
            <w:pPr>
              <w:rPr>
                <w:sz w:val="20"/>
                <w:szCs w:val="20"/>
              </w:rPr>
            </w:pPr>
            <w:r w:rsidRPr="00E0773B">
              <w:rPr>
                <w:sz w:val="20"/>
                <w:szCs w:val="20"/>
              </w:rPr>
              <w:t>Всего</w:t>
            </w:r>
          </w:p>
        </w:tc>
        <w:tc>
          <w:tcPr>
            <w:tcW w:w="1985" w:type="dxa"/>
          </w:tcPr>
          <w:p w:rsidR="007D491C" w:rsidRPr="00E0773B" w:rsidRDefault="007D491C" w:rsidP="007D491C">
            <w:pPr>
              <w:pStyle w:val="ConsPlusCell"/>
              <w:jc w:val="center"/>
              <w:rPr>
                <w:sz w:val="20"/>
                <w:szCs w:val="20"/>
              </w:rPr>
            </w:pPr>
            <w:r w:rsidRPr="00E0773B">
              <w:rPr>
                <w:sz w:val="20"/>
                <w:szCs w:val="20"/>
              </w:rPr>
              <w:t>40,0</w:t>
            </w:r>
          </w:p>
        </w:tc>
        <w:tc>
          <w:tcPr>
            <w:tcW w:w="2126" w:type="dxa"/>
          </w:tcPr>
          <w:p w:rsidR="007D491C" w:rsidRPr="00E0773B" w:rsidRDefault="007D491C" w:rsidP="007D491C">
            <w:pPr>
              <w:jc w:val="center"/>
              <w:rPr>
                <w:sz w:val="20"/>
                <w:szCs w:val="20"/>
              </w:rPr>
            </w:pPr>
            <w:r w:rsidRPr="00E0773B">
              <w:rPr>
                <w:sz w:val="20"/>
                <w:szCs w:val="20"/>
              </w:rPr>
              <w:t>40,0</w:t>
            </w:r>
          </w:p>
        </w:tc>
        <w:tc>
          <w:tcPr>
            <w:tcW w:w="2126" w:type="dxa"/>
          </w:tcPr>
          <w:p w:rsidR="007D491C" w:rsidRPr="00E0773B" w:rsidRDefault="007D491C" w:rsidP="007D491C">
            <w:pPr>
              <w:jc w:val="center"/>
              <w:rPr>
                <w:sz w:val="20"/>
                <w:szCs w:val="20"/>
              </w:rPr>
            </w:pPr>
            <w:r w:rsidRPr="00E0773B">
              <w:rPr>
                <w:sz w:val="20"/>
                <w:szCs w:val="20"/>
              </w:rPr>
              <w:t>40,0</w:t>
            </w:r>
          </w:p>
        </w:tc>
      </w:tr>
      <w:tr w:rsidR="007D491C" w:rsidRPr="00E0773B" w:rsidTr="0009443D">
        <w:trPr>
          <w:tblCellSpacing w:w="5" w:type="nil"/>
        </w:trPr>
        <w:tc>
          <w:tcPr>
            <w:tcW w:w="4678" w:type="dxa"/>
          </w:tcPr>
          <w:p w:rsidR="007D491C" w:rsidRPr="00E0773B" w:rsidRDefault="007D491C" w:rsidP="00B318A9">
            <w:pPr>
              <w:pStyle w:val="ConsPlusCell"/>
              <w:rPr>
                <w:sz w:val="20"/>
                <w:szCs w:val="20"/>
              </w:rPr>
            </w:pPr>
          </w:p>
        </w:tc>
        <w:tc>
          <w:tcPr>
            <w:tcW w:w="4961" w:type="dxa"/>
          </w:tcPr>
          <w:p w:rsidR="007D491C" w:rsidRPr="00E0773B" w:rsidRDefault="007D491C" w:rsidP="00B318A9">
            <w:pPr>
              <w:rPr>
                <w:sz w:val="20"/>
                <w:szCs w:val="20"/>
              </w:rPr>
            </w:pPr>
            <w:r w:rsidRPr="00E0773B">
              <w:rPr>
                <w:sz w:val="20"/>
                <w:szCs w:val="20"/>
              </w:rPr>
              <w:t>местный бюджет</w:t>
            </w:r>
          </w:p>
        </w:tc>
        <w:tc>
          <w:tcPr>
            <w:tcW w:w="1985" w:type="dxa"/>
          </w:tcPr>
          <w:p w:rsidR="007D491C" w:rsidRPr="00E0773B" w:rsidRDefault="007D491C" w:rsidP="007D491C">
            <w:pPr>
              <w:pStyle w:val="ConsPlusCell"/>
              <w:jc w:val="center"/>
              <w:rPr>
                <w:sz w:val="20"/>
                <w:szCs w:val="20"/>
              </w:rPr>
            </w:pPr>
            <w:r w:rsidRPr="00E0773B">
              <w:rPr>
                <w:sz w:val="20"/>
                <w:szCs w:val="20"/>
              </w:rPr>
              <w:t>40,0</w:t>
            </w:r>
          </w:p>
        </w:tc>
        <w:tc>
          <w:tcPr>
            <w:tcW w:w="2126" w:type="dxa"/>
          </w:tcPr>
          <w:p w:rsidR="007D491C" w:rsidRPr="00E0773B" w:rsidRDefault="007D491C" w:rsidP="007D491C">
            <w:pPr>
              <w:jc w:val="center"/>
              <w:rPr>
                <w:sz w:val="20"/>
                <w:szCs w:val="20"/>
              </w:rPr>
            </w:pPr>
            <w:r w:rsidRPr="00E0773B">
              <w:rPr>
                <w:sz w:val="20"/>
                <w:szCs w:val="20"/>
              </w:rPr>
              <w:t>40,0</w:t>
            </w:r>
          </w:p>
        </w:tc>
        <w:tc>
          <w:tcPr>
            <w:tcW w:w="2126" w:type="dxa"/>
          </w:tcPr>
          <w:p w:rsidR="007D491C" w:rsidRPr="00E0773B" w:rsidRDefault="007D491C" w:rsidP="007D491C">
            <w:pPr>
              <w:jc w:val="center"/>
              <w:rPr>
                <w:sz w:val="20"/>
                <w:szCs w:val="20"/>
              </w:rPr>
            </w:pPr>
            <w:r w:rsidRPr="00E0773B">
              <w:rPr>
                <w:sz w:val="20"/>
                <w:szCs w:val="20"/>
              </w:rPr>
              <w:t>40,0</w:t>
            </w:r>
          </w:p>
        </w:tc>
      </w:tr>
      <w:tr w:rsidR="007D491C" w:rsidRPr="00E0773B" w:rsidTr="0009443D">
        <w:trPr>
          <w:tblCellSpacing w:w="5" w:type="nil"/>
        </w:trPr>
        <w:tc>
          <w:tcPr>
            <w:tcW w:w="4678" w:type="dxa"/>
          </w:tcPr>
          <w:p w:rsidR="007D491C" w:rsidRPr="00E0773B" w:rsidRDefault="007D491C" w:rsidP="00B318A9">
            <w:pPr>
              <w:pStyle w:val="ConsPlusCell"/>
              <w:rPr>
                <w:sz w:val="20"/>
                <w:szCs w:val="20"/>
              </w:rPr>
            </w:pPr>
          </w:p>
        </w:tc>
        <w:tc>
          <w:tcPr>
            <w:tcW w:w="4961" w:type="dxa"/>
          </w:tcPr>
          <w:p w:rsidR="007D491C" w:rsidRPr="00E0773B" w:rsidRDefault="007D491C" w:rsidP="00B318A9">
            <w:pPr>
              <w:rPr>
                <w:bCs/>
                <w:sz w:val="20"/>
                <w:szCs w:val="20"/>
              </w:rPr>
            </w:pPr>
            <w:r w:rsidRPr="00E0773B">
              <w:rPr>
                <w:bCs/>
                <w:sz w:val="20"/>
                <w:szCs w:val="20"/>
              </w:rPr>
              <w:t>безвозмездные поступления в местный бюджет, &lt;2&gt;</w:t>
            </w:r>
          </w:p>
        </w:tc>
        <w:tc>
          <w:tcPr>
            <w:tcW w:w="1985" w:type="dxa"/>
          </w:tcPr>
          <w:p w:rsidR="007D491C" w:rsidRPr="00E0773B" w:rsidRDefault="007D491C" w:rsidP="00B318A9">
            <w:pPr>
              <w:pStyle w:val="ConsPlusCell"/>
              <w:jc w:val="center"/>
              <w:rPr>
                <w:sz w:val="20"/>
                <w:szCs w:val="20"/>
              </w:rPr>
            </w:pPr>
          </w:p>
        </w:tc>
        <w:tc>
          <w:tcPr>
            <w:tcW w:w="2126" w:type="dxa"/>
          </w:tcPr>
          <w:p w:rsidR="007D491C" w:rsidRPr="00E0773B" w:rsidRDefault="007D491C" w:rsidP="00B318A9">
            <w:pPr>
              <w:pStyle w:val="ConsPlusCell"/>
              <w:jc w:val="center"/>
              <w:rPr>
                <w:sz w:val="20"/>
                <w:szCs w:val="20"/>
              </w:rPr>
            </w:pPr>
          </w:p>
        </w:tc>
        <w:tc>
          <w:tcPr>
            <w:tcW w:w="2126" w:type="dxa"/>
          </w:tcPr>
          <w:p w:rsidR="007D491C" w:rsidRPr="00E0773B" w:rsidRDefault="007D491C" w:rsidP="00B318A9">
            <w:pPr>
              <w:pStyle w:val="ConsPlusCell"/>
              <w:jc w:val="center"/>
              <w:rPr>
                <w:sz w:val="20"/>
                <w:szCs w:val="20"/>
              </w:rPr>
            </w:pPr>
          </w:p>
        </w:tc>
      </w:tr>
      <w:tr w:rsidR="007D491C" w:rsidRPr="00E0773B" w:rsidTr="0009443D">
        <w:trPr>
          <w:tblCellSpacing w:w="5" w:type="nil"/>
        </w:trPr>
        <w:tc>
          <w:tcPr>
            <w:tcW w:w="4678" w:type="dxa"/>
          </w:tcPr>
          <w:p w:rsidR="007D491C" w:rsidRPr="00E0773B" w:rsidRDefault="007D491C" w:rsidP="00B318A9">
            <w:pPr>
              <w:pStyle w:val="ConsPlusCell"/>
              <w:rPr>
                <w:sz w:val="20"/>
                <w:szCs w:val="20"/>
              </w:rPr>
            </w:pPr>
          </w:p>
        </w:tc>
        <w:tc>
          <w:tcPr>
            <w:tcW w:w="4961" w:type="dxa"/>
          </w:tcPr>
          <w:p w:rsidR="007D491C" w:rsidRPr="00E0773B" w:rsidRDefault="007D491C" w:rsidP="00B318A9">
            <w:pPr>
              <w:rPr>
                <w:bCs/>
                <w:i/>
                <w:iCs/>
                <w:sz w:val="20"/>
                <w:szCs w:val="20"/>
              </w:rPr>
            </w:pPr>
            <w:r w:rsidRPr="00E0773B">
              <w:rPr>
                <w:bCs/>
                <w:i/>
                <w:iCs/>
                <w:sz w:val="20"/>
                <w:szCs w:val="20"/>
              </w:rPr>
              <w:t>в том числе за счет средств:</w:t>
            </w:r>
          </w:p>
        </w:tc>
        <w:tc>
          <w:tcPr>
            <w:tcW w:w="1985" w:type="dxa"/>
          </w:tcPr>
          <w:p w:rsidR="007D491C" w:rsidRPr="00E0773B" w:rsidRDefault="007D491C" w:rsidP="00B318A9">
            <w:pPr>
              <w:pStyle w:val="ConsPlusCell"/>
              <w:jc w:val="center"/>
              <w:rPr>
                <w:sz w:val="20"/>
                <w:szCs w:val="20"/>
              </w:rPr>
            </w:pPr>
          </w:p>
        </w:tc>
        <w:tc>
          <w:tcPr>
            <w:tcW w:w="2126" w:type="dxa"/>
          </w:tcPr>
          <w:p w:rsidR="007D491C" w:rsidRPr="00E0773B" w:rsidRDefault="007D491C" w:rsidP="00B318A9">
            <w:pPr>
              <w:pStyle w:val="ConsPlusCell"/>
              <w:jc w:val="center"/>
              <w:rPr>
                <w:sz w:val="20"/>
                <w:szCs w:val="20"/>
              </w:rPr>
            </w:pPr>
          </w:p>
        </w:tc>
        <w:tc>
          <w:tcPr>
            <w:tcW w:w="2126" w:type="dxa"/>
          </w:tcPr>
          <w:p w:rsidR="007D491C" w:rsidRPr="00E0773B" w:rsidRDefault="007D491C" w:rsidP="00B318A9">
            <w:pPr>
              <w:pStyle w:val="ConsPlusCell"/>
              <w:jc w:val="center"/>
              <w:rPr>
                <w:sz w:val="20"/>
                <w:szCs w:val="20"/>
              </w:rPr>
            </w:pPr>
          </w:p>
        </w:tc>
      </w:tr>
      <w:tr w:rsidR="007D491C" w:rsidRPr="00E0773B" w:rsidTr="0009443D">
        <w:trPr>
          <w:tblCellSpacing w:w="5" w:type="nil"/>
        </w:trPr>
        <w:tc>
          <w:tcPr>
            <w:tcW w:w="4678" w:type="dxa"/>
          </w:tcPr>
          <w:p w:rsidR="007D491C" w:rsidRPr="00E0773B" w:rsidRDefault="007D491C" w:rsidP="00B318A9">
            <w:pPr>
              <w:pStyle w:val="ConsPlusCell"/>
              <w:rPr>
                <w:sz w:val="20"/>
                <w:szCs w:val="20"/>
              </w:rPr>
            </w:pPr>
          </w:p>
        </w:tc>
        <w:tc>
          <w:tcPr>
            <w:tcW w:w="4961" w:type="dxa"/>
          </w:tcPr>
          <w:p w:rsidR="007D491C" w:rsidRPr="00E0773B" w:rsidRDefault="007D491C" w:rsidP="00B318A9">
            <w:pPr>
              <w:rPr>
                <w:sz w:val="20"/>
                <w:szCs w:val="20"/>
              </w:rPr>
            </w:pPr>
            <w:r w:rsidRPr="00E0773B">
              <w:rPr>
                <w:sz w:val="20"/>
                <w:szCs w:val="20"/>
              </w:rPr>
              <w:t xml:space="preserve"> - областного бюджета</w:t>
            </w:r>
          </w:p>
        </w:tc>
        <w:tc>
          <w:tcPr>
            <w:tcW w:w="1985" w:type="dxa"/>
          </w:tcPr>
          <w:p w:rsidR="007D491C" w:rsidRPr="00E0773B" w:rsidRDefault="007D491C" w:rsidP="00B318A9">
            <w:pPr>
              <w:pStyle w:val="ConsPlusCell"/>
              <w:rPr>
                <w:sz w:val="20"/>
                <w:szCs w:val="20"/>
              </w:rPr>
            </w:pPr>
          </w:p>
        </w:tc>
        <w:tc>
          <w:tcPr>
            <w:tcW w:w="2126" w:type="dxa"/>
          </w:tcPr>
          <w:p w:rsidR="007D491C" w:rsidRPr="00E0773B" w:rsidRDefault="007D491C" w:rsidP="00B318A9">
            <w:pPr>
              <w:pStyle w:val="ConsPlusCell"/>
              <w:rPr>
                <w:sz w:val="20"/>
                <w:szCs w:val="20"/>
              </w:rPr>
            </w:pPr>
          </w:p>
        </w:tc>
        <w:tc>
          <w:tcPr>
            <w:tcW w:w="2126" w:type="dxa"/>
          </w:tcPr>
          <w:p w:rsidR="007D491C" w:rsidRPr="00E0773B" w:rsidRDefault="007D491C" w:rsidP="00B318A9">
            <w:pPr>
              <w:pStyle w:val="ConsPlusCell"/>
              <w:rPr>
                <w:sz w:val="20"/>
                <w:szCs w:val="20"/>
              </w:rPr>
            </w:pPr>
          </w:p>
        </w:tc>
      </w:tr>
      <w:tr w:rsidR="007D491C" w:rsidRPr="00E0773B" w:rsidTr="0009443D">
        <w:trPr>
          <w:tblCellSpacing w:w="5" w:type="nil"/>
        </w:trPr>
        <w:tc>
          <w:tcPr>
            <w:tcW w:w="4678" w:type="dxa"/>
          </w:tcPr>
          <w:p w:rsidR="007D491C" w:rsidRPr="00E0773B" w:rsidRDefault="007D491C" w:rsidP="00B318A9">
            <w:pPr>
              <w:pStyle w:val="ConsPlusCell"/>
              <w:rPr>
                <w:sz w:val="20"/>
                <w:szCs w:val="20"/>
              </w:rPr>
            </w:pPr>
          </w:p>
        </w:tc>
        <w:tc>
          <w:tcPr>
            <w:tcW w:w="4961" w:type="dxa"/>
          </w:tcPr>
          <w:p w:rsidR="007D491C" w:rsidRPr="00E0773B" w:rsidRDefault="007D491C" w:rsidP="00B318A9">
            <w:pPr>
              <w:rPr>
                <w:sz w:val="20"/>
                <w:szCs w:val="20"/>
              </w:rPr>
            </w:pPr>
            <w:r w:rsidRPr="00E0773B">
              <w:rPr>
                <w:sz w:val="20"/>
                <w:szCs w:val="20"/>
              </w:rPr>
              <w:t>-  бюджета района</w:t>
            </w:r>
          </w:p>
        </w:tc>
        <w:tc>
          <w:tcPr>
            <w:tcW w:w="1985" w:type="dxa"/>
          </w:tcPr>
          <w:p w:rsidR="007D491C" w:rsidRPr="00E0773B" w:rsidRDefault="007D491C" w:rsidP="00B318A9">
            <w:pPr>
              <w:pStyle w:val="ConsPlusCell"/>
              <w:rPr>
                <w:sz w:val="20"/>
                <w:szCs w:val="20"/>
              </w:rPr>
            </w:pPr>
          </w:p>
        </w:tc>
        <w:tc>
          <w:tcPr>
            <w:tcW w:w="2126" w:type="dxa"/>
          </w:tcPr>
          <w:p w:rsidR="007D491C" w:rsidRPr="00E0773B" w:rsidRDefault="007D491C" w:rsidP="00B318A9">
            <w:pPr>
              <w:pStyle w:val="ConsPlusCell"/>
              <w:jc w:val="center"/>
              <w:rPr>
                <w:sz w:val="20"/>
                <w:szCs w:val="20"/>
              </w:rPr>
            </w:pPr>
            <w:r w:rsidRPr="00E0773B">
              <w:rPr>
                <w:sz w:val="20"/>
                <w:szCs w:val="20"/>
              </w:rPr>
              <w:t>Х</w:t>
            </w:r>
          </w:p>
        </w:tc>
        <w:tc>
          <w:tcPr>
            <w:tcW w:w="2126" w:type="dxa"/>
          </w:tcPr>
          <w:p w:rsidR="007D491C" w:rsidRPr="00E0773B" w:rsidRDefault="007D491C" w:rsidP="00B318A9">
            <w:pPr>
              <w:pStyle w:val="ConsPlusCell"/>
              <w:rPr>
                <w:sz w:val="20"/>
                <w:szCs w:val="20"/>
              </w:rPr>
            </w:pPr>
          </w:p>
        </w:tc>
      </w:tr>
      <w:tr w:rsidR="007D491C" w:rsidRPr="00E0773B" w:rsidTr="0009443D">
        <w:trPr>
          <w:tblCellSpacing w:w="5" w:type="nil"/>
        </w:trPr>
        <w:tc>
          <w:tcPr>
            <w:tcW w:w="4678" w:type="dxa"/>
          </w:tcPr>
          <w:p w:rsidR="007D491C" w:rsidRPr="00E0773B" w:rsidRDefault="007D491C" w:rsidP="00B318A9">
            <w:pPr>
              <w:pStyle w:val="ConsPlusCell"/>
              <w:rPr>
                <w:sz w:val="20"/>
                <w:szCs w:val="20"/>
              </w:rPr>
            </w:pPr>
          </w:p>
        </w:tc>
        <w:tc>
          <w:tcPr>
            <w:tcW w:w="4961" w:type="dxa"/>
          </w:tcPr>
          <w:p w:rsidR="007D491C" w:rsidRPr="00E0773B" w:rsidRDefault="007D491C" w:rsidP="00B318A9">
            <w:pPr>
              <w:rPr>
                <w:sz w:val="20"/>
                <w:szCs w:val="20"/>
              </w:rPr>
            </w:pPr>
            <w:r w:rsidRPr="00E0773B">
              <w:rPr>
                <w:sz w:val="20"/>
                <w:szCs w:val="20"/>
              </w:rPr>
              <w:t>внебюджетные источники</w:t>
            </w:r>
          </w:p>
        </w:tc>
        <w:tc>
          <w:tcPr>
            <w:tcW w:w="1985" w:type="dxa"/>
          </w:tcPr>
          <w:p w:rsidR="007D491C" w:rsidRPr="00E0773B" w:rsidRDefault="007D491C" w:rsidP="00B318A9">
            <w:pPr>
              <w:pStyle w:val="ConsPlusCell"/>
              <w:rPr>
                <w:sz w:val="20"/>
                <w:szCs w:val="20"/>
              </w:rPr>
            </w:pPr>
          </w:p>
        </w:tc>
        <w:tc>
          <w:tcPr>
            <w:tcW w:w="2126" w:type="dxa"/>
          </w:tcPr>
          <w:p w:rsidR="007D491C" w:rsidRPr="00E0773B" w:rsidRDefault="007D491C" w:rsidP="00B318A9">
            <w:pPr>
              <w:pStyle w:val="ConsPlusCell"/>
              <w:jc w:val="center"/>
              <w:rPr>
                <w:sz w:val="20"/>
                <w:szCs w:val="20"/>
              </w:rPr>
            </w:pPr>
            <w:r w:rsidRPr="00E0773B">
              <w:rPr>
                <w:sz w:val="20"/>
                <w:szCs w:val="20"/>
              </w:rPr>
              <w:t>Х</w:t>
            </w:r>
          </w:p>
        </w:tc>
        <w:tc>
          <w:tcPr>
            <w:tcW w:w="2126" w:type="dxa"/>
          </w:tcPr>
          <w:p w:rsidR="007D491C" w:rsidRPr="00E0773B" w:rsidRDefault="007D491C" w:rsidP="00B318A9">
            <w:pPr>
              <w:pStyle w:val="ConsPlusCell"/>
              <w:rPr>
                <w:sz w:val="20"/>
                <w:szCs w:val="20"/>
              </w:rPr>
            </w:pPr>
          </w:p>
        </w:tc>
      </w:tr>
      <w:tr w:rsidR="007D491C" w:rsidRPr="00E0773B" w:rsidTr="0009443D">
        <w:trPr>
          <w:tblCellSpacing w:w="5" w:type="nil"/>
        </w:trPr>
        <w:tc>
          <w:tcPr>
            <w:tcW w:w="4678" w:type="dxa"/>
          </w:tcPr>
          <w:p w:rsidR="007D491C" w:rsidRPr="00E0773B" w:rsidRDefault="007D491C" w:rsidP="00A64810">
            <w:pPr>
              <w:pStyle w:val="ConsPlusCell"/>
              <w:rPr>
                <w:sz w:val="20"/>
                <w:szCs w:val="20"/>
              </w:rPr>
            </w:pPr>
          </w:p>
        </w:tc>
        <w:tc>
          <w:tcPr>
            <w:tcW w:w="4961" w:type="dxa"/>
          </w:tcPr>
          <w:p w:rsidR="007D491C" w:rsidRPr="00E0773B" w:rsidRDefault="007D491C" w:rsidP="00A64810">
            <w:pPr>
              <w:rPr>
                <w:sz w:val="20"/>
                <w:szCs w:val="20"/>
              </w:rPr>
            </w:pPr>
          </w:p>
        </w:tc>
        <w:tc>
          <w:tcPr>
            <w:tcW w:w="1985" w:type="dxa"/>
          </w:tcPr>
          <w:p w:rsidR="007D491C" w:rsidRPr="00E0773B" w:rsidRDefault="007D491C" w:rsidP="00A64810">
            <w:pPr>
              <w:pStyle w:val="ConsPlusCell"/>
              <w:rPr>
                <w:color w:val="FF0000"/>
                <w:sz w:val="20"/>
                <w:szCs w:val="20"/>
              </w:rPr>
            </w:pPr>
          </w:p>
        </w:tc>
        <w:tc>
          <w:tcPr>
            <w:tcW w:w="2126" w:type="dxa"/>
          </w:tcPr>
          <w:p w:rsidR="007D491C" w:rsidRPr="00E0773B" w:rsidRDefault="007D491C" w:rsidP="00A64810">
            <w:pPr>
              <w:pStyle w:val="ConsPlusCell"/>
              <w:jc w:val="center"/>
              <w:rPr>
                <w:sz w:val="20"/>
                <w:szCs w:val="20"/>
              </w:rPr>
            </w:pPr>
          </w:p>
        </w:tc>
        <w:tc>
          <w:tcPr>
            <w:tcW w:w="2126" w:type="dxa"/>
          </w:tcPr>
          <w:p w:rsidR="007D491C" w:rsidRPr="00E0773B" w:rsidRDefault="007D491C" w:rsidP="00A64810">
            <w:pPr>
              <w:pStyle w:val="ConsPlusCell"/>
              <w:rPr>
                <w:color w:val="FF0000"/>
                <w:sz w:val="20"/>
                <w:szCs w:val="20"/>
              </w:rPr>
            </w:pPr>
          </w:p>
        </w:tc>
      </w:tr>
      <w:tr w:rsidR="00EB09A2" w:rsidRPr="00E0773B" w:rsidTr="0009443D">
        <w:trPr>
          <w:tblCellSpacing w:w="5" w:type="nil"/>
        </w:trPr>
        <w:tc>
          <w:tcPr>
            <w:tcW w:w="4678" w:type="dxa"/>
            <w:vMerge w:val="restart"/>
          </w:tcPr>
          <w:p w:rsidR="00EB09A2" w:rsidRPr="00E0773B" w:rsidRDefault="00EB09A2" w:rsidP="00EB09A2">
            <w:pPr>
              <w:pStyle w:val="ConsPlusCell"/>
              <w:rPr>
                <w:sz w:val="20"/>
                <w:szCs w:val="20"/>
              </w:rPr>
            </w:pPr>
            <w:r w:rsidRPr="00E0773B">
              <w:rPr>
                <w:kern w:val="2"/>
                <w:sz w:val="20"/>
                <w:szCs w:val="20"/>
                <w:lang w:eastAsia="en-US"/>
              </w:rPr>
              <w:t>Подпрограмма 2 «</w:t>
            </w:r>
            <w:r w:rsidRPr="00E0773B">
              <w:rPr>
                <w:b/>
                <w:sz w:val="20"/>
                <w:szCs w:val="20"/>
              </w:rPr>
              <w:t xml:space="preserve">Реализация муниципальной информационной политики программы </w:t>
            </w:r>
            <w:r w:rsidR="00AD0ED7" w:rsidRPr="00E0773B">
              <w:rPr>
                <w:b/>
                <w:sz w:val="20"/>
                <w:szCs w:val="20"/>
              </w:rPr>
              <w:t>Калитвенского</w:t>
            </w:r>
            <w:r w:rsidRPr="00E0773B">
              <w:rPr>
                <w:b/>
                <w:sz w:val="20"/>
                <w:szCs w:val="20"/>
              </w:rPr>
              <w:t xml:space="preserve"> сельского поселения «Муниципальная политика</w:t>
            </w:r>
            <w:r w:rsidRPr="00E0773B">
              <w:rPr>
                <w:sz w:val="20"/>
                <w:szCs w:val="20"/>
              </w:rPr>
              <w:t>»</w:t>
            </w:r>
          </w:p>
        </w:tc>
        <w:tc>
          <w:tcPr>
            <w:tcW w:w="4961" w:type="dxa"/>
          </w:tcPr>
          <w:p w:rsidR="00EB09A2" w:rsidRPr="00E0773B" w:rsidRDefault="00EB09A2" w:rsidP="00A64810">
            <w:pPr>
              <w:rPr>
                <w:sz w:val="20"/>
                <w:szCs w:val="20"/>
              </w:rPr>
            </w:pPr>
            <w:r w:rsidRPr="00E0773B">
              <w:rPr>
                <w:sz w:val="20"/>
                <w:szCs w:val="20"/>
              </w:rPr>
              <w:t>Всего</w:t>
            </w:r>
          </w:p>
        </w:tc>
        <w:tc>
          <w:tcPr>
            <w:tcW w:w="1985" w:type="dxa"/>
          </w:tcPr>
          <w:p w:rsidR="00EB09A2" w:rsidRPr="00E0773B" w:rsidRDefault="00EB09A2" w:rsidP="00EB09A2">
            <w:pPr>
              <w:jc w:val="center"/>
              <w:rPr>
                <w:sz w:val="20"/>
                <w:szCs w:val="20"/>
              </w:rPr>
            </w:pPr>
            <w:r w:rsidRPr="00E0773B">
              <w:rPr>
                <w:sz w:val="20"/>
                <w:szCs w:val="20"/>
              </w:rPr>
              <w:t>20,0</w:t>
            </w:r>
          </w:p>
        </w:tc>
        <w:tc>
          <w:tcPr>
            <w:tcW w:w="2126" w:type="dxa"/>
          </w:tcPr>
          <w:p w:rsidR="00EB09A2" w:rsidRPr="00E0773B" w:rsidRDefault="00EB09A2" w:rsidP="00EB09A2">
            <w:pPr>
              <w:jc w:val="center"/>
              <w:rPr>
                <w:sz w:val="20"/>
                <w:szCs w:val="20"/>
              </w:rPr>
            </w:pPr>
            <w:r w:rsidRPr="00E0773B">
              <w:rPr>
                <w:sz w:val="20"/>
                <w:szCs w:val="20"/>
              </w:rPr>
              <w:t>20,0</w:t>
            </w:r>
          </w:p>
        </w:tc>
        <w:tc>
          <w:tcPr>
            <w:tcW w:w="2126" w:type="dxa"/>
          </w:tcPr>
          <w:p w:rsidR="00EB09A2" w:rsidRPr="00E0773B" w:rsidRDefault="00C51DA7" w:rsidP="00A64810">
            <w:pPr>
              <w:pStyle w:val="ConsPlusCell"/>
              <w:jc w:val="center"/>
              <w:rPr>
                <w:sz w:val="20"/>
                <w:szCs w:val="20"/>
              </w:rPr>
            </w:pPr>
            <w:r w:rsidRPr="00E0773B">
              <w:rPr>
                <w:sz w:val="20"/>
                <w:szCs w:val="20"/>
              </w:rPr>
              <w:t>6,2</w:t>
            </w:r>
          </w:p>
        </w:tc>
      </w:tr>
      <w:tr w:rsidR="00C51DA7" w:rsidRPr="00E0773B" w:rsidTr="0009443D">
        <w:trPr>
          <w:tblCellSpacing w:w="5" w:type="nil"/>
        </w:trPr>
        <w:tc>
          <w:tcPr>
            <w:tcW w:w="4678" w:type="dxa"/>
            <w:vMerge/>
          </w:tcPr>
          <w:p w:rsidR="00C51DA7" w:rsidRPr="00E0773B" w:rsidRDefault="00C51DA7" w:rsidP="00A64810">
            <w:pPr>
              <w:pStyle w:val="ConsPlusCell"/>
              <w:rPr>
                <w:sz w:val="20"/>
                <w:szCs w:val="20"/>
              </w:rPr>
            </w:pPr>
          </w:p>
        </w:tc>
        <w:tc>
          <w:tcPr>
            <w:tcW w:w="4961" w:type="dxa"/>
          </w:tcPr>
          <w:p w:rsidR="00C51DA7" w:rsidRPr="00E0773B" w:rsidRDefault="00C51DA7" w:rsidP="00A64810">
            <w:pPr>
              <w:rPr>
                <w:sz w:val="20"/>
                <w:szCs w:val="20"/>
              </w:rPr>
            </w:pPr>
            <w:r w:rsidRPr="00E0773B">
              <w:rPr>
                <w:sz w:val="20"/>
                <w:szCs w:val="20"/>
              </w:rPr>
              <w:t>местный бюджет</w:t>
            </w:r>
          </w:p>
        </w:tc>
        <w:tc>
          <w:tcPr>
            <w:tcW w:w="1985" w:type="dxa"/>
          </w:tcPr>
          <w:p w:rsidR="00C51DA7" w:rsidRPr="00E0773B" w:rsidRDefault="00C51DA7" w:rsidP="00EB09A2">
            <w:pPr>
              <w:jc w:val="center"/>
              <w:rPr>
                <w:sz w:val="20"/>
                <w:szCs w:val="20"/>
              </w:rPr>
            </w:pPr>
            <w:r w:rsidRPr="00E0773B">
              <w:rPr>
                <w:sz w:val="20"/>
                <w:szCs w:val="20"/>
              </w:rPr>
              <w:t>20,0</w:t>
            </w:r>
          </w:p>
        </w:tc>
        <w:tc>
          <w:tcPr>
            <w:tcW w:w="2126" w:type="dxa"/>
          </w:tcPr>
          <w:p w:rsidR="00C51DA7" w:rsidRPr="00E0773B" w:rsidRDefault="00C51DA7" w:rsidP="00EB09A2">
            <w:pPr>
              <w:jc w:val="center"/>
              <w:rPr>
                <w:sz w:val="20"/>
                <w:szCs w:val="20"/>
              </w:rPr>
            </w:pPr>
            <w:r w:rsidRPr="00E0773B">
              <w:rPr>
                <w:sz w:val="20"/>
                <w:szCs w:val="20"/>
              </w:rPr>
              <w:t>20,0</w:t>
            </w:r>
          </w:p>
        </w:tc>
        <w:tc>
          <w:tcPr>
            <w:tcW w:w="2126" w:type="dxa"/>
          </w:tcPr>
          <w:p w:rsidR="00C51DA7" w:rsidRPr="00E0773B" w:rsidRDefault="00C51DA7" w:rsidP="00C51DA7">
            <w:pPr>
              <w:jc w:val="center"/>
              <w:rPr>
                <w:sz w:val="20"/>
                <w:szCs w:val="20"/>
              </w:rPr>
            </w:pPr>
            <w:r w:rsidRPr="00E0773B">
              <w:rPr>
                <w:sz w:val="20"/>
                <w:szCs w:val="20"/>
              </w:rPr>
              <w:t>6,2</w:t>
            </w:r>
          </w:p>
        </w:tc>
      </w:tr>
      <w:tr w:rsidR="00C51DA7" w:rsidRPr="00E0773B" w:rsidTr="0009443D">
        <w:trPr>
          <w:tblCellSpacing w:w="5" w:type="nil"/>
        </w:trPr>
        <w:tc>
          <w:tcPr>
            <w:tcW w:w="4678" w:type="dxa"/>
            <w:vMerge/>
          </w:tcPr>
          <w:p w:rsidR="00C51DA7" w:rsidRPr="00E0773B" w:rsidRDefault="00C51DA7" w:rsidP="00A64810">
            <w:pPr>
              <w:pStyle w:val="ConsPlusCell"/>
              <w:rPr>
                <w:sz w:val="20"/>
                <w:szCs w:val="20"/>
              </w:rPr>
            </w:pPr>
          </w:p>
        </w:tc>
        <w:tc>
          <w:tcPr>
            <w:tcW w:w="4961" w:type="dxa"/>
          </w:tcPr>
          <w:p w:rsidR="00C51DA7" w:rsidRPr="00E0773B" w:rsidRDefault="00C51DA7" w:rsidP="00A64810">
            <w:pPr>
              <w:rPr>
                <w:bCs/>
                <w:sz w:val="20"/>
                <w:szCs w:val="20"/>
              </w:rPr>
            </w:pPr>
            <w:r w:rsidRPr="00E0773B">
              <w:rPr>
                <w:bCs/>
                <w:sz w:val="20"/>
                <w:szCs w:val="20"/>
              </w:rPr>
              <w:t>безвозмездные поступления в местный бюджет, &lt;2&gt;</w:t>
            </w:r>
          </w:p>
        </w:tc>
        <w:tc>
          <w:tcPr>
            <w:tcW w:w="1985" w:type="dxa"/>
          </w:tcPr>
          <w:p w:rsidR="00C51DA7" w:rsidRPr="00E0773B" w:rsidRDefault="00C51DA7" w:rsidP="00EB09A2">
            <w:pPr>
              <w:jc w:val="center"/>
              <w:rPr>
                <w:sz w:val="20"/>
                <w:szCs w:val="20"/>
              </w:rPr>
            </w:pPr>
            <w:r w:rsidRPr="00E0773B">
              <w:rPr>
                <w:sz w:val="20"/>
                <w:szCs w:val="20"/>
              </w:rPr>
              <w:t>20,0</w:t>
            </w:r>
          </w:p>
        </w:tc>
        <w:tc>
          <w:tcPr>
            <w:tcW w:w="2126" w:type="dxa"/>
          </w:tcPr>
          <w:p w:rsidR="00C51DA7" w:rsidRPr="00E0773B" w:rsidRDefault="00C51DA7" w:rsidP="00EB09A2">
            <w:pPr>
              <w:jc w:val="center"/>
              <w:rPr>
                <w:sz w:val="20"/>
                <w:szCs w:val="20"/>
              </w:rPr>
            </w:pPr>
            <w:r w:rsidRPr="00E0773B">
              <w:rPr>
                <w:sz w:val="20"/>
                <w:szCs w:val="20"/>
              </w:rPr>
              <w:t>20,0</w:t>
            </w:r>
          </w:p>
        </w:tc>
        <w:tc>
          <w:tcPr>
            <w:tcW w:w="2126" w:type="dxa"/>
          </w:tcPr>
          <w:p w:rsidR="00C51DA7" w:rsidRPr="00E0773B" w:rsidRDefault="00C51DA7" w:rsidP="00C51DA7">
            <w:pPr>
              <w:jc w:val="center"/>
              <w:rPr>
                <w:sz w:val="20"/>
                <w:szCs w:val="20"/>
              </w:rPr>
            </w:pPr>
            <w:r w:rsidRPr="00E0773B">
              <w:rPr>
                <w:sz w:val="20"/>
                <w:szCs w:val="20"/>
              </w:rPr>
              <w:t>6,2</w:t>
            </w:r>
          </w:p>
        </w:tc>
      </w:tr>
      <w:tr w:rsidR="007D491C" w:rsidRPr="00E0773B" w:rsidTr="0009443D">
        <w:trPr>
          <w:tblCellSpacing w:w="5" w:type="nil"/>
        </w:trPr>
        <w:tc>
          <w:tcPr>
            <w:tcW w:w="4678" w:type="dxa"/>
            <w:vMerge/>
          </w:tcPr>
          <w:p w:rsidR="007D491C" w:rsidRPr="00E0773B" w:rsidRDefault="007D491C" w:rsidP="00A64810">
            <w:pPr>
              <w:pStyle w:val="ConsPlusCell"/>
              <w:rPr>
                <w:sz w:val="20"/>
                <w:szCs w:val="20"/>
              </w:rPr>
            </w:pPr>
          </w:p>
        </w:tc>
        <w:tc>
          <w:tcPr>
            <w:tcW w:w="4961" w:type="dxa"/>
          </w:tcPr>
          <w:p w:rsidR="007D491C" w:rsidRPr="00E0773B" w:rsidRDefault="007D491C" w:rsidP="00A64810">
            <w:pPr>
              <w:rPr>
                <w:bCs/>
                <w:i/>
                <w:iCs/>
                <w:sz w:val="20"/>
                <w:szCs w:val="20"/>
              </w:rPr>
            </w:pPr>
            <w:r w:rsidRPr="00E0773B">
              <w:rPr>
                <w:bCs/>
                <w:i/>
                <w:iCs/>
                <w:sz w:val="20"/>
                <w:szCs w:val="20"/>
              </w:rPr>
              <w:t>в том числе за счет средств:</w:t>
            </w:r>
          </w:p>
        </w:tc>
        <w:tc>
          <w:tcPr>
            <w:tcW w:w="1985" w:type="dxa"/>
          </w:tcPr>
          <w:p w:rsidR="007D491C" w:rsidRPr="00E0773B" w:rsidRDefault="007D491C" w:rsidP="008163D5">
            <w:pPr>
              <w:pStyle w:val="ConsPlusCell"/>
              <w:jc w:val="center"/>
              <w:rPr>
                <w:sz w:val="20"/>
                <w:szCs w:val="20"/>
              </w:rPr>
            </w:pPr>
          </w:p>
        </w:tc>
        <w:tc>
          <w:tcPr>
            <w:tcW w:w="2126" w:type="dxa"/>
          </w:tcPr>
          <w:p w:rsidR="007D491C" w:rsidRPr="00E0773B" w:rsidRDefault="007D491C" w:rsidP="00A64810">
            <w:pPr>
              <w:pStyle w:val="ConsPlusCell"/>
              <w:jc w:val="center"/>
              <w:rPr>
                <w:sz w:val="20"/>
                <w:szCs w:val="20"/>
              </w:rPr>
            </w:pPr>
          </w:p>
        </w:tc>
        <w:tc>
          <w:tcPr>
            <w:tcW w:w="2126" w:type="dxa"/>
          </w:tcPr>
          <w:p w:rsidR="007D491C" w:rsidRPr="00E0773B" w:rsidRDefault="007D491C" w:rsidP="00A64810">
            <w:pPr>
              <w:pStyle w:val="ConsPlusCell"/>
              <w:jc w:val="center"/>
              <w:rPr>
                <w:color w:val="FF0000"/>
                <w:sz w:val="20"/>
                <w:szCs w:val="20"/>
              </w:rPr>
            </w:pPr>
          </w:p>
        </w:tc>
      </w:tr>
      <w:tr w:rsidR="007D491C" w:rsidRPr="00E0773B" w:rsidTr="0009443D">
        <w:trPr>
          <w:tblCellSpacing w:w="5" w:type="nil"/>
        </w:trPr>
        <w:tc>
          <w:tcPr>
            <w:tcW w:w="4678" w:type="dxa"/>
            <w:vMerge/>
          </w:tcPr>
          <w:p w:rsidR="007D491C" w:rsidRPr="00E0773B" w:rsidRDefault="007D491C" w:rsidP="00A64810">
            <w:pPr>
              <w:pStyle w:val="ConsPlusCell"/>
              <w:rPr>
                <w:sz w:val="20"/>
                <w:szCs w:val="20"/>
              </w:rPr>
            </w:pPr>
          </w:p>
        </w:tc>
        <w:tc>
          <w:tcPr>
            <w:tcW w:w="4961" w:type="dxa"/>
          </w:tcPr>
          <w:p w:rsidR="007D491C" w:rsidRPr="00E0773B" w:rsidRDefault="007D491C" w:rsidP="00A64810">
            <w:pPr>
              <w:rPr>
                <w:sz w:val="20"/>
                <w:szCs w:val="20"/>
              </w:rPr>
            </w:pPr>
            <w:r w:rsidRPr="00E0773B">
              <w:rPr>
                <w:sz w:val="20"/>
                <w:szCs w:val="20"/>
              </w:rPr>
              <w:t xml:space="preserve"> - областного бюджета</w:t>
            </w:r>
          </w:p>
        </w:tc>
        <w:tc>
          <w:tcPr>
            <w:tcW w:w="1985" w:type="dxa"/>
          </w:tcPr>
          <w:p w:rsidR="007D491C" w:rsidRPr="00E0773B" w:rsidRDefault="007D491C" w:rsidP="008163D5">
            <w:pPr>
              <w:pStyle w:val="ConsPlusCell"/>
              <w:jc w:val="center"/>
              <w:rPr>
                <w:sz w:val="20"/>
                <w:szCs w:val="20"/>
              </w:rPr>
            </w:pPr>
          </w:p>
        </w:tc>
        <w:tc>
          <w:tcPr>
            <w:tcW w:w="2126" w:type="dxa"/>
          </w:tcPr>
          <w:p w:rsidR="007D491C" w:rsidRPr="00E0773B" w:rsidRDefault="007D491C" w:rsidP="00A64810">
            <w:pPr>
              <w:pStyle w:val="ConsPlusCell"/>
              <w:rPr>
                <w:color w:val="FF0000"/>
                <w:sz w:val="20"/>
                <w:szCs w:val="20"/>
              </w:rPr>
            </w:pPr>
          </w:p>
        </w:tc>
        <w:tc>
          <w:tcPr>
            <w:tcW w:w="2126" w:type="dxa"/>
          </w:tcPr>
          <w:p w:rsidR="007D491C" w:rsidRPr="00E0773B" w:rsidRDefault="007D491C" w:rsidP="00A64810">
            <w:pPr>
              <w:pStyle w:val="ConsPlusCell"/>
              <w:rPr>
                <w:color w:val="FF0000"/>
                <w:sz w:val="20"/>
                <w:szCs w:val="20"/>
              </w:rPr>
            </w:pPr>
          </w:p>
        </w:tc>
      </w:tr>
      <w:tr w:rsidR="007D491C" w:rsidRPr="00E0773B" w:rsidTr="0009443D">
        <w:trPr>
          <w:tblCellSpacing w:w="5" w:type="nil"/>
        </w:trPr>
        <w:tc>
          <w:tcPr>
            <w:tcW w:w="4678" w:type="dxa"/>
            <w:vMerge/>
          </w:tcPr>
          <w:p w:rsidR="007D491C" w:rsidRPr="00E0773B" w:rsidRDefault="007D491C" w:rsidP="00A64810">
            <w:pPr>
              <w:pStyle w:val="ConsPlusCell"/>
              <w:rPr>
                <w:sz w:val="20"/>
                <w:szCs w:val="20"/>
              </w:rPr>
            </w:pPr>
          </w:p>
        </w:tc>
        <w:tc>
          <w:tcPr>
            <w:tcW w:w="4961" w:type="dxa"/>
          </w:tcPr>
          <w:p w:rsidR="007D491C" w:rsidRPr="00E0773B" w:rsidRDefault="007D491C" w:rsidP="00A64810">
            <w:pPr>
              <w:rPr>
                <w:sz w:val="20"/>
                <w:szCs w:val="20"/>
              </w:rPr>
            </w:pPr>
            <w:r w:rsidRPr="00E0773B">
              <w:rPr>
                <w:sz w:val="20"/>
                <w:szCs w:val="20"/>
              </w:rPr>
              <w:t>-  бюджета района</w:t>
            </w:r>
          </w:p>
        </w:tc>
        <w:tc>
          <w:tcPr>
            <w:tcW w:w="1985" w:type="dxa"/>
          </w:tcPr>
          <w:p w:rsidR="007D491C" w:rsidRPr="00E0773B" w:rsidRDefault="007D491C" w:rsidP="008163D5">
            <w:pPr>
              <w:pStyle w:val="ConsPlusCell"/>
              <w:jc w:val="center"/>
              <w:rPr>
                <w:sz w:val="20"/>
                <w:szCs w:val="20"/>
              </w:rPr>
            </w:pPr>
          </w:p>
        </w:tc>
        <w:tc>
          <w:tcPr>
            <w:tcW w:w="2126" w:type="dxa"/>
          </w:tcPr>
          <w:p w:rsidR="007D491C" w:rsidRPr="00E0773B" w:rsidRDefault="007D491C" w:rsidP="00A64810">
            <w:pPr>
              <w:pStyle w:val="ConsPlusCell"/>
              <w:jc w:val="center"/>
              <w:rPr>
                <w:sz w:val="20"/>
                <w:szCs w:val="20"/>
              </w:rPr>
            </w:pPr>
            <w:r w:rsidRPr="00E0773B">
              <w:rPr>
                <w:sz w:val="20"/>
                <w:szCs w:val="20"/>
              </w:rPr>
              <w:t>Х</w:t>
            </w:r>
          </w:p>
        </w:tc>
        <w:tc>
          <w:tcPr>
            <w:tcW w:w="2126" w:type="dxa"/>
          </w:tcPr>
          <w:p w:rsidR="007D491C" w:rsidRPr="00E0773B" w:rsidRDefault="007D491C" w:rsidP="00A64810">
            <w:pPr>
              <w:pStyle w:val="ConsPlusCell"/>
              <w:rPr>
                <w:sz w:val="20"/>
                <w:szCs w:val="20"/>
              </w:rPr>
            </w:pPr>
          </w:p>
        </w:tc>
      </w:tr>
      <w:tr w:rsidR="007D491C" w:rsidRPr="00E0773B" w:rsidTr="0009443D">
        <w:trPr>
          <w:tblCellSpacing w:w="5" w:type="nil"/>
        </w:trPr>
        <w:tc>
          <w:tcPr>
            <w:tcW w:w="4678" w:type="dxa"/>
            <w:vMerge/>
          </w:tcPr>
          <w:p w:rsidR="007D491C" w:rsidRPr="00E0773B" w:rsidRDefault="007D491C" w:rsidP="00A64810">
            <w:pPr>
              <w:pStyle w:val="ConsPlusCell"/>
              <w:rPr>
                <w:sz w:val="20"/>
                <w:szCs w:val="20"/>
              </w:rPr>
            </w:pPr>
          </w:p>
        </w:tc>
        <w:tc>
          <w:tcPr>
            <w:tcW w:w="4961" w:type="dxa"/>
          </w:tcPr>
          <w:p w:rsidR="007D491C" w:rsidRPr="00E0773B" w:rsidRDefault="007D491C" w:rsidP="00A64810">
            <w:pPr>
              <w:rPr>
                <w:sz w:val="20"/>
                <w:szCs w:val="20"/>
              </w:rPr>
            </w:pPr>
            <w:r w:rsidRPr="00E0773B">
              <w:rPr>
                <w:sz w:val="20"/>
                <w:szCs w:val="20"/>
              </w:rPr>
              <w:t>внебюджетные источники</w:t>
            </w:r>
          </w:p>
        </w:tc>
        <w:tc>
          <w:tcPr>
            <w:tcW w:w="1985" w:type="dxa"/>
          </w:tcPr>
          <w:p w:rsidR="007D491C" w:rsidRPr="00E0773B" w:rsidRDefault="007D491C" w:rsidP="00A64810">
            <w:pPr>
              <w:pStyle w:val="ConsPlusCell"/>
              <w:rPr>
                <w:sz w:val="20"/>
                <w:szCs w:val="20"/>
              </w:rPr>
            </w:pPr>
          </w:p>
        </w:tc>
        <w:tc>
          <w:tcPr>
            <w:tcW w:w="2126" w:type="dxa"/>
          </w:tcPr>
          <w:p w:rsidR="007D491C" w:rsidRPr="00E0773B" w:rsidRDefault="007D491C" w:rsidP="00A64810">
            <w:pPr>
              <w:pStyle w:val="ConsPlusCell"/>
              <w:jc w:val="center"/>
              <w:rPr>
                <w:sz w:val="20"/>
                <w:szCs w:val="20"/>
              </w:rPr>
            </w:pPr>
            <w:r w:rsidRPr="00E0773B">
              <w:rPr>
                <w:sz w:val="20"/>
                <w:szCs w:val="20"/>
              </w:rPr>
              <w:t>Х</w:t>
            </w:r>
          </w:p>
        </w:tc>
        <w:tc>
          <w:tcPr>
            <w:tcW w:w="2126" w:type="dxa"/>
          </w:tcPr>
          <w:p w:rsidR="007D491C" w:rsidRPr="00E0773B" w:rsidRDefault="007D491C" w:rsidP="00A64810">
            <w:pPr>
              <w:pStyle w:val="ConsPlusCell"/>
              <w:rPr>
                <w:sz w:val="20"/>
                <w:szCs w:val="20"/>
              </w:rPr>
            </w:pPr>
          </w:p>
        </w:tc>
      </w:tr>
      <w:tr w:rsidR="00C51DA7" w:rsidRPr="00E0773B" w:rsidTr="0009443D">
        <w:trPr>
          <w:tblCellSpacing w:w="5" w:type="nil"/>
        </w:trPr>
        <w:tc>
          <w:tcPr>
            <w:tcW w:w="4678" w:type="dxa"/>
            <w:vMerge w:val="restart"/>
          </w:tcPr>
          <w:p w:rsidR="00C51DA7" w:rsidRPr="00E0773B" w:rsidRDefault="00C51DA7" w:rsidP="00A64810">
            <w:pPr>
              <w:pStyle w:val="ConsPlusCell"/>
              <w:rPr>
                <w:sz w:val="20"/>
                <w:szCs w:val="20"/>
              </w:rPr>
            </w:pPr>
            <w:r w:rsidRPr="00E0773B">
              <w:rPr>
                <w:sz w:val="20"/>
                <w:szCs w:val="20"/>
              </w:rPr>
              <w:t xml:space="preserve">Основное мероприятие 2.1. Официальная публикация нормативно-правовых актов </w:t>
            </w:r>
            <w:r w:rsidR="00AD0ED7" w:rsidRPr="00E0773B">
              <w:rPr>
                <w:sz w:val="20"/>
                <w:szCs w:val="20"/>
              </w:rPr>
              <w:t>Калитвенского</w:t>
            </w:r>
            <w:r w:rsidRPr="00E0773B">
              <w:rPr>
                <w:sz w:val="20"/>
                <w:szCs w:val="20"/>
              </w:rPr>
              <w:t xml:space="preserve"> сельского поселения</w:t>
            </w:r>
          </w:p>
        </w:tc>
        <w:tc>
          <w:tcPr>
            <w:tcW w:w="4961" w:type="dxa"/>
          </w:tcPr>
          <w:p w:rsidR="00C51DA7" w:rsidRPr="00E0773B" w:rsidRDefault="00C51DA7" w:rsidP="00A64810">
            <w:pPr>
              <w:rPr>
                <w:sz w:val="20"/>
                <w:szCs w:val="20"/>
              </w:rPr>
            </w:pPr>
            <w:r w:rsidRPr="00E0773B">
              <w:rPr>
                <w:sz w:val="20"/>
                <w:szCs w:val="20"/>
              </w:rPr>
              <w:t>Всего</w:t>
            </w:r>
          </w:p>
        </w:tc>
        <w:tc>
          <w:tcPr>
            <w:tcW w:w="1985" w:type="dxa"/>
          </w:tcPr>
          <w:p w:rsidR="00C51DA7" w:rsidRPr="00E0773B" w:rsidRDefault="00C51DA7" w:rsidP="00EB09A2">
            <w:pPr>
              <w:jc w:val="center"/>
              <w:rPr>
                <w:sz w:val="20"/>
                <w:szCs w:val="20"/>
              </w:rPr>
            </w:pPr>
            <w:r w:rsidRPr="00E0773B">
              <w:rPr>
                <w:sz w:val="20"/>
                <w:szCs w:val="20"/>
              </w:rPr>
              <w:t>20,0</w:t>
            </w:r>
          </w:p>
        </w:tc>
        <w:tc>
          <w:tcPr>
            <w:tcW w:w="2126" w:type="dxa"/>
          </w:tcPr>
          <w:p w:rsidR="00C51DA7" w:rsidRPr="00E0773B" w:rsidRDefault="00C51DA7" w:rsidP="00EB09A2">
            <w:pPr>
              <w:jc w:val="center"/>
              <w:rPr>
                <w:sz w:val="20"/>
                <w:szCs w:val="20"/>
              </w:rPr>
            </w:pPr>
            <w:r w:rsidRPr="00E0773B">
              <w:rPr>
                <w:sz w:val="20"/>
                <w:szCs w:val="20"/>
              </w:rPr>
              <w:t>20,0</w:t>
            </w:r>
          </w:p>
        </w:tc>
        <w:tc>
          <w:tcPr>
            <w:tcW w:w="2126" w:type="dxa"/>
          </w:tcPr>
          <w:p w:rsidR="00C51DA7" w:rsidRPr="00E0773B" w:rsidRDefault="00C51DA7" w:rsidP="00C51DA7">
            <w:pPr>
              <w:jc w:val="center"/>
              <w:rPr>
                <w:sz w:val="20"/>
                <w:szCs w:val="20"/>
              </w:rPr>
            </w:pPr>
            <w:r w:rsidRPr="00E0773B">
              <w:rPr>
                <w:sz w:val="20"/>
                <w:szCs w:val="20"/>
              </w:rPr>
              <w:t>6,2</w:t>
            </w:r>
          </w:p>
        </w:tc>
      </w:tr>
      <w:tr w:rsidR="00C51DA7" w:rsidRPr="00E0773B" w:rsidTr="0009443D">
        <w:trPr>
          <w:tblCellSpacing w:w="5" w:type="nil"/>
        </w:trPr>
        <w:tc>
          <w:tcPr>
            <w:tcW w:w="4678" w:type="dxa"/>
            <w:vMerge/>
          </w:tcPr>
          <w:p w:rsidR="00C51DA7" w:rsidRPr="00E0773B" w:rsidRDefault="00C51DA7" w:rsidP="00A64810">
            <w:pPr>
              <w:pStyle w:val="ConsPlusCell"/>
              <w:rPr>
                <w:sz w:val="20"/>
                <w:szCs w:val="20"/>
              </w:rPr>
            </w:pPr>
          </w:p>
        </w:tc>
        <w:tc>
          <w:tcPr>
            <w:tcW w:w="4961" w:type="dxa"/>
          </w:tcPr>
          <w:p w:rsidR="00C51DA7" w:rsidRPr="00E0773B" w:rsidRDefault="00C51DA7" w:rsidP="00A64810">
            <w:pPr>
              <w:rPr>
                <w:sz w:val="20"/>
                <w:szCs w:val="20"/>
              </w:rPr>
            </w:pPr>
            <w:r w:rsidRPr="00E0773B">
              <w:rPr>
                <w:sz w:val="20"/>
                <w:szCs w:val="20"/>
              </w:rPr>
              <w:t>местный бюджет</w:t>
            </w:r>
          </w:p>
        </w:tc>
        <w:tc>
          <w:tcPr>
            <w:tcW w:w="1985" w:type="dxa"/>
          </w:tcPr>
          <w:p w:rsidR="00C51DA7" w:rsidRPr="00E0773B" w:rsidRDefault="00C51DA7" w:rsidP="00EB09A2">
            <w:pPr>
              <w:jc w:val="center"/>
              <w:rPr>
                <w:sz w:val="20"/>
                <w:szCs w:val="20"/>
              </w:rPr>
            </w:pPr>
            <w:r w:rsidRPr="00E0773B">
              <w:rPr>
                <w:sz w:val="20"/>
                <w:szCs w:val="20"/>
              </w:rPr>
              <w:t>20,0</w:t>
            </w:r>
          </w:p>
        </w:tc>
        <w:tc>
          <w:tcPr>
            <w:tcW w:w="2126" w:type="dxa"/>
          </w:tcPr>
          <w:p w:rsidR="00C51DA7" w:rsidRPr="00E0773B" w:rsidRDefault="00C51DA7" w:rsidP="00EB09A2">
            <w:pPr>
              <w:jc w:val="center"/>
              <w:rPr>
                <w:sz w:val="20"/>
                <w:szCs w:val="20"/>
              </w:rPr>
            </w:pPr>
            <w:r w:rsidRPr="00E0773B">
              <w:rPr>
                <w:sz w:val="20"/>
                <w:szCs w:val="20"/>
              </w:rPr>
              <w:t>20,0</w:t>
            </w:r>
          </w:p>
        </w:tc>
        <w:tc>
          <w:tcPr>
            <w:tcW w:w="2126" w:type="dxa"/>
          </w:tcPr>
          <w:p w:rsidR="00C51DA7" w:rsidRPr="00E0773B" w:rsidRDefault="00C51DA7" w:rsidP="00C51DA7">
            <w:pPr>
              <w:jc w:val="center"/>
              <w:rPr>
                <w:sz w:val="20"/>
                <w:szCs w:val="20"/>
              </w:rPr>
            </w:pPr>
            <w:r w:rsidRPr="00E0773B">
              <w:rPr>
                <w:sz w:val="20"/>
                <w:szCs w:val="20"/>
              </w:rPr>
              <w:t>6,2</w:t>
            </w:r>
          </w:p>
        </w:tc>
      </w:tr>
      <w:tr w:rsidR="007D491C" w:rsidRPr="00E0773B" w:rsidTr="0009443D">
        <w:trPr>
          <w:tblCellSpacing w:w="5" w:type="nil"/>
        </w:trPr>
        <w:tc>
          <w:tcPr>
            <w:tcW w:w="4678" w:type="dxa"/>
            <w:vMerge/>
          </w:tcPr>
          <w:p w:rsidR="007D491C" w:rsidRPr="00E0773B" w:rsidRDefault="007D491C" w:rsidP="00A64810">
            <w:pPr>
              <w:pStyle w:val="ConsPlusCell"/>
              <w:rPr>
                <w:sz w:val="20"/>
                <w:szCs w:val="20"/>
              </w:rPr>
            </w:pPr>
          </w:p>
        </w:tc>
        <w:tc>
          <w:tcPr>
            <w:tcW w:w="4961" w:type="dxa"/>
          </w:tcPr>
          <w:p w:rsidR="007D491C" w:rsidRPr="00E0773B" w:rsidRDefault="007D491C" w:rsidP="00A64810">
            <w:pPr>
              <w:rPr>
                <w:bCs/>
                <w:sz w:val="20"/>
                <w:szCs w:val="20"/>
              </w:rPr>
            </w:pPr>
            <w:r w:rsidRPr="00E0773B">
              <w:rPr>
                <w:bCs/>
                <w:sz w:val="20"/>
                <w:szCs w:val="20"/>
              </w:rPr>
              <w:t>безвозмездные поступления в местный бюджет, &lt;2&gt;</w:t>
            </w:r>
          </w:p>
        </w:tc>
        <w:tc>
          <w:tcPr>
            <w:tcW w:w="1985" w:type="dxa"/>
          </w:tcPr>
          <w:p w:rsidR="007D491C" w:rsidRPr="00E0773B" w:rsidRDefault="007D491C" w:rsidP="00A64810">
            <w:pPr>
              <w:pStyle w:val="ConsPlusCell"/>
              <w:jc w:val="center"/>
              <w:rPr>
                <w:color w:val="FF0000"/>
                <w:sz w:val="20"/>
                <w:szCs w:val="20"/>
              </w:rPr>
            </w:pPr>
          </w:p>
        </w:tc>
        <w:tc>
          <w:tcPr>
            <w:tcW w:w="2126" w:type="dxa"/>
          </w:tcPr>
          <w:p w:rsidR="007D491C" w:rsidRPr="00E0773B" w:rsidRDefault="007D491C" w:rsidP="00A64810">
            <w:pPr>
              <w:pStyle w:val="ConsPlusCell"/>
              <w:jc w:val="center"/>
              <w:rPr>
                <w:color w:val="FF0000"/>
                <w:sz w:val="20"/>
                <w:szCs w:val="20"/>
              </w:rPr>
            </w:pPr>
          </w:p>
        </w:tc>
        <w:tc>
          <w:tcPr>
            <w:tcW w:w="2126" w:type="dxa"/>
          </w:tcPr>
          <w:p w:rsidR="007D491C" w:rsidRPr="00E0773B" w:rsidRDefault="007D491C" w:rsidP="00A64810">
            <w:pPr>
              <w:pStyle w:val="ConsPlusCell"/>
              <w:jc w:val="center"/>
              <w:rPr>
                <w:color w:val="FF0000"/>
                <w:sz w:val="20"/>
                <w:szCs w:val="20"/>
              </w:rPr>
            </w:pPr>
          </w:p>
        </w:tc>
      </w:tr>
      <w:tr w:rsidR="007D491C" w:rsidRPr="00E0773B" w:rsidTr="0009443D">
        <w:trPr>
          <w:tblCellSpacing w:w="5" w:type="nil"/>
        </w:trPr>
        <w:tc>
          <w:tcPr>
            <w:tcW w:w="4678" w:type="dxa"/>
            <w:vMerge/>
          </w:tcPr>
          <w:p w:rsidR="007D491C" w:rsidRPr="00E0773B" w:rsidRDefault="007D491C" w:rsidP="00A64810">
            <w:pPr>
              <w:pStyle w:val="ConsPlusCell"/>
              <w:rPr>
                <w:sz w:val="20"/>
                <w:szCs w:val="20"/>
              </w:rPr>
            </w:pPr>
          </w:p>
        </w:tc>
        <w:tc>
          <w:tcPr>
            <w:tcW w:w="4961" w:type="dxa"/>
          </w:tcPr>
          <w:p w:rsidR="007D491C" w:rsidRPr="00E0773B" w:rsidRDefault="007D491C" w:rsidP="00A64810">
            <w:pPr>
              <w:rPr>
                <w:bCs/>
                <w:i/>
                <w:iCs/>
                <w:sz w:val="20"/>
                <w:szCs w:val="20"/>
              </w:rPr>
            </w:pPr>
            <w:r w:rsidRPr="00E0773B">
              <w:rPr>
                <w:bCs/>
                <w:i/>
                <w:iCs/>
                <w:sz w:val="20"/>
                <w:szCs w:val="20"/>
              </w:rPr>
              <w:t>в том числе за счет средств:</w:t>
            </w:r>
          </w:p>
        </w:tc>
        <w:tc>
          <w:tcPr>
            <w:tcW w:w="1985" w:type="dxa"/>
          </w:tcPr>
          <w:p w:rsidR="007D491C" w:rsidRPr="00E0773B" w:rsidRDefault="007D491C" w:rsidP="00A64810">
            <w:pPr>
              <w:pStyle w:val="ConsPlusCell"/>
              <w:jc w:val="center"/>
              <w:rPr>
                <w:color w:val="FF0000"/>
                <w:sz w:val="20"/>
                <w:szCs w:val="20"/>
              </w:rPr>
            </w:pPr>
          </w:p>
        </w:tc>
        <w:tc>
          <w:tcPr>
            <w:tcW w:w="2126" w:type="dxa"/>
          </w:tcPr>
          <w:p w:rsidR="007D491C" w:rsidRPr="00E0773B" w:rsidRDefault="007D491C" w:rsidP="00A64810">
            <w:pPr>
              <w:pStyle w:val="ConsPlusCell"/>
              <w:jc w:val="center"/>
              <w:rPr>
                <w:color w:val="FF0000"/>
                <w:sz w:val="20"/>
                <w:szCs w:val="20"/>
              </w:rPr>
            </w:pPr>
          </w:p>
        </w:tc>
        <w:tc>
          <w:tcPr>
            <w:tcW w:w="2126" w:type="dxa"/>
          </w:tcPr>
          <w:p w:rsidR="007D491C" w:rsidRPr="00E0773B" w:rsidRDefault="007D491C" w:rsidP="00A64810">
            <w:pPr>
              <w:pStyle w:val="ConsPlusCell"/>
              <w:jc w:val="center"/>
              <w:rPr>
                <w:color w:val="FF0000"/>
                <w:sz w:val="20"/>
                <w:szCs w:val="20"/>
              </w:rPr>
            </w:pPr>
          </w:p>
        </w:tc>
      </w:tr>
      <w:tr w:rsidR="007D491C" w:rsidRPr="00E0773B" w:rsidTr="0009443D">
        <w:trPr>
          <w:tblCellSpacing w:w="5" w:type="nil"/>
        </w:trPr>
        <w:tc>
          <w:tcPr>
            <w:tcW w:w="4678" w:type="dxa"/>
            <w:vMerge/>
          </w:tcPr>
          <w:p w:rsidR="007D491C" w:rsidRPr="00E0773B" w:rsidRDefault="007D491C" w:rsidP="00A64810">
            <w:pPr>
              <w:pStyle w:val="ConsPlusCell"/>
              <w:rPr>
                <w:sz w:val="20"/>
                <w:szCs w:val="20"/>
              </w:rPr>
            </w:pPr>
          </w:p>
        </w:tc>
        <w:tc>
          <w:tcPr>
            <w:tcW w:w="4961" w:type="dxa"/>
          </w:tcPr>
          <w:p w:rsidR="007D491C" w:rsidRPr="00E0773B" w:rsidRDefault="007D491C" w:rsidP="00A64810">
            <w:pPr>
              <w:rPr>
                <w:sz w:val="20"/>
                <w:szCs w:val="20"/>
              </w:rPr>
            </w:pPr>
            <w:r w:rsidRPr="00E0773B">
              <w:rPr>
                <w:sz w:val="20"/>
                <w:szCs w:val="20"/>
              </w:rPr>
              <w:t xml:space="preserve"> - областного бюджета</w:t>
            </w:r>
          </w:p>
        </w:tc>
        <w:tc>
          <w:tcPr>
            <w:tcW w:w="1985" w:type="dxa"/>
          </w:tcPr>
          <w:p w:rsidR="007D491C" w:rsidRPr="00E0773B" w:rsidRDefault="007D491C" w:rsidP="00A64810">
            <w:pPr>
              <w:pStyle w:val="ConsPlusCell"/>
              <w:rPr>
                <w:color w:val="FF0000"/>
                <w:sz w:val="20"/>
                <w:szCs w:val="20"/>
              </w:rPr>
            </w:pPr>
          </w:p>
        </w:tc>
        <w:tc>
          <w:tcPr>
            <w:tcW w:w="2126" w:type="dxa"/>
          </w:tcPr>
          <w:p w:rsidR="007D491C" w:rsidRPr="00E0773B" w:rsidRDefault="007D491C" w:rsidP="00A64810">
            <w:pPr>
              <w:pStyle w:val="ConsPlusCell"/>
              <w:rPr>
                <w:color w:val="FF0000"/>
                <w:sz w:val="20"/>
                <w:szCs w:val="20"/>
              </w:rPr>
            </w:pPr>
          </w:p>
        </w:tc>
        <w:tc>
          <w:tcPr>
            <w:tcW w:w="2126" w:type="dxa"/>
          </w:tcPr>
          <w:p w:rsidR="007D491C" w:rsidRPr="00E0773B" w:rsidRDefault="007D491C" w:rsidP="00A64810">
            <w:pPr>
              <w:pStyle w:val="ConsPlusCell"/>
              <w:rPr>
                <w:color w:val="FF0000"/>
                <w:sz w:val="20"/>
                <w:szCs w:val="20"/>
              </w:rPr>
            </w:pPr>
          </w:p>
        </w:tc>
      </w:tr>
      <w:tr w:rsidR="007D491C" w:rsidRPr="00E0773B" w:rsidTr="0009443D">
        <w:trPr>
          <w:tblCellSpacing w:w="5" w:type="nil"/>
        </w:trPr>
        <w:tc>
          <w:tcPr>
            <w:tcW w:w="4678" w:type="dxa"/>
            <w:vMerge/>
          </w:tcPr>
          <w:p w:rsidR="007D491C" w:rsidRPr="00E0773B" w:rsidRDefault="007D491C" w:rsidP="00A64810">
            <w:pPr>
              <w:pStyle w:val="ConsPlusCell"/>
              <w:rPr>
                <w:sz w:val="20"/>
                <w:szCs w:val="20"/>
              </w:rPr>
            </w:pPr>
          </w:p>
        </w:tc>
        <w:tc>
          <w:tcPr>
            <w:tcW w:w="4961" w:type="dxa"/>
          </w:tcPr>
          <w:p w:rsidR="007D491C" w:rsidRPr="00E0773B" w:rsidRDefault="007D491C" w:rsidP="00A64810">
            <w:pPr>
              <w:rPr>
                <w:sz w:val="20"/>
                <w:szCs w:val="20"/>
              </w:rPr>
            </w:pPr>
            <w:r w:rsidRPr="00E0773B">
              <w:rPr>
                <w:sz w:val="20"/>
                <w:szCs w:val="20"/>
              </w:rPr>
              <w:t>-  бюджета района</w:t>
            </w:r>
          </w:p>
        </w:tc>
        <w:tc>
          <w:tcPr>
            <w:tcW w:w="1985" w:type="dxa"/>
          </w:tcPr>
          <w:p w:rsidR="007D491C" w:rsidRPr="00E0773B" w:rsidRDefault="007D491C" w:rsidP="00A64810">
            <w:pPr>
              <w:pStyle w:val="ConsPlusCell"/>
              <w:rPr>
                <w:sz w:val="20"/>
                <w:szCs w:val="20"/>
              </w:rPr>
            </w:pPr>
          </w:p>
        </w:tc>
        <w:tc>
          <w:tcPr>
            <w:tcW w:w="2126" w:type="dxa"/>
          </w:tcPr>
          <w:p w:rsidR="007D491C" w:rsidRPr="00E0773B" w:rsidRDefault="007D491C" w:rsidP="00A64810">
            <w:pPr>
              <w:pStyle w:val="ConsPlusCell"/>
              <w:jc w:val="center"/>
              <w:rPr>
                <w:sz w:val="20"/>
                <w:szCs w:val="20"/>
              </w:rPr>
            </w:pPr>
            <w:r w:rsidRPr="00E0773B">
              <w:rPr>
                <w:sz w:val="20"/>
                <w:szCs w:val="20"/>
              </w:rPr>
              <w:t>Х</w:t>
            </w:r>
          </w:p>
        </w:tc>
        <w:tc>
          <w:tcPr>
            <w:tcW w:w="2126" w:type="dxa"/>
          </w:tcPr>
          <w:p w:rsidR="007D491C" w:rsidRPr="00E0773B" w:rsidRDefault="007D491C" w:rsidP="00A64810">
            <w:pPr>
              <w:pStyle w:val="ConsPlusCell"/>
              <w:rPr>
                <w:sz w:val="20"/>
                <w:szCs w:val="20"/>
              </w:rPr>
            </w:pPr>
          </w:p>
        </w:tc>
      </w:tr>
      <w:tr w:rsidR="007D491C" w:rsidRPr="00E0773B" w:rsidTr="0009443D">
        <w:trPr>
          <w:tblCellSpacing w:w="5" w:type="nil"/>
        </w:trPr>
        <w:tc>
          <w:tcPr>
            <w:tcW w:w="4678" w:type="dxa"/>
            <w:vMerge/>
          </w:tcPr>
          <w:p w:rsidR="007D491C" w:rsidRPr="00E0773B" w:rsidRDefault="007D491C" w:rsidP="00A64810">
            <w:pPr>
              <w:pStyle w:val="ConsPlusCell"/>
              <w:rPr>
                <w:sz w:val="20"/>
                <w:szCs w:val="20"/>
              </w:rPr>
            </w:pPr>
          </w:p>
        </w:tc>
        <w:tc>
          <w:tcPr>
            <w:tcW w:w="4961" w:type="dxa"/>
          </w:tcPr>
          <w:p w:rsidR="007D491C" w:rsidRPr="00E0773B" w:rsidRDefault="007D491C" w:rsidP="00A64810">
            <w:pPr>
              <w:rPr>
                <w:sz w:val="20"/>
                <w:szCs w:val="20"/>
              </w:rPr>
            </w:pPr>
            <w:r w:rsidRPr="00E0773B">
              <w:rPr>
                <w:sz w:val="20"/>
                <w:szCs w:val="20"/>
              </w:rPr>
              <w:t>внебюджетные источники</w:t>
            </w:r>
          </w:p>
        </w:tc>
        <w:tc>
          <w:tcPr>
            <w:tcW w:w="1985" w:type="dxa"/>
          </w:tcPr>
          <w:p w:rsidR="007D491C" w:rsidRPr="00E0773B" w:rsidRDefault="007D491C" w:rsidP="00A64810">
            <w:pPr>
              <w:pStyle w:val="ConsPlusCell"/>
              <w:rPr>
                <w:sz w:val="20"/>
                <w:szCs w:val="20"/>
              </w:rPr>
            </w:pPr>
          </w:p>
        </w:tc>
        <w:tc>
          <w:tcPr>
            <w:tcW w:w="2126" w:type="dxa"/>
          </w:tcPr>
          <w:p w:rsidR="007D491C" w:rsidRPr="00E0773B" w:rsidRDefault="007D491C" w:rsidP="00A64810">
            <w:pPr>
              <w:pStyle w:val="ConsPlusCell"/>
              <w:jc w:val="center"/>
              <w:rPr>
                <w:sz w:val="20"/>
                <w:szCs w:val="20"/>
              </w:rPr>
            </w:pPr>
            <w:r w:rsidRPr="00E0773B">
              <w:rPr>
                <w:sz w:val="20"/>
                <w:szCs w:val="20"/>
              </w:rPr>
              <w:t>Х</w:t>
            </w:r>
          </w:p>
        </w:tc>
        <w:tc>
          <w:tcPr>
            <w:tcW w:w="2126" w:type="dxa"/>
          </w:tcPr>
          <w:p w:rsidR="007D491C" w:rsidRPr="00E0773B" w:rsidRDefault="007D491C" w:rsidP="00A64810">
            <w:pPr>
              <w:pStyle w:val="ConsPlusCell"/>
              <w:rPr>
                <w:sz w:val="20"/>
                <w:szCs w:val="20"/>
              </w:rPr>
            </w:pPr>
          </w:p>
        </w:tc>
      </w:tr>
    </w:tbl>
    <w:p w:rsidR="00145D79" w:rsidRPr="00E0773B" w:rsidRDefault="00145D79" w:rsidP="00145D79">
      <w:pPr>
        <w:tabs>
          <w:tab w:val="left" w:pos="5520"/>
        </w:tabs>
        <w:ind w:firstLine="709"/>
        <w:jc w:val="both"/>
        <w:rPr>
          <w:color w:val="FF0000"/>
          <w:sz w:val="20"/>
          <w:szCs w:val="20"/>
        </w:rPr>
      </w:pPr>
    </w:p>
    <w:p w:rsidR="00145D79" w:rsidRPr="00E0773B" w:rsidRDefault="00145D79" w:rsidP="00145D79">
      <w:pPr>
        <w:pStyle w:val="Default"/>
        <w:ind w:firstLine="709"/>
        <w:jc w:val="both"/>
        <w:rPr>
          <w:color w:val="auto"/>
          <w:sz w:val="20"/>
          <w:szCs w:val="20"/>
        </w:rPr>
      </w:pPr>
      <w:r w:rsidRPr="00E0773B">
        <w:rPr>
          <w:b/>
          <w:bCs/>
          <w:color w:val="auto"/>
          <w:sz w:val="20"/>
          <w:szCs w:val="20"/>
        </w:rPr>
        <w:t xml:space="preserve">Оценка эффективности реализации программы: </w:t>
      </w:r>
    </w:p>
    <w:p w:rsidR="00145D79" w:rsidRPr="00E0773B" w:rsidRDefault="00145D79" w:rsidP="00145D79">
      <w:pPr>
        <w:pStyle w:val="Default"/>
        <w:ind w:firstLine="709"/>
        <w:jc w:val="both"/>
        <w:rPr>
          <w:color w:val="FF0000"/>
          <w:sz w:val="20"/>
          <w:szCs w:val="20"/>
        </w:rPr>
      </w:pPr>
    </w:p>
    <w:p w:rsidR="00145D79" w:rsidRPr="00E0773B" w:rsidRDefault="00145D79" w:rsidP="00145D79">
      <w:pPr>
        <w:pStyle w:val="Default"/>
        <w:ind w:firstLine="709"/>
        <w:jc w:val="both"/>
        <w:rPr>
          <w:color w:val="auto"/>
          <w:sz w:val="20"/>
          <w:szCs w:val="20"/>
        </w:rPr>
      </w:pPr>
      <w:r w:rsidRPr="00E0773B">
        <w:rPr>
          <w:color w:val="auto"/>
          <w:sz w:val="20"/>
          <w:szCs w:val="20"/>
        </w:rPr>
        <w:t xml:space="preserve">1.Степень достижения цели и задач муниципальной программы оценивается путем сопоставления фактически достигнутых значений показателей цели и задач муниципальной программы и их плановых значений: </w:t>
      </w:r>
    </w:p>
    <w:p w:rsidR="00145D79" w:rsidRPr="00E0773B" w:rsidRDefault="00145D79" w:rsidP="00145D79">
      <w:pPr>
        <w:pStyle w:val="Default"/>
        <w:ind w:firstLine="709"/>
        <w:jc w:val="both"/>
        <w:rPr>
          <w:color w:val="auto"/>
          <w:sz w:val="20"/>
          <w:szCs w:val="20"/>
        </w:rPr>
      </w:pPr>
      <w:r w:rsidRPr="00E0773B">
        <w:rPr>
          <w:color w:val="auto"/>
          <w:sz w:val="20"/>
          <w:szCs w:val="20"/>
        </w:rPr>
        <w:t>((</w:t>
      </w:r>
      <w:r w:rsidR="006D3849" w:rsidRPr="00E0773B">
        <w:rPr>
          <w:color w:val="auto"/>
          <w:sz w:val="20"/>
          <w:szCs w:val="20"/>
        </w:rPr>
        <w:t>5</w:t>
      </w:r>
      <w:r w:rsidR="00720704" w:rsidRPr="00E0773B">
        <w:rPr>
          <w:color w:val="auto"/>
          <w:sz w:val="20"/>
          <w:szCs w:val="20"/>
        </w:rPr>
        <w:t>5</w:t>
      </w:r>
      <w:r w:rsidRPr="00E0773B">
        <w:rPr>
          <w:color w:val="auto"/>
          <w:sz w:val="20"/>
          <w:szCs w:val="20"/>
        </w:rPr>
        <w:t>/</w:t>
      </w:r>
      <w:r w:rsidR="006D3849" w:rsidRPr="00E0773B">
        <w:rPr>
          <w:color w:val="auto"/>
          <w:sz w:val="20"/>
          <w:szCs w:val="20"/>
        </w:rPr>
        <w:t>5</w:t>
      </w:r>
      <w:r w:rsidR="00720704" w:rsidRPr="00E0773B">
        <w:rPr>
          <w:color w:val="auto"/>
          <w:sz w:val="20"/>
          <w:szCs w:val="20"/>
        </w:rPr>
        <w:t>5</w:t>
      </w:r>
      <w:r w:rsidRPr="00E0773B">
        <w:rPr>
          <w:color w:val="auto"/>
          <w:sz w:val="20"/>
          <w:szCs w:val="20"/>
        </w:rPr>
        <w:t>*100)+(</w:t>
      </w:r>
      <w:r w:rsidR="002B58B2" w:rsidRPr="00E0773B">
        <w:rPr>
          <w:color w:val="auto"/>
          <w:sz w:val="20"/>
          <w:szCs w:val="20"/>
        </w:rPr>
        <w:t>17</w:t>
      </w:r>
      <w:r w:rsidRPr="00E0773B">
        <w:rPr>
          <w:color w:val="auto"/>
          <w:sz w:val="20"/>
          <w:szCs w:val="20"/>
        </w:rPr>
        <w:t>/</w:t>
      </w:r>
      <w:r w:rsidR="002B58B2" w:rsidRPr="00E0773B">
        <w:rPr>
          <w:color w:val="auto"/>
          <w:sz w:val="20"/>
          <w:szCs w:val="20"/>
        </w:rPr>
        <w:t>17</w:t>
      </w:r>
      <w:r w:rsidRPr="00E0773B">
        <w:rPr>
          <w:color w:val="auto"/>
          <w:sz w:val="20"/>
          <w:szCs w:val="20"/>
        </w:rPr>
        <w:t>*100)+(</w:t>
      </w:r>
      <w:r w:rsidR="007211A1" w:rsidRPr="00E0773B">
        <w:rPr>
          <w:color w:val="auto"/>
          <w:sz w:val="20"/>
          <w:szCs w:val="20"/>
        </w:rPr>
        <w:t>100</w:t>
      </w:r>
      <w:r w:rsidR="006D3849" w:rsidRPr="00E0773B">
        <w:rPr>
          <w:color w:val="auto"/>
          <w:sz w:val="20"/>
          <w:szCs w:val="20"/>
        </w:rPr>
        <w:t>/</w:t>
      </w:r>
      <w:r w:rsidR="007211A1" w:rsidRPr="00E0773B">
        <w:rPr>
          <w:color w:val="auto"/>
          <w:sz w:val="20"/>
          <w:szCs w:val="20"/>
        </w:rPr>
        <w:t>100</w:t>
      </w:r>
      <w:r w:rsidRPr="00E0773B">
        <w:rPr>
          <w:color w:val="auto"/>
          <w:sz w:val="20"/>
          <w:szCs w:val="20"/>
        </w:rPr>
        <w:t>*100)</w:t>
      </w:r>
      <w:r w:rsidR="006D3849" w:rsidRPr="00E0773B">
        <w:rPr>
          <w:color w:val="auto"/>
          <w:sz w:val="20"/>
          <w:szCs w:val="20"/>
        </w:rPr>
        <w:t>+(100/100*100)</w:t>
      </w:r>
      <w:r w:rsidRPr="00E0773B">
        <w:rPr>
          <w:color w:val="auto"/>
          <w:sz w:val="20"/>
          <w:szCs w:val="20"/>
        </w:rPr>
        <w:t>)/</w:t>
      </w:r>
      <w:r w:rsidR="006D3849" w:rsidRPr="00E0773B">
        <w:rPr>
          <w:color w:val="auto"/>
          <w:sz w:val="20"/>
          <w:szCs w:val="20"/>
        </w:rPr>
        <w:t>4</w:t>
      </w:r>
      <w:r w:rsidRPr="00E0773B">
        <w:rPr>
          <w:color w:val="auto"/>
          <w:sz w:val="20"/>
          <w:szCs w:val="20"/>
        </w:rPr>
        <w:t xml:space="preserve">=100 </w:t>
      </w:r>
    </w:p>
    <w:p w:rsidR="00145D79" w:rsidRPr="00E0773B" w:rsidRDefault="00145D79" w:rsidP="00145D79">
      <w:pPr>
        <w:pStyle w:val="Default"/>
        <w:ind w:firstLine="709"/>
        <w:jc w:val="both"/>
        <w:rPr>
          <w:color w:val="FF0000"/>
          <w:sz w:val="20"/>
          <w:szCs w:val="20"/>
        </w:rPr>
      </w:pPr>
    </w:p>
    <w:p w:rsidR="00145D79" w:rsidRPr="00E0773B" w:rsidRDefault="00145D79" w:rsidP="00145D79">
      <w:pPr>
        <w:pStyle w:val="Default"/>
        <w:ind w:firstLine="709"/>
        <w:jc w:val="both"/>
        <w:rPr>
          <w:color w:val="auto"/>
          <w:sz w:val="20"/>
          <w:szCs w:val="20"/>
        </w:rPr>
      </w:pPr>
      <w:r w:rsidRPr="00E0773B">
        <w:rPr>
          <w:color w:val="auto"/>
          <w:sz w:val="20"/>
          <w:szCs w:val="20"/>
        </w:rPr>
        <w:t xml:space="preserve">2.Степень выполнения мероприятий муниципальной программы: </w:t>
      </w:r>
    </w:p>
    <w:p w:rsidR="00BA66D7" w:rsidRPr="00E0773B" w:rsidRDefault="00BA66D7" w:rsidP="00BA66D7">
      <w:pPr>
        <w:pStyle w:val="Default"/>
        <w:ind w:firstLine="709"/>
        <w:jc w:val="both"/>
        <w:rPr>
          <w:color w:val="auto"/>
          <w:sz w:val="20"/>
          <w:szCs w:val="20"/>
        </w:rPr>
      </w:pPr>
      <w:r w:rsidRPr="00E0773B">
        <w:rPr>
          <w:color w:val="auto"/>
          <w:sz w:val="20"/>
          <w:szCs w:val="20"/>
        </w:rPr>
        <w:t xml:space="preserve">3/3*100=100 </w:t>
      </w:r>
    </w:p>
    <w:p w:rsidR="006D3849" w:rsidRPr="00E0773B" w:rsidRDefault="006D3849" w:rsidP="00145D79">
      <w:pPr>
        <w:pStyle w:val="Default"/>
        <w:ind w:firstLine="709"/>
        <w:jc w:val="both"/>
        <w:rPr>
          <w:color w:val="FF0000"/>
          <w:sz w:val="20"/>
          <w:szCs w:val="20"/>
        </w:rPr>
      </w:pPr>
    </w:p>
    <w:p w:rsidR="00145D79" w:rsidRPr="00E0773B" w:rsidRDefault="00145D79" w:rsidP="00145D79">
      <w:pPr>
        <w:pStyle w:val="Default"/>
        <w:ind w:firstLine="709"/>
        <w:jc w:val="both"/>
        <w:rPr>
          <w:color w:val="auto"/>
          <w:sz w:val="20"/>
          <w:szCs w:val="20"/>
        </w:rPr>
      </w:pPr>
      <w:r w:rsidRPr="00E0773B">
        <w:rPr>
          <w:color w:val="auto"/>
          <w:sz w:val="20"/>
          <w:szCs w:val="20"/>
        </w:rPr>
        <w:lastRenderedPageBreak/>
        <w:t xml:space="preserve">3.Полнота освоения финансовых средств, определяется только по основным мероприятиям муниципальной программы, финансируемым полностью или частично за счет бюджетных средств: </w:t>
      </w:r>
    </w:p>
    <w:p w:rsidR="00BA66D7" w:rsidRPr="00E0773B" w:rsidRDefault="00BA66D7" w:rsidP="00BA66D7">
      <w:pPr>
        <w:pStyle w:val="Default"/>
        <w:ind w:firstLine="709"/>
        <w:jc w:val="both"/>
        <w:rPr>
          <w:color w:val="auto"/>
          <w:sz w:val="20"/>
          <w:szCs w:val="20"/>
        </w:rPr>
      </w:pPr>
      <w:r w:rsidRPr="00E0773B">
        <w:rPr>
          <w:color w:val="auto"/>
          <w:sz w:val="20"/>
          <w:szCs w:val="20"/>
        </w:rPr>
        <w:t xml:space="preserve">(3*3)/3*100=100,0 </w:t>
      </w:r>
    </w:p>
    <w:p w:rsidR="00CD2A2E" w:rsidRPr="00E0773B" w:rsidRDefault="00CD2A2E" w:rsidP="00145D79">
      <w:pPr>
        <w:pStyle w:val="Default"/>
        <w:ind w:firstLine="709"/>
        <w:jc w:val="both"/>
        <w:rPr>
          <w:color w:val="FF0000"/>
          <w:sz w:val="20"/>
          <w:szCs w:val="20"/>
        </w:rPr>
      </w:pPr>
    </w:p>
    <w:p w:rsidR="00145D79" w:rsidRPr="00E0773B" w:rsidRDefault="00145D79" w:rsidP="00145D79">
      <w:pPr>
        <w:pStyle w:val="Default"/>
        <w:ind w:firstLine="709"/>
        <w:jc w:val="both"/>
        <w:rPr>
          <w:color w:val="auto"/>
          <w:sz w:val="20"/>
          <w:szCs w:val="20"/>
        </w:rPr>
      </w:pPr>
      <w:r w:rsidRPr="00E0773B">
        <w:rPr>
          <w:color w:val="auto"/>
          <w:sz w:val="20"/>
          <w:szCs w:val="20"/>
        </w:rPr>
        <w:t xml:space="preserve">4.Эффективность реализации муниципальной программы: </w:t>
      </w:r>
    </w:p>
    <w:p w:rsidR="00CD2A2E" w:rsidRPr="00E0773B" w:rsidRDefault="00145D79" w:rsidP="00145D79">
      <w:pPr>
        <w:pStyle w:val="Default"/>
        <w:ind w:firstLine="709"/>
        <w:jc w:val="both"/>
        <w:rPr>
          <w:color w:val="auto"/>
          <w:sz w:val="20"/>
          <w:szCs w:val="20"/>
        </w:rPr>
      </w:pPr>
      <w:r w:rsidRPr="00E0773B">
        <w:rPr>
          <w:color w:val="auto"/>
          <w:sz w:val="20"/>
          <w:szCs w:val="20"/>
        </w:rPr>
        <w:t>0,5*100+0,3*</w:t>
      </w:r>
      <w:r w:rsidR="00CF2FF7" w:rsidRPr="00E0773B">
        <w:rPr>
          <w:color w:val="auto"/>
          <w:sz w:val="20"/>
          <w:szCs w:val="20"/>
        </w:rPr>
        <w:t>99,9</w:t>
      </w:r>
      <w:r w:rsidRPr="00E0773B">
        <w:rPr>
          <w:color w:val="auto"/>
          <w:sz w:val="20"/>
          <w:szCs w:val="20"/>
        </w:rPr>
        <w:t>+0,2*</w:t>
      </w:r>
      <w:r w:rsidR="00CD2A2E" w:rsidRPr="00E0773B">
        <w:rPr>
          <w:color w:val="auto"/>
          <w:sz w:val="20"/>
          <w:szCs w:val="20"/>
        </w:rPr>
        <w:t>100</w:t>
      </w:r>
      <w:r w:rsidRPr="00E0773B">
        <w:rPr>
          <w:color w:val="auto"/>
          <w:sz w:val="20"/>
          <w:szCs w:val="20"/>
        </w:rPr>
        <w:t>=</w:t>
      </w:r>
      <w:r w:rsidR="00E60513" w:rsidRPr="00E0773B">
        <w:rPr>
          <w:color w:val="auto"/>
          <w:sz w:val="20"/>
          <w:szCs w:val="20"/>
        </w:rPr>
        <w:t>100</w:t>
      </w:r>
    </w:p>
    <w:p w:rsidR="00145D79" w:rsidRPr="00E0773B" w:rsidRDefault="00145D79" w:rsidP="00145D79">
      <w:pPr>
        <w:pStyle w:val="Default"/>
        <w:ind w:firstLine="709"/>
        <w:jc w:val="both"/>
        <w:rPr>
          <w:color w:val="auto"/>
          <w:sz w:val="20"/>
          <w:szCs w:val="20"/>
        </w:rPr>
      </w:pPr>
    </w:p>
    <w:p w:rsidR="003D07C6" w:rsidRPr="00E0773B" w:rsidRDefault="00145D79" w:rsidP="00145D79">
      <w:pPr>
        <w:tabs>
          <w:tab w:val="left" w:pos="5520"/>
        </w:tabs>
        <w:ind w:firstLine="709"/>
        <w:jc w:val="both"/>
        <w:rPr>
          <w:b/>
          <w:bCs/>
          <w:sz w:val="20"/>
          <w:szCs w:val="20"/>
        </w:rPr>
      </w:pPr>
      <w:r w:rsidRPr="00E0773B">
        <w:rPr>
          <w:b/>
          <w:bCs/>
          <w:sz w:val="20"/>
          <w:szCs w:val="20"/>
        </w:rPr>
        <w:t>Таким образом, муниципальная программа считается реализованной с высоким уровнем эффективности</w:t>
      </w:r>
    </w:p>
    <w:p w:rsidR="00A64810" w:rsidRPr="00E0773B" w:rsidRDefault="00A64810" w:rsidP="00145D79">
      <w:pPr>
        <w:tabs>
          <w:tab w:val="left" w:pos="5520"/>
        </w:tabs>
        <w:ind w:firstLine="709"/>
        <w:jc w:val="both"/>
        <w:rPr>
          <w:b/>
          <w:bCs/>
          <w:color w:val="FF0000"/>
          <w:sz w:val="20"/>
          <w:szCs w:val="20"/>
        </w:rPr>
      </w:pPr>
    </w:p>
    <w:p w:rsidR="00A64810" w:rsidRPr="00E0773B" w:rsidRDefault="00A64810" w:rsidP="00145D79">
      <w:pPr>
        <w:tabs>
          <w:tab w:val="left" w:pos="5520"/>
        </w:tabs>
        <w:ind w:firstLine="709"/>
        <w:jc w:val="both"/>
        <w:rPr>
          <w:b/>
          <w:bCs/>
          <w:color w:val="FF0000"/>
          <w:sz w:val="20"/>
          <w:szCs w:val="20"/>
        </w:rPr>
      </w:pPr>
    </w:p>
    <w:p w:rsidR="00A64810" w:rsidRPr="00E0773B" w:rsidRDefault="00A64810" w:rsidP="00145D79">
      <w:pPr>
        <w:tabs>
          <w:tab w:val="left" w:pos="5520"/>
        </w:tabs>
        <w:ind w:firstLine="709"/>
        <w:jc w:val="both"/>
        <w:rPr>
          <w:b/>
          <w:bCs/>
          <w:color w:val="FF0000"/>
          <w:sz w:val="20"/>
          <w:szCs w:val="20"/>
        </w:rPr>
      </w:pPr>
    </w:p>
    <w:p w:rsidR="00D829FC" w:rsidRPr="00E0773B" w:rsidRDefault="00D829FC" w:rsidP="00D829FC">
      <w:pPr>
        <w:widowControl w:val="0"/>
        <w:shd w:val="clear" w:color="auto" w:fill="FFFFFF"/>
        <w:autoSpaceDE w:val="0"/>
        <w:autoSpaceDN w:val="0"/>
        <w:adjustRightInd w:val="0"/>
        <w:jc w:val="center"/>
        <w:rPr>
          <w:rFonts w:eastAsia="Andale Sans UI"/>
          <w:b/>
          <w:kern w:val="2"/>
          <w:sz w:val="20"/>
          <w:szCs w:val="20"/>
          <w:lang w:eastAsia="ja-JP" w:bidi="fa-IR"/>
        </w:rPr>
      </w:pPr>
      <w:r w:rsidRPr="00E0773B">
        <w:rPr>
          <w:rFonts w:eastAsia="Andale Sans UI"/>
          <w:b/>
          <w:kern w:val="3"/>
          <w:sz w:val="20"/>
          <w:szCs w:val="20"/>
          <w:lang w:eastAsia="ja-JP" w:bidi="fa-IR"/>
        </w:rPr>
        <w:t>2. Муниципальная программ</w:t>
      </w:r>
      <w:r w:rsidR="001D71C1" w:rsidRPr="00E0773B">
        <w:rPr>
          <w:rFonts w:eastAsia="Andale Sans UI"/>
          <w:b/>
          <w:kern w:val="3"/>
          <w:sz w:val="20"/>
          <w:szCs w:val="20"/>
          <w:lang w:eastAsia="ja-JP" w:bidi="fa-IR"/>
        </w:rPr>
        <w:t>а</w:t>
      </w:r>
      <w:r w:rsidRPr="00E0773B">
        <w:rPr>
          <w:rFonts w:eastAsia="Andale Sans UI"/>
          <w:b/>
          <w:kern w:val="3"/>
          <w:sz w:val="20"/>
          <w:szCs w:val="20"/>
          <w:lang w:eastAsia="ja-JP" w:bidi="fa-IR"/>
        </w:rPr>
        <w:t xml:space="preserve"> </w:t>
      </w:r>
      <w:r w:rsidR="00AD0ED7" w:rsidRPr="00E0773B">
        <w:rPr>
          <w:rFonts w:eastAsia="Andale Sans UI"/>
          <w:b/>
          <w:kern w:val="3"/>
          <w:sz w:val="20"/>
          <w:szCs w:val="20"/>
          <w:lang w:eastAsia="ja-JP" w:bidi="fa-IR"/>
        </w:rPr>
        <w:t>Калитвенского</w:t>
      </w:r>
      <w:r w:rsidRPr="00E0773B">
        <w:rPr>
          <w:rFonts w:eastAsia="Andale Sans UI"/>
          <w:b/>
          <w:kern w:val="3"/>
          <w:sz w:val="20"/>
          <w:szCs w:val="20"/>
          <w:lang w:eastAsia="ja-JP" w:bidi="fa-IR"/>
        </w:rPr>
        <w:t xml:space="preserve"> сельского поселения </w:t>
      </w:r>
      <w:r w:rsidRPr="00E0773B">
        <w:rPr>
          <w:rFonts w:eastAsia="Andale Sans UI"/>
          <w:b/>
          <w:kern w:val="2"/>
          <w:sz w:val="20"/>
          <w:szCs w:val="20"/>
          <w:lang w:eastAsia="ja-JP" w:bidi="fa-IR"/>
        </w:rPr>
        <w:t>«</w:t>
      </w:r>
      <w:r w:rsidR="00C331E4" w:rsidRPr="00E0773B">
        <w:rPr>
          <w:b/>
          <w:sz w:val="20"/>
          <w:szCs w:val="20"/>
        </w:rPr>
        <w:t>Участие в предупреждении и ликвидации последствий чрезвычайных ситуаций в границах поселения; обеспечение пожарной безопасности и безопасности людей на водных объектах</w:t>
      </w:r>
      <w:r w:rsidRPr="00E0773B">
        <w:rPr>
          <w:rFonts w:eastAsia="Andale Sans UI"/>
          <w:b/>
          <w:kern w:val="2"/>
          <w:sz w:val="20"/>
          <w:szCs w:val="20"/>
          <w:lang w:eastAsia="ja-JP" w:bidi="fa-IR"/>
        </w:rPr>
        <w:t>»</w:t>
      </w:r>
    </w:p>
    <w:p w:rsidR="00AA08D8" w:rsidRPr="00E0773B" w:rsidRDefault="00AA08D8" w:rsidP="00D829FC">
      <w:pPr>
        <w:widowControl w:val="0"/>
        <w:autoSpaceDE w:val="0"/>
        <w:autoSpaceDN w:val="0"/>
        <w:adjustRightInd w:val="0"/>
        <w:jc w:val="center"/>
        <w:rPr>
          <w:sz w:val="20"/>
          <w:szCs w:val="20"/>
        </w:rPr>
      </w:pPr>
    </w:p>
    <w:p w:rsidR="00D829FC" w:rsidRPr="00E0773B" w:rsidRDefault="00D829FC" w:rsidP="00D829FC">
      <w:pPr>
        <w:widowControl w:val="0"/>
        <w:autoSpaceDE w:val="0"/>
        <w:autoSpaceDN w:val="0"/>
        <w:adjustRightInd w:val="0"/>
        <w:jc w:val="center"/>
        <w:rPr>
          <w:sz w:val="20"/>
          <w:szCs w:val="20"/>
        </w:rPr>
      </w:pPr>
      <w:r w:rsidRPr="00E0773B">
        <w:rPr>
          <w:sz w:val="20"/>
          <w:szCs w:val="20"/>
        </w:rPr>
        <w:t>СВЕДЕНИЯ</w:t>
      </w:r>
    </w:p>
    <w:p w:rsidR="00D829FC" w:rsidRPr="00E0773B" w:rsidRDefault="00D829FC" w:rsidP="00D829FC">
      <w:pPr>
        <w:widowControl w:val="0"/>
        <w:shd w:val="clear" w:color="auto" w:fill="FFFFFF"/>
        <w:autoSpaceDE w:val="0"/>
        <w:autoSpaceDN w:val="0"/>
        <w:adjustRightInd w:val="0"/>
        <w:jc w:val="center"/>
        <w:rPr>
          <w:rFonts w:eastAsia="Andale Sans UI"/>
          <w:kern w:val="3"/>
          <w:sz w:val="20"/>
          <w:szCs w:val="20"/>
          <w:lang w:eastAsia="ja-JP" w:bidi="fa-IR"/>
        </w:rPr>
      </w:pPr>
      <w:r w:rsidRPr="00E0773B">
        <w:rPr>
          <w:sz w:val="20"/>
          <w:szCs w:val="20"/>
        </w:rPr>
        <w:t>о достижении значений показателей (индикаторов)</w:t>
      </w:r>
      <w:r w:rsidRPr="00E0773B">
        <w:rPr>
          <w:rFonts w:eastAsia="Andale Sans UI"/>
          <w:kern w:val="3"/>
          <w:sz w:val="20"/>
          <w:szCs w:val="20"/>
          <w:lang w:eastAsia="ja-JP" w:bidi="fa-IR"/>
        </w:rPr>
        <w:t xml:space="preserve">за </w:t>
      </w:r>
      <w:r w:rsidR="007C1969" w:rsidRPr="00E0773B">
        <w:rPr>
          <w:rFonts w:eastAsia="Andale Sans UI"/>
          <w:kern w:val="3"/>
          <w:sz w:val="20"/>
          <w:szCs w:val="20"/>
          <w:lang w:eastAsia="ja-JP" w:bidi="fa-IR"/>
        </w:rPr>
        <w:t>202</w:t>
      </w:r>
      <w:r w:rsidR="00645B06" w:rsidRPr="00E0773B">
        <w:rPr>
          <w:rFonts w:eastAsia="Andale Sans UI"/>
          <w:kern w:val="3"/>
          <w:sz w:val="20"/>
          <w:szCs w:val="20"/>
          <w:lang w:eastAsia="ja-JP" w:bidi="fa-IR"/>
        </w:rPr>
        <w:t>3</w:t>
      </w:r>
      <w:r w:rsidRPr="00E0773B">
        <w:rPr>
          <w:rFonts w:eastAsia="Andale Sans UI"/>
          <w:kern w:val="3"/>
          <w:sz w:val="20"/>
          <w:szCs w:val="20"/>
          <w:lang w:eastAsia="ja-JP" w:bidi="fa-IR"/>
        </w:rPr>
        <w:t xml:space="preserve"> год</w:t>
      </w:r>
    </w:p>
    <w:p w:rsidR="00A64810" w:rsidRPr="00E0773B" w:rsidRDefault="00A64810" w:rsidP="00A64810">
      <w:pPr>
        <w:widowControl w:val="0"/>
        <w:autoSpaceDE w:val="0"/>
        <w:autoSpaceDN w:val="0"/>
        <w:adjustRightInd w:val="0"/>
        <w:jc w:val="both"/>
        <w:rPr>
          <w:color w:val="FF0000"/>
          <w:sz w:val="20"/>
          <w:szCs w:val="20"/>
        </w:rPr>
      </w:pPr>
    </w:p>
    <w:tbl>
      <w:tblPr>
        <w:tblStyle w:val="a6"/>
        <w:tblW w:w="0" w:type="auto"/>
        <w:tblLook w:val="04A0"/>
      </w:tblPr>
      <w:tblGrid>
        <w:gridCol w:w="675"/>
        <w:gridCol w:w="6237"/>
        <w:gridCol w:w="1418"/>
        <w:gridCol w:w="2126"/>
        <w:gridCol w:w="1559"/>
        <w:gridCol w:w="1630"/>
        <w:gridCol w:w="2275"/>
      </w:tblGrid>
      <w:tr w:rsidR="00A64810" w:rsidRPr="00E0773B" w:rsidTr="00A64810">
        <w:tc>
          <w:tcPr>
            <w:tcW w:w="675" w:type="dxa"/>
            <w:vMerge w:val="restart"/>
          </w:tcPr>
          <w:p w:rsidR="00A64810" w:rsidRPr="00E0773B" w:rsidRDefault="00A64810" w:rsidP="00A64810">
            <w:pPr>
              <w:pStyle w:val="ConsPlusCell"/>
              <w:shd w:val="clear" w:color="auto" w:fill="FFFFFF"/>
              <w:jc w:val="center"/>
              <w:rPr>
                <w:sz w:val="20"/>
                <w:szCs w:val="20"/>
              </w:rPr>
            </w:pPr>
            <w:r w:rsidRPr="00E0773B">
              <w:rPr>
                <w:sz w:val="20"/>
                <w:szCs w:val="20"/>
              </w:rPr>
              <w:t>№ п/п</w:t>
            </w:r>
          </w:p>
        </w:tc>
        <w:tc>
          <w:tcPr>
            <w:tcW w:w="6237" w:type="dxa"/>
            <w:vMerge w:val="restart"/>
          </w:tcPr>
          <w:p w:rsidR="00A64810" w:rsidRPr="00E0773B" w:rsidRDefault="00A64810" w:rsidP="00A64810">
            <w:pPr>
              <w:pStyle w:val="ConsPlusCell"/>
              <w:shd w:val="clear" w:color="auto" w:fill="FFFFFF"/>
              <w:jc w:val="center"/>
              <w:rPr>
                <w:sz w:val="20"/>
                <w:szCs w:val="20"/>
              </w:rPr>
            </w:pPr>
            <w:r w:rsidRPr="00E0773B">
              <w:rPr>
                <w:sz w:val="20"/>
                <w:szCs w:val="20"/>
              </w:rPr>
              <w:t>Номер и наименование</w:t>
            </w:r>
          </w:p>
          <w:p w:rsidR="00A64810" w:rsidRPr="00E0773B" w:rsidRDefault="00A64810" w:rsidP="00A64810">
            <w:pPr>
              <w:pStyle w:val="ConsPlusCell"/>
              <w:shd w:val="clear" w:color="auto" w:fill="FFFFFF"/>
              <w:jc w:val="center"/>
              <w:rPr>
                <w:sz w:val="20"/>
                <w:szCs w:val="20"/>
              </w:rPr>
            </w:pPr>
          </w:p>
        </w:tc>
        <w:tc>
          <w:tcPr>
            <w:tcW w:w="1418" w:type="dxa"/>
            <w:vMerge w:val="restart"/>
          </w:tcPr>
          <w:p w:rsidR="00A64810" w:rsidRPr="00E0773B" w:rsidRDefault="00A64810" w:rsidP="00A64810">
            <w:pPr>
              <w:pStyle w:val="ConsPlusCell"/>
              <w:shd w:val="clear" w:color="auto" w:fill="FFFFFF"/>
              <w:jc w:val="center"/>
              <w:rPr>
                <w:sz w:val="20"/>
                <w:szCs w:val="20"/>
              </w:rPr>
            </w:pPr>
            <w:r w:rsidRPr="00E0773B">
              <w:rPr>
                <w:sz w:val="20"/>
                <w:szCs w:val="20"/>
              </w:rPr>
              <w:t>Единица</w:t>
            </w:r>
          </w:p>
          <w:p w:rsidR="00A64810" w:rsidRPr="00E0773B" w:rsidRDefault="00A64810" w:rsidP="00A64810">
            <w:pPr>
              <w:pStyle w:val="ConsPlusCell"/>
              <w:shd w:val="clear" w:color="auto" w:fill="FFFFFF"/>
              <w:jc w:val="center"/>
              <w:rPr>
                <w:sz w:val="20"/>
                <w:szCs w:val="20"/>
              </w:rPr>
            </w:pPr>
            <w:r w:rsidRPr="00E0773B">
              <w:rPr>
                <w:sz w:val="20"/>
                <w:szCs w:val="20"/>
              </w:rPr>
              <w:t>измерения</w:t>
            </w:r>
          </w:p>
        </w:tc>
        <w:tc>
          <w:tcPr>
            <w:tcW w:w="5315" w:type="dxa"/>
            <w:gridSpan w:val="3"/>
          </w:tcPr>
          <w:p w:rsidR="00A64810" w:rsidRPr="00E0773B" w:rsidRDefault="00A64810" w:rsidP="00A64810">
            <w:pPr>
              <w:widowControl w:val="0"/>
              <w:autoSpaceDE w:val="0"/>
              <w:autoSpaceDN w:val="0"/>
              <w:adjustRightInd w:val="0"/>
              <w:jc w:val="center"/>
              <w:rPr>
                <w:sz w:val="20"/>
                <w:szCs w:val="20"/>
              </w:rPr>
            </w:pPr>
            <w:r w:rsidRPr="00E0773B">
              <w:rPr>
                <w:sz w:val="20"/>
                <w:szCs w:val="20"/>
              </w:rPr>
              <w:t xml:space="preserve">Значения показателей (индикаторов) </w:t>
            </w:r>
            <w:r w:rsidRPr="00E0773B">
              <w:rPr>
                <w:sz w:val="20"/>
                <w:szCs w:val="20"/>
              </w:rPr>
              <w:br/>
              <w:t xml:space="preserve">муниципальной программы,     </w:t>
            </w:r>
            <w:r w:rsidRPr="00E0773B">
              <w:rPr>
                <w:sz w:val="20"/>
                <w:szCs w:val="20"/>
              </w:rPr>
              <w:br/>
              <w:t>подпрограммы муниципальной программы</w:t>
            </w:r>
          </w:p>
        </w:tc>
        <w:tc>
          <w:tcPr>
            <w:tcW w:w="2275" w:type="dxa"/>
            <w:vMerge w:val="restart"/>
          </w:tcPr>
          <w:p w:rsidR="00A64810" w:rsidRPr="00E0773B" w:rsidRDefault="00A64810" w:rsidP="00A64810">
            <w:pPr>
              <w:widowControl w:val="0"/>
              <w:autoSpaceDE w:val="0"/>
              <w:autoSpaceDN w:val="0"/>
              <w:adjustRightInd w:val="0"/>
              <w:jc w:val="center"/>
              <w:rPr>
                <w:sz w:val="20"/>
                <w:szCs w:val="20"/>
              </w:rPr>
            </w:pPr>
            <w:r w:rsidRPr="00E0773B">
              <w:rPr>
                <w:sz w:val="20"/>
                <w:szCs w:val="20"/>
              </w:rPr>
              <w:t xml:space="preserve">Обоснование отклонений  </w:t>
            </w:r>
            <w:r w:rsidRPr="00E0773B">
              <w:rPr>
                <w:sz w:val="20"/>
                <w:szCs w:val="20"/>
              </w:rPr>
              <w:br/>
              <w:t xml:space="preserve"> значений показателя    </w:t>
            </w:r>
            <w:r w:rsidRPr="00E0773B">
              <w:rPr>
                <w:sz w:val="20"/>
                <w:szCs w:val="20"/>
              </w:rPr>
              <w:br/>
              <w:t xml:space="preserve"> (индикатора) на конец   </w:t>
            </w:r>
            <w:r w:rsidRPr="00E0773B">
              <w:rPr>
                <w:sz w:val="20"/>
                <w:szCs w:val="20"/>
              </w:rPr>
              <w:br/>
              <w:t xml:space="preserve"> отчетного года       </w:t>
            </w:r>
            <w:r w:rsidRPr="00E0773B">
              <w:rPr>
                <w:sz w:val="20"/>
                <w:szCs w:val="20"/>
              </w:rPr>
              <w:br/>
              <w:t>(при наличии)</w:t>
            </w:r>
          </w:p>
        </w:tc>
      </w:tr>
      <w:tr w:rsidR="00A64810" w:rsidRPr="00E0773B" w:rsidTr="00A64810">
        <w:tc>
          <w:tcPr>
            <w:tcW w:w="675" w:type="dxa"/>
            <w:vMerge/>
          </w:tcPr>
          <w:p w:rsidR="00A64810" w:rsidRPr="00E0773B" w:rsidRDefault="00A64810" w:rsidP="00A64810">
            <w:pPr>
              <w:pStyle w:val="ConsPlusCell"/>
              <w:shd w:val="clear" w:color="auto" w:fill="FFFFFF"/>
              <w:jc w:val="center"/>
              <w:rPr>
                <w:sz w:val="20"/>
                <w:szCs w:val="20"/>
              </w:rPr>
            </w:pPr>
          </w:p>
        </w:tc>
        <w:tc>
          <w:tcPr>
            <w:tcW w:w="6237" w:type="dxa"/>
            <w:vMerge/>
          </w:tcPr>
          <w:p w:rsidR="00A64810" w:rsidRPr="00E0773B" w:rsidRDefault="00A64810" w:rsidP="00A64810">
            <w:pPr>
              <w:pStyle w:val="ConsPlusCell"/>
              <w:shd w:val="clear" w:color="auto" w:fill="FFFFFF"/>
              <w:jc w:val="center"/>
              <w:rPr>
                <w:sz w:val="20"/>
                <w:szCs w:val="20"/>
              </w:rPr>
            </w:pPr>
          </w:p>
        </w:tc>
        <w:tc>
          <w:tcPr>
            <w:tcW w:w="1418" w:type="dxa"/>
            <w:vMerge/>
          </w:tcPr>
          <w:p w:rsidR="00A64810" w:rsidRPr="00E0773B" w:rsidRDefault="00A64810" w:rsidP="00A64810">
            <w:pPr>
              <w:pStyle w:val="ConsPlusCell"/>
              <w:shd w:val="clear" w:color="auto" w:fill="FFFFFF"/>
              <w:jc w:val="center"/>
              <w:rPr>
                <w:sz w:val="20"/>
                <w:szCs w:val="20"/>
              </w:rPr>
            </w:pPr>
          </w:p>
        </w:tc>
        <w:tc>
          <w:tcPr>
            <w:tcW w:w="2126" w:type="dxa"/>
            <w:vMerge w:val="restart"/>
          </w:tcPr>
          <w:p w:rsidR="00A64810" w:rsidRPr="00E0773B" w:rsidRDefault="00A64810" w:rsidP="00A64810">
            <w:pPr>
              <w:pStyle w:val="ConsPlusCell"/>
              <w:shd w:val="clear" w:color="auto" w:fill="FFFFFF"/>
              <w:jc w:val="center"/>
              <w:rPr>
                <w:sz w:val="20"/>
                <w:szCs w:val="20"/>
              </w:rPr>
            </w:pPr>
            <w:r w:rsidRPr="00E0773B">
              <w:rPr>
                <w:sz w:val="20"/>
                <w:szCs w:val="20"/>
              </w:rPr>
              <w:t>год,</w:t>
            </w:r>
          </w:p>
          <w:p w:rsidR="00A64810" w:rsidRPr="00E0773B" w:rsidRDefault="00A64810" w:rsidP="00A64810">
            <w:pPr>
              <w:widowControl w:val="0"/>
              <w:autoSpaceDE w:val="0"/>
              <w:autoSpaceDN w:val="0"/>
              <w:adjustRightInd w:val="0"/>
              <w:jc w:val="center"/>
              <w:rPr>
                <w:sz w:val="20"/>
                <w:szCs w:val="20"/>
              </w:rPr>
            </w:pPr>
            <w:r w:rsidRPr="00E0773B">
              <w:rPr>
                <w:sz w:val="20"/>
                <w:szCs w:val="20"/>
              </w:rPr>
              <w:t xml:space="preserve">предшествующий </w:t>
            </w:r>
            <w:r w:rsidRPr="00E0773B">
              <w:rPr>
                <w:sz w:val="20"/>
                <w:szCs w:val="20"/>
              </w:rPr>
              <w:br/>
              <w:t xml:space="preserve">отчетному </w:t>
            </w:r>
            <w:hyperlink w:anchor="Par1462" w:history="1">
              <w:r w:rsidRPr="00E0773B">
                <w:rPr>
                  <w:sz w:val="20"/>
                  <w:szCs w:val="20"/>
                </w:rPr>
                <w:t>&lt;1&gt;</w:t>
              </w:r>
            </w:hyperlink>
          </w:p>
        </w:tc>
        <w:tc>
          <w:tcPr>
            <w:tcW w:w="3189" w:type="dxa"/>
            <w:gridSpan w:val="2"/>
          </w:tcPr>
          <w:p w:rsidR="00A64810" w:rsidRPr="00E0773B" w:rsidRDefault="00A64810" w:rsidP="00A64810">
            <w:pPr>
              <w:widowControl w:val="0"/>
              <w:autoSpaceDE w:val="0"/>
              <w:autoSpaceDN w:val="0"/>
              <w:adjustRightInd w:val="0"/>
              <w:jc w:val="center"/>
              <w:rPr>
                <w:sz w:val="20"/>
                <w:szCs w:val="20"/>
              </w:rPr>
            </w:pPr>
            <w:r w:rsidRPr="00E0773B">
              <w:rPr>
                <w:sz w:val="20"/>
                <w:szCs w:val="20"/>
              </w:rPr>
              <w:t>отчетный год</w:t>
            </w:r>
          </w:p>
        </w:tc>
        <w:tc>
          <w:tcPr>
            <w:tcW w:w="2275" w:type="dxa"/>
            <w:vMerge/>
          </w:tcPr>
          <w:p w:rsidR="00A64810" w:rsidRPr="00E0773B" w:rsidRDefault="00A64810" w:rsidP="00A64810">
            <w:pPr>
              <w:widowControl w:val="0"/>
              <w:autoSpaceDE w:val="0"/>
              <w:autoSpaceDN w:val="0"/>
              <w:adjustRightInd w:val="0"/>
              <w:jc w:val="center"/>
              <w:rPr>
                <w:sz w:val="20"/>
                <w:szCs w:val="20"/>
              </w:rPr>
            </w:pPr>
          </w:p>
        </w:tc>
      </w:tr>
      <w:tr w:rsidR="00A64810" w:rsidRPr="00E0773B" w:rsidTr="00A64810">
        <w:tc>
          <w:tcPr>
            <w:tcW w:w="675" w:type="dxa"/>
            <w:vMerge/>
          </w:tcPr>
          <w:p w:rsidR="00A64810" w:rsidRPr="00E0773B" w:rsidRDefault="00A64810" w:rsidP="00A64810">
            <w:pPr>
              <w:pStyle w:val="ConsPlusCell"/>
              <w:shd w:val="clear" w:color="auto" w:fill="FFFFFF"/>
              <w:jc w:val="center"/>
              <w:rPr>
                <w:sz w:val="20"/>
                <w:szCs w:val="20"/>
              </w:rPr>
            </w:pPr>
          </w:p>
        </w:tc>
        <w:tc>
          <w:tcPr>
            <w:tcW w:w="6237" w:type="dxa"/>
            <w:vMerge/>
          </w:tcPr>
          <w:p w:rsidR="00A64810" w:rsidRPr="00E0773B" w:rsidRDefault="00A64810" w:rsidP="00A64810">
            <w:pPr>
              <w:pStyle w:val="ConsPlusCell"/>
              <w:shd w:val="clear" w:color="auto" w:fill="FFFFFF"/>
              <w:jc w:val="center"/>
              <w:rPr>
                <w:sz w:val="20"/>
                <w:szCs w:val="20"/>
              </w:rPr>
            </w:pPr>
          </w:p>
        </w:tc>
        <w:tc>
          <w:tcPr>
            <w:tcW w:w="1418" w:type="dxa"/>
            <w:vMerge/>
          </w:tcPr>
          <w:p w:rsidR="00A64810" w:rsidRPr="00E0773B" w:rsidRDefault="00A64810" w:rsidP="00A64810">
            <w:pPr>
              <w:pStyle w:val="ConsPlusCell"/>
              <w:shd w:val="clear" w:color="auto" w:fill="FFFFFF"/>
              <w:jc w:val="center"/>
              <w:rPr>
                <w:sz w:val="20"/>
                <w:szCs w:val="20"/>
              </w:rPr>
            </w:pPr>
          </w:p>
        </w:tc>
        <w:tc>
          <w:tcPr>
            <w:tcW w:w="2126" w:type="dxa"/>
            <w:vMerge/>
          </w:tcPr>
          <w:p w:rsidR="00A64810" w:rsidRPr="00E0773B" w:rsidRDefault="00A64810" w:rsidP="00A64810">
            <w:pPr>
              <w:widowControl w:val="0"/>
              <w:autoSpaceDE w:val="0"/>
              <w:autoSpaceDN w:val="0"/>
              <w:adjustRightInd w:val="0"/>
              <w:jc w:val="center"/>
              <w:rPr>
                <w:sz w:val="20"/>
                <w:szCs w:val="20"/>
              </w:rPr>
            </w:pPr>
          </w:p>
        </w:tc>
        <w:tc>
          <w:tcPr>
            <w:tcW w:w="1559" w:type="dxa"/>
          </w:tcPr>
          <w:p w:rsidR="00A64810" w:rsidRPr="00E0773B" w:rsidRDefault="00A64810" w:rsidP="00A64810">
            <w:pPr>
              <w:pStyle w:val="ConsPlusCell"/>
              <w:shd w:val="clear" w:color="auto" w:fill="FFFFFF"/>
              <w:jc w:val="center"/>
              <w:rPr>
                <w:sz w:val="20"/>
                <w:szCs w:val="20"/>
              </w:rPr>
            </w:pPr>
            <w:r w:rsidRPr="00E0773B">
              <w:rPr>
                <w:sz w:val="20"/>
                <w:szCs w:val="20"/>
              </w:rPr>
              <w:t>план</w:t>
            </w:r>
          </w:p>
        </w:tc>
        <w:tc>
          <w:tcPr>
            <w:tcW w:w="1630" w:type="dxa"/>
          </w:tcPr>
          <w:p w:rsidR="00A64810" w:rsidRPr="00E0773B" w:rsidRDefault="00A64810" w:rsidP="00A64810">
            <w:pPr>
              <w:pStyle w:val="ConsPlusCell"/>
              <w:shd w:val="clear" w:color="auto" w:fill="FFFFFF"/>
              <w:jc w:val="center"/>
              <w:rPr>
                <w:sz w:val="20"/>
                <w:szCs w:val="20"/>
              </w:rPr>
            </w:pPr>
            <w:r w:rsidRPr="00E0773B">
              <w:rPr>
                <w:sz w:val="20"/>
                <w:szCs w:val="20"/>
              </w:rPr>
              <w:t>факт</w:t>
            </w:r>
          </w:p>
        </w:tc>
        <w:tc>
          <w:tcPr>
            <w:tcW w:w="2275" w:type="dxa"/>
            <w:vMerge/>
          </w:tcPr>
          <w:p w:rsidR="00A64810" w:rsidRPr="00E0773B" w:rsidRDefault="00A64810" w:rsidP="00A64810">
            <w:pPr>
              <w:widowControl w:val="0"/>
              <w:autoSpaceDE w:val="0"/>
              <w:autoSpaceDN w:val="0"/>
              <w:adjustRightInd w:val="0"/>
              <w:jc w:val="center"/>
              <w:rPr>
                <w:sz w:val="20"/>
                <w:szCs w:val="20"/>
              </w:rPr>
            </w:pPr>
          </w:p>
        </w:tc>
      </w:tr>
    </w:tbl>
    <w:p w:rsidR="00A64810" w:rsidRPr="00E0773B" w:rsidRDefault="00A64810" w:rsidP="00A64810">
      <w:pPr>
        <w:rPr>
          <w:sz w:val="20"/>
          <w:szCs w:val="20"/>
        </w:rPr>
      </w:pPr>
    </w:p>
    <w:tbl>
      <w:tblPr>
        <w:tblStyle w:val="a6"/>
        <w:tblW w:w="0" w:type="auto"/>
        <w:tblLook w:val="04A0"/>
      </w:tblPr>
      <w:tblGrid>
        <w:gridCol w:w="675"/>
        <w:gridCol w:w="6237"/>
        <w:gridCol w:w="1418"/>
        <w:gridCol w:w="2126"/>
        <w:gridCol w:w="1559"/>
        <w:gridCol w:w="1630"/>
        <w:gridCol w:w="2275"/>
      </w:tblGrid>
      <w:tr w:rsidR="0009443D" w:rsidRPr="00E0773B" w:rsidTr="0009443D">
        <w:trPr>
          <w:tblHeader/>
        </w:trPr>
        <w:tc>
          <w:tcPr>
            <w:tcW w:w="675" w:type="dxa"/>
          </w:tcPr>
          <w:p w:rsidR="0009443D" w:rsidRPr="00E0773B" w:rsidRDefault="0009443D" w:rsidP="0009443D">
            <w:pPr>
              <w:pStyle w:val="ConsPlusCell"/>
              <w:shd w:val="clear" w:color="auto" w:fill="FFFFFF"/>
              <w:jc w:val="center"/>
              <w:rPr>
                <w:sz w:val="20"/>
                <w:szCs w:val="20"/>
              </w:rPr>
            </w:pPr>
            <w:r w:rsidRPr="00E0773B">
              <w:rPr>
                <w:sz w:val="20"/>
                <w:szCs w:val="20"/>
              </w:rPr>
              <w:t>1</w:t>
            </w:r>
          </w:p>
        </w:tc>
        <w:tc>
          <w:tcPr>
            <w:tcW w:w="6237" w:type="dxa"/>
          </w:tcPr>
          <w:p w:rsidR="0009443D" w:rsidRPr="00E0773B" w:rsidRDefault="0009443D" w:rsidP="0009443D">
            <w:pPr>
              <w:pStyle w:val="ConsPlusCell"/>
              <w:shd w:val="clear" w:color="auto" w:fill="FFFFFF"/>
              <w:jc w:val="center"/>
              <w:rPr>
                <w:sz w:val="20"/>
                <w:szCs w:val="20"/>
              </w:rPr>
            </w:pPr>
            <w:r w:rsidRPr="00E0773B">
              <w:rPr>
                <w:sz w:val="20"/>
                <w:szCs w:val="20"/>
              </w:rPr>
              <w:t>2</w:t>
            </w:r>
          </w:p>
        </w:tc>
        <w:tc>
          <w:tcPr>
            <w:tcW w:w="1418" w:type="dxa"/>
          </w:tcPr>
          <w:p w:rsidR="0009443D" w:rsidRPr="00E0773B" w:rsidRDefault="0009443D" w:rsidP="0009443D">
            <w:pPr>
              <w:pStyle w:val="ConsPlusCell"/>
              <w:shd w:val="clear" w:color="auto" w:fill="FFFFFF"/>
              <w:jc w:val="center"/>
              <w:rPr>
                <w:sz w:val="20"/>
                <w:szCs w:val="20"/>
              </w:rPr>
            </w:pPr>
            <w:r w:rsidRPr="00E0773B">
              <w:rPr>
                <w:sz w:val="20"/>
                <w:szCs w:val="20"/>
              </w:rPr>
              <w:t>3</w:t>
            </w:r>
          </w:p>
        </w:tc>
        <w:tc>
          <w:tcPr>
            <w:tcW w:w="2126" w:type="dxa"/>
          </w:tcPr>
          <w:p w:rsidR="0009443D" w:rsidRPr="00E0773B" w:rsidRDefault="0009443D" w:rsidP="0009443D">
            <w:pPr>
              <w:widowControl w:val="0"/>
              <w:autoSpaceDE w:val="0"/>
              <w:autoSpaceDN w:val="0"/>
              <w:adjustRightInd w:val="0"/>
              <w:jc w:val="center"/>
              <w:rPr>
                <w:sz w:val="20"/>
                <w:szCs w:val="20"/>
              </w:rPr>
            </w:pPr>
            <w:r w:rsidRPr="00E0773B">
              <w:rPr>
                <w:sz w:val="20"/>
                <w:szCs w:val="20"/>
              </w:rPr>
              <w:t>4</w:t>
            </w:r>
          </w:p>
        </w:tc>
        <w:tc>
          <w:tcPr>
            <w:tcW w:w="1559" w:type="dxa"/>
          </w:tcPr>
          <w:p w:rsidR="0009443D" w:rsidRPr="00E0773B" w:rsidRDefault="0009443D" w:rsidP="0009443D">
            <w:pPr>
              <w:pStyle w:val="ConsPlusCell"/>
              <w:shd w:val="clear" w:color="auto" w:fill="FFFFFF"/>
              <w:jc w:val="center"/>
              <w:rPr>
                <w:sz w:val="20"/>
                <w:szCs w:val="20"/>
              </w:rPr>
            </w:pPr>
            <w:r w:rsidRPr="00E0773B">
              <w:rPr>
                <w:sz w:val="20"/>
                <w:szCs w:val="20"/>
              </w:rPr>
              <w:t>5</w:t>
            </w:r>
          </w:p>
        </w:tc>
        <w:tc>
          <w:tcPr>
            <w:tcW w:w="1630" w:type="dxa"/>
          </w:tcPr>
          <w:p w:rsidR="0009443D" w:rsidRPr="00E0773B" w:rsidRDefault="0009443D" w:rsidP="0009443D">
            <w:pPr>
              <w:pStyle w:val="ConsPlusCell"/>
              <w:shd w:val="clear" w:color="auto" w:fill="FFFFFF"/>
              <w:jc w:val="center"/>
              <w:rPr>
                <w:sz w:val="20"/>
                <w:szCs w:val="20"/>
              </w:rPr>
            </w:pPr>
            <w:r w:rsidRPr="00E0773B">
              <w:rPr>
                <w:sz w:val="20"/>
                <w:szCs w:val="20"/>
              </w:rPr>
              <w:t>6</w:t>
            </w:r>
          </w:p>
        </w:tc>
        <w:tc>
          <w:tcPr>
            <w:tcW w:w="2275" w:type="dxa"/>
          </w:tcPr>
          <w:p w:rsidR="0009443D" w:rsidRPr="00E0773B" w:rsidRDefault="0009443D" w:rsidP="0009443D">
            <w:pPr>
              <w:widowControl w:val="0"/>
              <w:autoSpaceDE w:val="0"/>
              <w:autoSpaceDN w:val="0"/>
              <w:adjustRightInd w:val="0"/>
              <w:jc w:val="center"/>
              <w:rPr>
                <w:sz w:val="20"/>
                <w:szCs w:val="20"/>
              </w:rPr>
            </w:pPr>
            <w:r w:rsidRPr="00E0773B">
              <w:rPr>
                <w:sz w:val="20"/>
                <w:szCs w:val="20"/>
              </w:rPr>
              <w:t>7</w:t>
            </w:r>
          </w:p>
        </w:tc>
      </w:tr>
      <w:tr w:rsidR="0009443D" w:rsidRPr="00E0773B" w:rsidTr="0009443D">
        <w:tc>
          <w:tcPr>
            <w:tcW w:w="675" w:type="dxa"/>
          </w:tcPr>
          <w:p w:rsidR="0009443D" w:rsidRPr="00E0773B" w:rsidRDefault="0009443D" w:rsidP="0009443D">
            <w:pPr>
              <w:pStyle w:val="ConsPlusCell"/>
              <w:shd w:val="clear" w:color="auto" w:fill="FFFFFF"/>
              <w:rPr>
                <w:b/>
                <w:sz w:val="20"/>
                <w:szCs w:val="20"/>
              </w:rPr>
            </w:pPr>
          </w:p>
        </w:tc>
        <w:tc>
          <w:tcPr>
            <w:tcW w:w="6237" w:type="dxa"/>
          </w:tcPr>
          <w:p w:rsidR="0009443D" w:rsidRPr="00E0773B" w:rsidRDefault="0009443D" w:rsidP="0009443D">
            <w:pPr>
              <w:pStyle w:val="ConsPlusCell"/>
              <w:shd w:val="clear" w:color="auto" w:fill="FFFFFF"/>
              <w:jc w:val="both"/>
              <w:rPr>
                <w:b/>
                <w:sz w:val="20"/>
                <w:szCs w:val="20"/>
              </w:rPr>
            </w:pPr>
            <w:r w:rsidRPr="00E0773B">
              <w:rPr>
                <w:b/>
                <w:sz w:val="20"/>
                <w:szCs w:val="20"/>
              </w:rPr>
              <w:t xml:space="preserve">Муниципальная программа </w:t>
            </w:r>
            <w:r w:rsidR="00AD0ED7" w:rsidRPr="00E0773B">
              <w:rPr>
                <w:b/>
                <w:sz w:val="20"/>
                <w:szCs w:val="20"/>
              </w:rPr>
              <w:t>Калитвенского</w:t>
            </w:r>
            <w:r w:rsidRPr="00E0773B">
              <w:rPr>
                <w:b/>
                <w:sz w:val="20"/>
                <w:szCs w:val="20"/>
              </w:rPr>
              <w:t xml:space="preserve"> сельского поселения «</w:t>
            </w:r>
            <w:r w:rsidR="00B51142" w:rsidRPr="00E0773B">
              <w:rPr>
                <w:b/>
                <w:sz w:val="20"/>
                <w:szCs w:val="20"/>
              </w:rPr>
              <w:t>Участие в предупреждении и ликвидации последствий чрезвычайных ситуаций в границах поселения; обеспечение пожарной безопасности и безопасности людей на водных объектах</w:t>
            </w:r>
            <w:r w:rsidRPr="00E0773B">
              <w:rPr>
                <w:b/>
                <w:sz w:val="20"/>
                <w:szCs w:val="20"/>
              </w:rPr>
              <w:t>»</w:t>
            </w:r>
          </w:p>
        </w:tc>
        <w:tc>
          <w:tcPr>
            <w:tcW w:w="1418" w:type="dxa"/>
          </w:tcPr>
          <w:p w:rsidR="0009443D" w:rsidRPr="00E0773B" w:rsidRDefault="0009443D" w:rsidP="0009443D">
            <w:pPr>
              <w:pStyle w:val="ConsPlusCell"/>
              <w:shd w:val="clear" w:color="auto" w:fill="FFFFFF"/>
              <w:jc w:val="center"/>
              <w:rPr>
                <w:b/>
                <w:sz w:val="20"/>
                <w:szCs w:val="20"/>
              </w:rPr>
            </w:pPr>
          </w:p>
        </w:tc>
        <w:tc>
          <w:tcPr>
            <w:tcW w:w="2126" w:type="dxa"/>
          </w:tcPr>
          <w:p w:rsidR="0009443D" w:rsidRPr="00E0773B" w:rsidRDefault="0009443D" w:rsidP="0009443D">
            <w:pPr>
              <w:widowControl w:val="0"/>
              <w:autoSpaceDE w:val="0"/>
              <w:autoSpaceDN w:val="0"/>
              <w:adjustRightInd w:val="0"/>
              <w:jc w:val="center"/>
              <w:rPr>
                <w:b/>
                <w:sz w:val="20"/>
                <w:szCs w:val="20"/>
              </w:rPr>
            </w:pPr>
          </w:p>
        </w:tc>
        <w:tc>
          <w:tcPr>
            <w:tcW w:w="1559" w:type="dxa"/>
          </w:tcPr>
          <w:p w:rsidR="0009443D" w:rsidRPr="00E0773B" w:rsidRDefault="0009443D" w:rsidP="0009443D">
            <w:pPr>
              <w:pStyle w:val="ConsPlusCell"/>
              <w:shd w:val="clear" w:color="auto" w:fill="FFFFFF"/>
              <w:jc w:val="center"/>
              <w:rPr>
                <w:b/>
                <w:sz w:val="20"/>
                <w:szCs w:val="20"/>
              </w:rPr>
            </w:pPr>
          </w:p>
        </w:tc>
        <w:tc>
          <w:tcPr>
            <w:tcW w:w="1630" w:type="dxa"/>
          </w:tcPr>
          <w:p w:rsidR="0009443D" w:rsidRPr="00E0773B" w:rsidRDefault="0009443D" w:rsidP="0009443D">
            <w:pPr>
              <w:pStyle w:val="ConsPlusCell"/>
              <w:shd w:val="clear" w:color="auto" w:fill="FFFFFF"/>
              <w:jc w:val="center"/>
              <w:rPr>
                <w:b/>
                <w:sz w:val="20"/>
                <w:szCs w:val="20"/>
              </w:rPr>
            </w:pPr>
          </w:p>
        </w:tc>
        <w:tc>
          <w:tcPr>
            <w:tcW w:w="2275" w:type="dxa"/>
          </w:tcPr>
          <w:p w:rsidR="0009443D" w:rsidRPr="00E0773B" w:rsidRDefault="0009443D" w:rsidP="0009443D">
            <w:pPr>
              <w:widowControl w:val="0"/>
              <w:autoSpaceDE w:val="0"/>
              <w:autoSpaceDN w:val="0"/>
              <w:adjustRightInd w:val="0"/>
              <w:jc w:val="center"/>
              <w:rPr>
                <w:b/>
                <w:sz w:val="20"/>
                <w:szCs w:val="20"/>
              </w:rPr>
            </w:pPr>
          </w:p>
        </w:tc>
      </w:tr>
      <w:tr w:rsidR="0009443D" w:rsidRPr="00E0773B" w:rsidTr="0009443D">
        <w:tc>
          <w:tcPr>
            <w:tcW w:w="675" w:type="dxa"/>
          </w:tcPr>
          <w:p w:rsidR="0009443D" w:rsidRPr="00E0773B" w:rsidRDefault="0009443D" w:rsidP="0009443D">
            <w:pPr>
              <w:pStyle w:val="ConsPlusCell"/>
              <w:shd w:val="clear" w:color="auto" w:fill="FFFFFF"/>
              <w:rPr>
                <w:sz w:val="20"/>
                <w:szCs w:val="20"/>
              </w:rPr>
            </w:pPr>
            <w:r w:rsidRPr="00E0773B">
              <w:rPr>
                <w:sz w:val="20"/>
                <w:szCs w:val="20"/>
              </w:rPr>
              <w:t>1</w:t>
            </w:r>
          </w:p>
        </w:tc>
        <w:tc>
          <w:tcPr>
            <w:tcW w:w="6237" w:type="dxa"/>
          </w:tcPr>
          <w:p w:rsidR="0009443D" w:rsidRPr="00E0773B" w:rsidRDefault="0009443D" w:rsidP="0009443D">
            <w:pPr>
              <w:pStyle w:val="ConsPlusCell"/>
              <w:jc w:val="both"/>
              <w:rPr>
                <w:sz w:val="20"/>
                <w:szCs w:val="20"/>
              </w:rPr>
            </w:pPr>
            <w:r w:rsidRPr="00E0773B">
              <w:rPr>
                <w:sz w:val="20"/>
                <w:szCs w:val="20"/>
              </w:rPr>
              <w:t>Количество профилактических мероприятий по предупреждению пожаров, чрезвычайных ситуаций и происшествий на водных объектах</w:t>
            </w:r>
          </w:p>
        </w:tc>
        <w:tc>
          <w:tcPr>
            <w:tcW w:w="1418" w:type="dxa"/>
          </w:tcPr>
          <w:p w:rsidR="0009443D" w:rsidRPr="00E0773B" w:rsidRDefault="0009443D" w:rsidP="0009443D">
            <w:pPr>
              <w:pStyle w:val="ConsPlusCell"/>
              <w:jc w:val="center"/>
              <w:rPr>
                <w:sz w:val="20"/>
                <w:szCs w:val="20"/>
              </w:rPr>
            </w:pPr>
            <w:r w:rsidRPr="00E0773B">
              <w:rPr>
                <w:sz w:val="20"/>
                <w:szCs w:val="20"/>
              </w:rPr>
              <w:t>единиц</w:t>
            </w:r>
          </w:p>
        </w:tc>
        <w:tc>
          <w:tcPr>
            <w:tcW w:w="2126" w:type="dxa"/>
          </w:tcPr>
          <w:p w:rsidR="0009443D" w:rsidRPr="00E0773B" w:rsidRDefault="0009443D" w:rsidP="0009443D">
            <w:pPr>
              <w:pStyle w:val="ConsPlusCell"/>
              <w:shd w:val="clear" w:color="auto" w:fill="FFFFFF"/>
              <w:jc w:val="center"/>
              <w:rPr>
                <w:sz w:val="20"/>
                <w:szCs w:val="20"/>
              </w:rPr>
            </w:pPr>
          </w:p>
        </w:tc>
        <w:tc>
          <w:tcPr>
            <w:tcW w:w="1559" w:type="dxa"/>
          </w:tcPr>
          <w:p w:rsidR="0009443D" w:rsidRPr="00E0773B" w:rsidRDefault="00641193" w:rsidP="0051303D">
            <w:pPr>
              <w:pStyle w:val="ConsPlusCell"/>
              <w:shd w:val="clear" w:color="auto" w:fill="FFFFFF"/>
              <w:jc w:val="center"/>
              <w:rPr>
                <w:sz w:val="20"/>
                <w:szCs w:val="20"/>
              </w:rPr>
            </w:pPr>
            <w:r w:rsidRPr="00E0773B">
              <w:rPr>
                <w:sz w:val="20"/>
                <w:szCs w:val="20"/>
              </w:rPr>
              <w:t>10</w:t>
            </w:r>
          </w:p>
        </w:tc>
        <w:tc>
          <w:tcPr>
            <w:tcW w:w="1630" w:type="dxa"/>
          </w:tcPr>
          <w:p w:rsidR="0009443D" w:rsidRPr="00E0773B" w:rsidRDefault="00641193" w:rsidP="0051303D">
            <w:pPr>
              <w:pStyle w:val="ConsPlusCell"/>
              <w:shd w:val="clear" w:color="auto" w:fill="FFFFFF"/>
              <w:jc w:val="center"/>
              <w:rPr>
                <w:sz w:val="20"/>
                <w:szCs w:val="20"/>
              </w:rPr>
            </w:pPr>
            <w:r w:rsidRPr="00E0773B">
              <w:rPr>
                <w:sz w:val="20"/>
                <w:szCs w:val="20"/>
              </w:rPr>
              <w:t>10</w:t>
            </w:r>
          </w:p>
        </w:tc>
        <w:tc>
          <w:tcPr>
            <w:tcW w:w="2275" w:type="dxa"/>
          </w:tcPr>
          <w:p w:rsidR="0009443D" w:rsidRPr="00E0773B" w:rsidRDefault="0009443D" w:rsidP="0009443D">
            <w:pPr>
              <w:widowControl w:val="0"/>
              <w:autoSpaceDE w:val="0"/>
              <w:autoSpaceDN w:val="0"/>
              <w:adjustRightInd w:val="0"/>
              <w:jc w:val="center"/>
              <w:rPr>
                <w:sz w:val="20"/>
                <w:szCs w:val="20"/>
              </w:rPr>
            </w:pPr>
          </w:p>
        </w:tc>
      </w:tr>
      <w:tr w:rsidR="0009443D" w:rsidRPr="00E0773B" w:rsidTr="0009443D">
        <w:tc>
          <w:tcPr>
            <w:tcW w:w="675" w:type="dxa"/>
          </w:tcPr>
          <w:p w:rsidR="0009443D" w:rsidRPr="00E0773B" w:rsidRDefault="0009443D" w:rsidP="0009443D">
            <w:pPr>
              <w:pStyle w:val="ConsPlusCell"/>
              <w:shd w:val="clear" w:color="auto" w:fill="FFFFFF"/>
              <w:rPr>
                <w:b/>
                <w:color w:val="FF0000"/>
                <w:sz w:val="20"/>
                <w:szCs w:val="20"/>
              </w:rPr>
            </w:pPr>
          </w:p>
        </w:tc>
        <w:tc>
          <w:tcPr>
            <w:tcW w:w="6237" w:type="dxa"/>
          </w:tcPr>
          <w:p w:rsidR="0009443D" w:rsidRPr="00E0773B" w:rsidRDefault="0009443D" w:rsidP="0009443D">
            <w:pPr>
              <w:pStyle w:val="ConsPlusCell"/>
              <w:shd w:val="clear" w:color="auto" w:fill="FFFFFF"/>
              <w:jc w:val="both"/>
              <w:rPr>
                <w:b/>
                <w:sz w:val="20"/>
                <w:szCs w:val="20"/>
              </w:rPr>
            </w:pPr>
            <w:r w:rsidRPr="00E0773B">
              <w:rPr>
                <w:b/>
                <w:sz w:val="20"/>
                <w:szCs w:val="20"/>
              </w:rPr>
              <w:t>Подпрограмма 1. «Пожарная безопасность»</w:t>
            </w:r>
          </w:p>
        </w:tc>
        <w:tc>
          <w:tcPr>
            <w:tcW w:w="1418" w:type="dxa"/>
          </w:tcPr>
          <w:p w:rsidR="0009443D" w:rsidRPr="00E0773B" w:rsidRDefault="0009443D" w:rsidP="0009443D">
            <w:pPr>
              <w:pStyle w:val="ConsPlusCell"/>
              <w:shd w:val="clear" w:color="auto" w:fill="FFFFFF"/>
              <w:jc w:val="center"/>
              <w:rPr>
                <w:b/>
                <w:color w:val="FF0000"/>
                <w:sz w:val="20"/>
                <w:szCs w:val="20"/>
              </w:rPr>
            </w:pPr>
          </w:p>
        </w:tc>
        <w:tc>
          <w:tcPr>
            <w:tcW w:w="2126" w:type="dxa"/>
          </w:tcPr>
          <w:p w:rsidR="0009443D" w:rsidRPr="00E0773B" w:rsidRDefault="0009443D" w:rsidP="0009443D">
            <w:pPr>
              <w:widowControl w:val="0"/>
              <w:autoSpaceDE w:val="0"/>
              <w:autoSpaceDN w:val="0"/>
              <w:adjustRightInd w:val="0"/>
              <w:jc w:val="center"/>
              <w:rPr>
                <w:b/>
                <w:color w:val="FF0000"/>
                <w:sz w:val="20"/>
                <w:szCs w:val="20"/>
              </w:rPr>
            </w:pPr>
          </w:p>
        </w:tc>
        <w:tc>
          <w:tcPr>
            <w:tcW w:w="1559" w:type="dxa"/>
          </w:tcPr>
          <w:p w:rsidR="0009443D" w:rsidRPr="00E0773B" w:rsidRDefault="0009443D" w:rsidP="0009443D">
            <w:pPr>
              <w:pStyle w:val="ConsPlusCell"/>
              <w:shd w:val="clear" w:color="auto" w:fill="FFFFFF"/>
              <w:jc w:val="center"/>
              <w:rPr>
                <w:b/>
                <w:sz w:val="20"/>
                <w:szCs w:val="20"/>
              </w:rPr>
            </w:pPr>
          </w:p>
        </w:tc>
        <w:tc>
          <w:tcPr>
            <w:tcW w:w="1630" w:type="dxa"/>
          </w:tcPr>
          <w:p w:rsidR="0009443D" w:rsidRPr="00E0773B" w:rsidRDefault="0009443D" w:rsidP="0009443D">
            <w:pPr>
              <w:pStyle w:val="ConsPlusCell"/>
              <w:shd w:val="clear" w:color="auto" w:fill="FFFFFF"/>
              <w:jc w:val="center"/>
              <w:rPr>
                <w:b/>
                <w:sz w:val="20"/>
                <w:szCs w:val="20"/>
              </w:rPr>
            </w:pPr>
          </w:p>
        </w:tc>
        <w:tc>
          <w:tcPr>
            <w:tcW w:w="2275" w:type="dxa"/>
          </w:tcPr>
          <w:p w:rsidR="0009443D" w:rsidRPr="00E0773B" w:rsidRDefault="0009443D" w:rsidP="0009443D">
            <w:pPr>
              <w:widowControl w:val="0"/>
              <w:autoSpaceDE w:val="0"/>
              <w:autoSpaceDN w:val="0"/>
              <w:adjustRightInd w:val="0"/>
              <w:jc w:val="center"/>
              <w:rPr>
                <w:b/>
                <w:color w:val="FF0000"/>
                <w:sz w:val="20"/>
                <w:szCs w:val="20"/>
              </w:rPr>
            </w:pPr>
          </w:p>
        </w:tc>
      </w:tr>
      <w:tr w:rsidR="0009443D" w:rsidRPr="00E0773B" w:rsidTr="0009443D">
        <w:tc>
          <w:tcPr>
            <w:tcW w:w="675" w:type="dxa"/>
          </w:tcPr>
          <w:p w:rsidR="0009443D" w:rsidRPr="00E0773B" w:rsidRDefault="0009443D" w:rsidP="0009443D">
            <w:pPr>
              <w:widowControl w:val="0"/>
              <w:autoSpaceDE w:val="0"/>
              <w:autoSpaceDN w:val="0"/>
              <w:adjustRightInd w:val="0"/>
              <w:jc w:val="center"/>
              <w:rPr>
                <w:sz w:val="20"/>
                <w:szCs w:val="20"/>
                <w:lang w:eastAsia="en-US"/>
              </w:rPr>
            </w:pPr>
            <w:r w:rsidRPr="00E0773B">
              <w:rPr>
                <w:sz w:val="20"/>
                <w:szCs w:val="20"/>
              </w:rPr>
              <w:t>1.1.</w:t>
            </w:r>
          </w:p>
        </w:tc>
        <w:tc>
          <w:tcPr>
            <w:tcW w:w="6237" w:type="dxa"/>
          </w:tcPr>
          <w:p w:rsidR="0009443D" w:rsidRPr="00E0773B" w:rsidRDefault="00B8777D" w:rsidP="0009443D">
            <w:pPr>
              <w:pStyle w:val="ConsPlusCell"/>
              <w:jc w:val="both"/>
              <w:rPr>
                <w:sz w:val="20"/>
                <w:szCs w:val="20"/>
              </w:rPr>
            </w:pPr>
            <w:r w:rsidRPr="00E0773B">
              <w:rPr>
                <w:kern w:val="2"/>
                <w:sz w:val="20"/>
                <w:szCs w:val="20"/>
                <w:lang w:eastAsia="en-US"/>
              </w:rPr>
              <w:t>Количество пожаров, произошедших на территории поселения</w:t>
            </w:r>
          </w:p>
        </w:tc>
        <w:tc>
          <w:tcPr>
            <w:tcW w:w="1418" w:type="dxa"/>
          </w:tcPr>
          <w:p w:rsidR="0009443D" w:rsidRPr="00E0773B" w:rsidRDefault="0009443D" w:rsidP="0009443D">
            <w:pPr>
              <w:pStyle w:val="ConsPlusCell"/>
              <w:jc w:val="center"/>
              <w:rPr>
                <w:sz w:val="20"/>
                <w:szCs w:val="20"/>
              </w:rPr>
            </w:pPr>
            <w:r w:rsidRPr="00E0773B">
              <w:rPr>
                <w:sz w:val="20"/>
                <w:szCs w:val="20"/>
              </w:rPr>
              <w:t>единиц</w:t>
            </w:r>
          </w:p>
        </w:tc>
        <w:tc>
          <w:tcPr>
            <w:tcW w:w="2126" w:type="dxa"/>
          </w:tcPr>
          <w:p w:rsidR="0009443D" w:rsidRPr="00E0773B" w:rsidRDefault="0009443D" w:rsidP="0009443D">
            <w:pPr>
              <w:widowControl w:val="0"/>
              <w:autoSpaceDE w:val="0"/>
              <w:autoSpaceDN w:val="0"/>
              <w:adjustRightInd w:val="0"/>
              <w:jc w:val="center"/>
              <w:rPr>
                <w:sz w:val="20"/>
                <w:szCs w:val="20"/>
                <w:lang w:eastAsia="en-US"/>
              </w:rPr>
            </w:pPr>
          </w:p>
        </w:tc>
        <w:tc>
          <w:tcPr>
            <w:tcW w:w="1559" w:type="dxa"/>
          </w:tcPr>
          <w:p w:rsidR="0009443D" w:rsidRPr="00E0773B" w:rsidRDefault="00B733B2" w:rsidP="0009443D">
            <w:pPr>
              <w:widowControl w:val="0"/>
              <w:autoSpaceDE w:val="0"/>
              <w:autoSpaceDN w:val="0"/>
              <w:adjustRightInd w:val="0"/>
              <w:jc w:val="center"/>
              <w:rPr>
                <w:sz w:val="20"/>
                <w:szCs w:val="20"/>
                <w:lang w:eastAsia="en-US"/>
              </w:rPr>
            </w:pPr>
            <w:r w:rsidRPr="00E0773B">
              <w:rPr>
                <w:sz w:val="20"/>
                <w:szCs w:val="20"/>
                <w:lang w:eastAsia="en-US"/>
              </w:rPr>
              <w:t>3</w:t>
            </w:r>
          </w:p>
        </w:tc>
        <w:tc>
          <w:tcPr>
            <w:tcW w:w="1630" w:type="dxa"/>
          </w:tcPr>
          <w:p w:rsidR="0009443D" w:rsidRPr="00E0773B" w:rsidRDefault="00B733B2" w:rsidP="0009443D">
            <w:pPr>
              <w:widowControl w:val="0"/>
              <w:autoSpaceDE w:val="0"/>
              <w:autoSpaceDN w:val="0"/>
              <w:adjustRightInd w:val="0"/>
              <w:jc w:val="center"/>
              <w:rPr>
                <w:sz w:val="20"/>
                <w:szCs w:val="20"/>
                <w:lang w:eastAsia="en-US"/>
              </w:rPr>
            </w:pPr>
            <w:r w:rsidRPr="00E0773B">
              <w:rPr>
                <w:sz w:val="20"/>
                <w:szCs w:val="20"/>
                <w:lang w:eastAsia="en-US"/>
              </w:rPr>
              <w:t>3</w:t>
            </w:r>
          </w:p>
        </w:tc>
        <w:tc>
          <w:tcPr>
            <w:tcW w:w="2275" w:type="dxa"/>
          </w:tcPr>
          <w:p w:rsidR="0009443D" w:rsidRPr="00E0773B" w:rsidRDefault="0009443D" w:rsidP="0009443D">
            <w:pPr>
              <w:widowControl w:val="0"/>
              <w:autoSpaceDE w:val="0"/>
              <w:autoSpaceDN w:val="0"/>
              <w:adjustRightInd w:val="0"/>
              <w:jc w:val="center"/>
              <w:rPr>
                <w:sz w:val="20"/>
                <w:szCs w:val="20"/>
              </w:rPr>
            </w:pPr>
          </w:p>
        </w:tc>
      </w:tr>
      <w:tr w:rsidR="0009443D" w:rsidRPr="00E0773B" w:rsidTr="0009443D">
        <w:tc>
          <w:tcPr>
            <w:tcW w:w="675" w:type="dxa"/>
          </w:tcPr>
          <w:p w:rsidR="0009443D" w:rsidRPr="00E0773B" w:rsidRDefault="0009443D" w:rsidP="0009443D">
            <w:pPr>
              <w:widowControl w:val="0"/>
              <w:autoSpaceDE w:val="0"/>
              <w:autoSpaceDN w:val="0"/>
              <w:adjustRightInd w:val="0"/>
              <w:jc w:val="center"/>
              <w:rPr>
                <w:sz w:val="20"/>
                <w:szCs w:val="20"/>
                <w:lang w:eastAsia="en-US"/>
              </w:rPr>
            </w:pPr>
            <w:r w:rsidRPr="00E0773B">
              <w:rPr>
                <w:sz w:val="20"/>
                <w:szCs w:val="20"/>
              </w:rPr>
              <w:t>1.2.</w:t>
            </w:r>
          </w:p>
        </w:tc>
        <w:tc>
          <w:tcPr>
            <w:tcW w:w="6237" w:type="dxa"/>
          </w:tcPr>
          <w:p w:rsidR="0009443D" w:rsidRPr="00E0773B" w:rsidRDefault="00B8777D" w:rsidP="0009443D">
            <w:pPr>
              <w:pStyle w:val="ConsPlusCell"/>
              <w:jc w:val="both"/>
              <w:rPr>
                <w:sz w:val="20"/>
                <w:szCs w:val="20"/>
              </w:rPr>
            </w:pPr>
            <w:r w:rsidRPr="00E0773B">
              <w:rPr>
                <w:kern w:val="2"/>
                <w:sz w:val="20"/>
                <w:szCs w:val="20"/>
                <w:lang w:eastAsia="en-US"/>
              </w:rPr>
              <w:t>Количество спасенных людей на пожарах</w:t>
            </w:r>
          </w:p>
        </w:tc>
        <w:tc>
          <w:tcPr>
            <w:tcW w:w="1418" w:type="dxa"/>
          </w:tcPr>
          <w:p w:rsidR="0009443D" w:rsidRPr="00E0773B" w:rsidRDefault="0009443D" w:rsidP="0009443D">
            <w:pPr>
              <w:pStyle w:val="ConsPlusCell"/>
              <w:jc w:val="center"/>
              <w:rPr>
                <w:sz w:val="20"/>
                <w:szCs w:val="20"/>
              </w:rPr>
            </w:pPr>
            <w:r w:rsidRPr="00E0773B">
              <w:rPr>
                <w:sz w:val="20"/>
                <w:szCs w:val="20"/>
              </w:rPr>
              <w:t>единиц</w:t>
            </w:r>
          </w:p>
        </w:tc>
        <w:tc>
          <w:tcPr>
            <w:tcW w:w="2126" w:type="dxa"/>
          </w:tcPr>
          <w:p w:rsidR="0009443D" w:rsidRPr="00E0773B" w:rsidRDefault="0009443D" w:rsidP="0009443D">
            <w:pPr>
              <w:widowControl w:val="0"/>
              <w:autoSpaceDE w:val="0"/>
              <w:autoSpaceDN w:val="0"/>
              <w:adjustRightInd w:val="0"/>
              <w:jc w:val="center"/>
              <w:rPr>
                <w:sz w:val="20"/>
                <w:szCs w:val="20"/>
                <w:lang w:eastAsia="en-US"/>
              </w:rPr>
            </w:pPr>
          </w:p>
        </w:tc>
        <w:tc>
          <w:tcPr>
            <w:tcW w:w="1559" w:type="dxa"/>
          </w:tcPr>
          <w:p w:rsidR="0009443D" w:rsidRPr="00E0773B" w:rsidRDefault="0009443D" w:rsidP="0009443D">
            <w:pPr>
              <w:widowControl w:val="0"/>
              <w:autoSpaceDE w:val="0"/>
              <w:autoSpaceDN w:val="0"/>
              <w:adjustRightInd w:val="0"/>
              <w:jc w:val="center"/>
              <w:rPr>
                <w:sz w:val="20"/>
                <w:szCs w:val="20"/>
                <w:lang w:eastAsia="en-US"/>
              </w:rPr>
            </w:pPr>
            <w:r w:rsidRPr="00E0773B">
              <w:rPr>
                <w:sz w:val="20"/>
                <w:szCs w:val="20"/>
                <w:lang w:eastAsia="en-US"/>
              </w:rPr>
              <w:t>0</w:t>
            </w:r>
          </w:p>
        </w:tc>
        <w:tc>
          <w:tcPr>
            <w:tcW w:w="1630" w:type="dxa"/>
          </w:tcPr>
          <w:p w:rsidR="0009443D" w:rsidRPr="00E0773B" w:rsidRDefault="0009443D" w:rsidP="0009443D">
            <w:pPr>
              <w:widowControl w:val="0"/>
              <w:autoSpaceDE w:val="0"/>
              <w:autoSpaceDN w:val="0"/>
              <w:adjustRightInd w:val="0"/>
              <w:jc w:val="center"/>
              <w:rPr>
                <w:sz w:val="20"/>
                <w:szCs w:val="20"/>
                <w:lang w:eastAsia="en-US"/>
              </w:rPr>
            </w:pPr>
            <w:r w:rsidRPr="00E0773B">
              <w:rPr>
                <w:sz w:val="20"/>
                <w:szCs w:val="20"/>
                <w:lang w:eastAsia="en-US"/>
              </w:rPr>
              <w:t>0</w:t>
            </w:r>
          </w:p>
        </w:tc>
        <w:tc>
          <w:tcPr>
            <w:tcW w:w="2275" w:type="dxa"/>
          </w:tcPr>
          <w:p w:rsidR="0009443D" w:rsidRPr="00E0773B" w:rsidRDefault="0009443D" w:rsidP="0009443D">
            <w:pPr>
              <w:widowControl w:val="0"/>
              <w:autoSpaceDE w:val="0"/>
              <w:autoSpaceDN w:val="0"/>
              <w:adjustRightInd w:val="0"/>
              <w:jc w:val="center"/>
              <w:rPr>
                <w:sz w:val="20"/>
                <w:szCs w:val="20"/>
              </w:rPr>
            </w:pPr>
          </w:p>
        </w:tc>
      </w:tr>
      <w:tr w:rsidR="0009443D" w:rsidRPr="00E0773B" w:rsidTr="0009443D">
        <w:tc>
          <w:tcPr>
            <w:tcW w:w="675" w:type="dxa"/>
          </w:tcPr>
          <w:p w:rsidR="0009443D" w:rsidRPr="00E0773B" w:rsidRDefault="0009443D" w:rsidP="0009443D">
            <w:pPr>
              <w:pStyle w:val="ConsPlusCell"/>
              <w:shd w:val="clear" w:color="auto" w:fill="FFFFFF"/>
              <w:rPr>
                <w:b/>
                <w:sz w:val="20"/>
                <w:szCs w:val="20"/>
              </w:rPr>
            </w:pPr>
          </w:p>
        </w:tc>
        <w:tc>
          <w:tcPr>
            <w:tcW w:w="6237" w:type="dxa"/>
          </w:tcPr>
          <w:p w:rsidR="0009443D" w:rsidRPr="00E0773B" w:rsidRDefault="00E0064A" w:rsidP="0009443D">
            <w:pPr>
              <w:pStyle w:val="ConsPlusCell"/>
              <w:shd w:val="clear" w:color="auto" w:fill="FFFFFF"/>
              <w:rPr>
                <w:b/>
                <w:sz w:val="20"/>
                <w:szCs w:val="20"/>
              </w:rPr>
            </w:pPr>
            <w:r w:rsidRPr="00E0773B">
              <w:rPr>
                <w:b/>
                <w:sz w:val="20"/>
                <w:szCs w:val="20"/>
              </w:rPr>
              <w:t>Подпрограмма 2. «Обеспечение безопасности людей на водных объектах»</w:t>
            </w:r>
          </w:p>
        </w:tc>
        <w:tc>
          <w:tcPr>
            <w:tcW w:w="1418" w:type="dxa"/>
          </w:tcPr>
          <w:p w:rsidR="0009443D" w:rsidRPr="00E0773B" w:rsidRDefault="0009443D" w:rsidP="0009443D">
            <w:pPr>
              <w:pStyle w:val="ConsPlusCell"/>
              <w:shd w:val="clear" w:color="auto" w:fill="FFFFFF"/>
              <w:jc w:val="center"/>
              <w:rPr>
                <w:b/>
                <w:sz w:val="20"/>
                <w:szCs w:val="20"/>
              </w:rPr>
            </w:pPr>
          </w:p>
        </w:tc>
        <w:tc>
          <w:tcPr>
            <w:tcW w:w="2126" w:type="dxa"/>
          </w:tcPr>
          <w:p w:rsidR="0009443D" w:rsidRPr="00E0773B" w:rsidRDefault="0009443D" w:rsidP="0009443D">
            <w:pPr>
              <w:widowControl w:val="0"/>
              <w:autoSpaceDE w:val="0"/>
              <w:autoSpaceDN w:val="0"/>
              <w:adjustRightInd w:val="0"/>
              <w:jc w:val="center"/>
              <w:rPr>
                <w:b/>
                <w:sz w:val="20"/>
                <w:szCs w:val="20"/>
              </w:rPr>
            </w:pPr>
          </w:p>
        </w:tc>
        <w:tc>
          <w:tcPr>
            <w:tcW w:w="1559" w:type="dxa"/>
          </w:tcPr>
          <w:p w:rsidR="0009443D" w:rsidRPr="00E0773B" w:rsidRDefault="0009443D" w:rsidP="0009443D">
            <w:pPr>
              <w:pStyle w:val="ConsPlusCell"/>
              <w:shd w:val="clear" w:color="auto" w:fill="FFFFFF"/>
              <w:jc w:val="center"/>
              <w:rPr>
                <w:b/>
                <w:sz w:val="20"/>
                <w:szCs w:val="20"/>
              </w:rPr>
            </w:pPr>
          </w:p>
        </w:tc>
        <w:tc>
          <w:tcPr>
            <w:tcW w:w="1630" w:type="dxa"/>
          </w:tcPr>
          <w:p w:rsidR="0009443D" w:rsidRPr="00E0773B" w:rsidRDefault="0009443D" w:rsidP="0009443D">
            <w:pPr>
              <w:pStyle w:val="ConsPlusCell"/>
              <w:shd w:val="clear" w:color="auto" w:fill="FFFFFF"/>
              <w:jc w:val="center"/>
              <w:rPr>
                <w:b/>
                <w:sz w:val="20"/>
                <w:szCs w:val="20"/>
              </w:rPr>
            </w:pPr>
          </w:p>
        </w:tc>
        <w:tc>
          <w:tcPr>
            <w:tcW w:w="2275" w:type="dxa"/>
          </w:tcPr>
          <w:p w:rsidR="0009443D" w:rsidRPr="00E0773B" w:rsidRDefault="0009443D" w:rsidP="0009443D">
            <w:pPr>
              <w:widowControl w:val="0"/>
              <w:autoSpaceDE w:val="0"/>
              <w:autoSpaceDN w:val="0"/>
              <w:adjustRightInd w:val="0"/>
              <w:jc w:val="center"/>
              <w:rPr>
                <w:b/>
                <w:sz w:val="20"/>
                <w:szCs w:val="20"/>
              </w:rPr>
            </w:pPr>
          </w:p>
        </w:tc>
      </w:tr>
      <w:tr w:rsidR="0009443D" w:rsidRPr="00E0773B" w:rsidTr="0009443D">
        <w:tc>
          <w:tcPr>
            <w:tcW w:w="675" w:type="dxa"/>
          </w:tcPr>
          <w:p w:rsidR="0009443D" w:rsidRPr="00E0773B" w:rsidRDefault="0009443D" w:rsidP="0009443D">
            <w:pPr>
              <w:widowControl w:val="0"/>
              <w:autoSpaceDE w:val="0"/>
              <w:autoSpaceDN w:val="0"/>
              <w:adjustRightInd w:val="0"/>
              <w:jc w:val="center"/>
              <w:rPr>
                <w:sz w:val="20"/>
                <w:szCs w:val="20"/>
              </w:rPr>
            </w:pPr>
            <w:r w:rsidRPr="00E0773B">
              <w:rPr>
                <w:sz w:val="20"/>
                <w:szCs w:val="20"/>
              </w:rPr>
              <w:t>2.1.</w:t>
            </w:r>
          </w:p>
        </w:tc>
        <w:tc>
          <w:tcPr>
            <w:tcW w:w="6237" w:type="dxa"/>
          </w:tcPr>
          <w:p w:rsidR="0009443D" w:rsidRPr="00E0773B" w:rsidRDefault="00B8777D" w:rsidP="0009443D">
            <w:pPr>
              <w:pStyle w:val="ConsPlusCell"/>
              <w:jc w:val="both"/>
              <w:rPr>
                <w:sz w:val="20"/>
                <w:szCs w:val="20"/>
              </w:rPr>
            </w:pPr>
            <w:r w:rsidRPr="00E0773B">
              <w:rPr>
                <w:sz w:val="20"/>
                <w:szCs w:val="20"/>
              </w:rPr>
              <w:t>Количество профилактических выездов по предупреждению происшествий на водных объектах</w:t>
            </w:r>
          </w:p>
        </w:tc>
        <w:tc>
          <w:tcPr>
            <w:tcW w:w="1418" w:type="dxa"/>
          </w:tcPr>
          <w:p w:rsidR="0009443D" w:rsidRPr="00E0773B" w:rsidRDefault="0009443D" w:rsidP="0009443D">
            <w:pPr>
              <w:pStyle w:val="ConsPlusCell"/>
              <w:jc w:val="center"/>
              <w:rPr>
                <w:sz w:val="20"/>
                <w:szCs w:val="20"/>
              </w:rPr>
            </w:pPr>
            <w:r w:rsidRPr="00E0773B">
              <w:rPr>
                <w:sz w:val="20"/>
                <w:szCs w:val="20"/>
              </w:rPr>
              <w:t>единиц</w:t>
            </w:r>
          </w:p>
        </w:tc>
        <w:tc>
          <w:tcPr>
            <w:tcW w:w="2126" w:type="dxa"/>
          </w:tcPr>
          <w:p w:rsidR="0009443D" w:rsidRPr="00E0773B" w:rsidRDefault="0009443D" w:rsidP="0009443D">
            <w:pPr>
              <w:widowControl w:val="0"/>
              <w:autoSpaceDE w:val="0"/>
              <w:autoSpaceDN w:val="0"/>
              <w:adjustRightInd w:val="0"/>
              <w:jc w:val="center"/>
              <w:rPr>
                <w:sz w:val="20"/>
                <w:szCs w:val="20"/>
                <w:lang w:eastAsia="en-US"/>
              </w:rPr>
            </w:pPr>
          </w:p>
        </w:tc>
        <w:tc>
          <w:tcPr>
            <w:tcW w:w="1559" w:type="dxa"/>
          </w:tcPr>
          <w:p w:rsidR="0009443D" w:rsidRPr="00E0773B" w:rsidRDefault="00B733B2" w:rsidP="0009443D">
            <w:pPr>
              <w:spacing w:line="276" w:lineRule="auto"/>
              <w:jc w:val="center"/>
              <w:rPr>
                <w:sz w:val="20"/>
                <w:szCs w:val="20"/>
                <w:lang w:eastAsia="en-US"/>
              </w:rPr>
            </w:pPr>
            <w:r w:rsidRPr="00E0773B">
              <w:rPr>
                <w:sz w:val="20"/>
                <w:szCs w:val="20"/>
                <w:lang w:eastAsia="en-US"/>
              </w:rPr>
              <w:t>6</w:t>
            </w:r>
          </w:p>
        </w:tc>
        <w:tc>
          <w:tcPr>
            <w:tcW w:w="1630" w:type="dxa"/>
          </w:tcPr>
          <w:p w:rsidR="0009443D" w:rsidRPr="00E0773B" w:rsidRDefault="00B733B2" w:rsidP="0009443D">
            <w:pPr>
              <w:spacing w:line="276" w:lineRule="auto"/>
              <w:jc w:val="center"/>
              <w:rPr>
                <w:sz w:val="20"/>
                <w:szCs w:val="20"/>
                <w:lang w:eastAsia="en-US"/>
              </w:rPr>
            </w:pPr>
            <w:r w:rsidRPr="00E0773B">
              <w:rPr>
                <w:sz w:val="20"/>
                <w:szCs w:val="20"/>
                <w:lang w:eastAsia="en-US"/>
              </w:rPr>
              <w:t>6</w:t>
            </w:r>
          </w:p>
        </w:tc>
        <w:tc>
          <w:tcPr>
            <w:tcW w:w="2275" w:type="dxa"/>
          </w:tcPr>
          <w:p w:rsidR="0009443D" w:rsidRPr="00E0773B" w:rsidRDefault="0009443D" w:rsidP="0009443D">
            <w:pPr>
              <w:widowControl w:val="0"/>
              <w:autoSpaceDE w:val="0"/>
              <w:autoSpaceDN w:val="0"/>
              <w:adjustRightInd w:val="0"/>
              <w:jc w:val="center"/>
              <w:rPr>
                <w:sz w:val="20"/>
                <w:szCs w:val="20"/>
              </w:rPr>
            </w:pPr>
          </w:p>
        </w:tc>
      </w:tr>
      <w:tr w:rsidR="0009443D" w:rsidRPr="00E0773B" w:rsidTr="0009443D">
        <w:tc>
          <w:tcPr>
            <w:tcW w:w="675" w:type="dxa"/>
          </w:tcPr>
          <w:p w:rsidR="0009443D" w:rsidRPr="00E0773B" w:rsidRDefault="0009443D" w:rsidP="0009443D">
            <w:pPr>
              <w:widowControl w:val="0"/>
              <w:autoSpaceDE w:val="0"/>
              <w:autoSpaceDN w:val="0"/>
              <w:adjustRightInd w:val="0"/>
              <w:jc w:val="center"/>
              <w:rPr>
                <w:sz w:val="20"/>
                <w:szCs w:val="20"/>
              </w:rPr>
            </w:pPr>
            <w:r w:rsidRPr="00E0773B">
              <w:rPr>
                <w:sz w:val="20"/>
                <w:szCs w:val="20"/>
              </w:rPr>
              <w:t>2.2.</w:t>
            </w:r>
          </w:p>
        </w:tc>
        <w:tc>
          <w:tcPr>
            <w:tcW w:w="6237" w:type="dxa"/>
          </w:tcPr>
          <w:p w:rsidR="0009443D" w:rsidRPr="00E0773B" w:rsidRDefault="00B8777D" w:rsidP="0009443D">
            <w:pPr>
              <w:pStyle w:val="ConsPlusCell"/>
              <w:jc w:val="both"/>
              <w:rPr>
                <w:sz w:val="20"/>
                <w:szCs w:val="20"/>
              </w:rPr>
            </w:pPr>
            <w:r w:rsidRPr="00E0773B">
              <w:rPr>
                <w:kern w:val="2"/>
                <w:sz w:val="20"/>
                <w:szCs w:val="20"/>
                <w:lang w:eastAsia="en-US"/>
              </w:rPr>
              <w:t>К</w:t>
            </w:r>
            <w:r w:rsidRPr="00E0773B">
              <w:rPr>
                <w:sz w:val="20"/>
                <w:szCs w:val="20"/>
              </w:rPr>
              <w:t>оличество предотвращенных происшествий на водных объектах</w:t>
            </w:r>
          </w:p>
        </w:tc>
        <w:tc>
          <w:tcPr>
            <w:tcW w:w="1418" w:type="dxa"/>
          </w:tcPr>
          <w:p w:rsidR="0009443D" w:rsidRPr="00E0773B" w:rsidRDefault="0009443D" w:rsidP="0009443D">
            <w:pPr>
              <w:jc w:val="center"/>
              <w:rPr>
                <w:sz w:val="20"/>
                <w:szCs w:val="20"/>
              </w:rPr>
            </w:pPr>
            <w:r w:rsidRPr="00E0773B">
              <w:rPr>
                <w:sz w:val="20"/>
                <w:szCs w:val="20"/>
              </w:rPr>
              <w:t>человек</w:t>
            </w:r>
          </w:p>
        </w:tc>
        <w:tc>
          <w:tcPr>
            <w:tcW w:w="2126" w:type="dxa"/>
          </w:tcPr>
          <w:p w:rsidR="0009443D" w:rsidRPr="00E0773B" w:rsidRDefault="0009443D" w:rsidP="0009443D">
            <w:pPr>
              <w:widowControl w:val="0"/>
              <w:autoSpaceDE w:val="0"/>
              <w:autoSpaceDN w:val="0"/>
              <w:adjustRightInd w:val="0"/>
              <w:jc w:val="center"/>
              <w:rPr>
                <w:sz w:val="20"/>
                <w:szCs w:val="20"/>
                <w:lang w:eastAsia="en-US"/>
              </w:rPr>
            </w:pPr>
          </w:p>
        </w:tc>
        <w:tc>
          <w:tcPr>
            <w:tcW w:w="1559" w:type="dxa"/>
          </w:tcPr>
          <w:p w:rsidR="0009443D" w:rsidRPr="00E0773B" w:rsidRDefault="00BA66D7" w:rsidP="0009443D">
            <w:pPr>
              <w:spacing w:line="276" w:lineRule="auto"/>
              <w:jc w:val="center"/>
              <w:rPr>
                <w:sz w:val="20"/>
                <w:szCs w:val="20"/>
                <w:lang w:eastAsia="en-US"/>
              </w:rPr>
            </w:pPr>
            <w:r w:rsidRPr="00E0773B">
              <w:rPr>
                <w:sz w:val="20"/>
                <w:szCs w:val="20"/>
                <w:lang w:eastAsia="en-US"/>
              </w:rPr>
              <w:t>4</w:t>
            </w:r>
          </w:p>
        </w:tc>
        <w:tc>
          <w:tcPr>
            <w:tcW w:w="1630" w:type="dxa"/>
          </w:tcPr>
          <w:p w:rsidR="0009443D" w:rsidRPr="00E0773B" w:rsidRDefault="00BA66D7" w:rsidP="0009443D">
            <w:pPr>
              <w:spacing w:line="276" w:lineRule="auto"/>
              <w:jc w:val="center"/>
              <w:rPr>
                <w:sz w:val="20"/>
                <w:szCs w:val="20"/>
                <w:lang w:eastAsia="en-US"/>
              </w:rPr>
            </w:pPr>
            <w:r w:rsidRPr="00E0773B">
              <w:rPr>
                <w:sz w:val="20"/>
                <w:szCs w:val="20"/>
                <w:lang w:eastAsia="en-US"/>
              </w:rPr>
              <w:t>4</w:t>
            </w:r>
          </w:p>
        </w:tc>
        <w:tc>
          <w:tcPr>
            <w:tcW w:w="2275" w:type="dxa"/>
          </w:tcPr>
          <w:p w:rsidR="0009443D" w:rsidRPr="00E0773B" w:rsidRDefault="0009443D" w:rsidP="0009443D">
            <w:pPr>
              <w:widowControl w:val="0"/>
              <w:autoSpaceDE w:val="0"/>
              <w:autoSpaceDN w:val="0"/>
              <w:adjustRightInd w:val="0"/>
              <w:jc w:val="center"/>
              <w:rPr>
                <w:sz w:val="20"/>
                <w:szCs w:val="20"/>
              </w:rPr>
            </w:pPr>
          </w:p>
        </w:tc>
      </w:tr>
      <w:tr w:rsidR="000A062F" w:rsidRPr="00E0773B" w:rsidTr="0009443D">
        <w:tc>
          <w:tcPr>
            <w:tcW w:w="675" w:type="dxa"/>
          </w:tcPr>
          <w:p w:rsidR="000A062F" w:rsidRPr="00E0773B" w:rsidRDefault="000A062F" w:rsidP="0009443D">
            <w:pPr>
              <w:widowControl w:val="0"/>
              <w:autoSpaceDE w:val="0"/>
              <w:autoSpaceDN w:val="0"/>
              <w:adjustRightInd w:val="0"/>
              <w:jc w:val="center"/>
              <w:rPr>
                <w:sz w:val="20"/>
                <w:szCs w:val="20"/>
              </w:rPr>
            </w:pPr>
            <w:r w:rsidRPr="00E0773B">
              <w:rPr>
                <w:sz w:val="20"/>
                <w:szCs w:val="20"/>
              </w:rPr>
              <w:t>2.4.</w:t>
            </w:r>
          </w:p>
        </w:tc>
        <w:tc>
          <w:tcPr>
            <w:tcW w:w="6237" w:type="dxa"/>
          </w:tcPr>
          <w:p w:rsidR="000A062F" w:rsidRPr="00E0773B" w:rsidRDefault="000A062F" w:rsidP="0009443D">
            <w:pPr>
              <w:pStyle w:val="ConsPlusCell"/>
              <w:jc w:val="both"/>
              <w:rPr>
                <w:b/>
                <w:sz w:val="20"/>
                <w:szCs w:val="20"/>
              </w:rPr>
            </w:pPr>
            <w:r w:rsidRPr="00E0773B">
              <w:rPr>
                <w:b/>
                <w:sz w:val="20"/>
                <w:szCs w:val="20"/>
              </w:rPr>
              <w:t>Подпрограмма 3 «Защита населения от чрезвычайных ситуаций»</w:t>
            </w:r>
          </w:p>
        </w:tc>
        <w:tc>
          <w:tcPr>
            <w:tcW w:w="1418" w:type="dxa"/>
          </w:tcPr>
          <w:p w:rsidR="000A062F" w:rsidRPr="00E0773B" w:rsidRDefault="000A062F" w:rsidP="0009443D">
            <w:pPr>
              <w:pStyle w:val="ConsPlusCell"/>
              <w:jc w:val="center"/>
              <w:rPr>
                <w:sz w:val="20"/>
                <w:szCs w:val="20"/>
              </w:rPr>
            </w:pPr>
            <w:r w:rsidRPr="00E0773B">
              <w:rPr>
                <w:sz w:val="20"/>
                <w:szCs w:val="20"/>
              </w:rPr>
              <w:t>единиц</w:t>
            </w:r>
          </w:p>
        </w:tc>
        <w:tc>
          <w:tcPr>
            <w:tcW w:w="2126" w:type="dxa"/>
          </w:tcPr>
          <w:p w:rsidR="000A062F" w:rsidRPr="00E0773B" w:rsidRDefault="000A062F" w:rsidP="0009443D">
            <w:pPr>
              <w:widowControl w:val="0"/>
              <w:autoSpaceDE w:val="0"/>
              <w:autoSpaceDN w:val="0"/>
              <w:adjustRightInd w:val="0"/>
              <w:jc w:val="center"/>
              <w:rPr>
                <w:sz w:val="20"/>
                <w:szCs w:val="20"/>
                <w:lang w:eastAsia="en-US"/>
              </w:rPr>
            </w:pPr>
          </w:p>
        </w:tc>
        <w:tc>
          <w:tcPr>
            <w:tcW w:w="1559" w:type="dxa"/>
          </w:tcPr>
          <w:p w:rsidR="000A062F" w:rsidRPr="00E0773B" w:rsidRDefault="00B733B2" w:rsidP="00B318A9">
            <w:pPr>
              <w:spacing w:line="276" w:lineRule="auto"/>
              <w:jc w:val="center"/>
              <w:rPr>
                <w:sz w:val="20"/>
                <w:szCs w:val="20"/>
                <w:lang w:eastAsia="en-US"/>
              </w:rPr>
            </w:pPr>
            <w:r w:rsidRPr="00E0773B">
              <w:rPr>
                <w:sz w:val="20"/>
                <w:szCs w:val="20"/>
                <w:lang w:eastAsia="en-US"/>
              </w:rPr>
              <w:t>0</w:t>
            </w:r>
          </w:p>
        </w:tc>
        <w:tc>
          <w:tcPr>
            <w:tcW w:w="1630" w:type="dxa"/>
          </w:tcPr>
          <w:p w:rsidR="000A062F" w:rsidRPr="00E0773B" w:rsidRDefault="00B733B2" w:rsidP="00B318A9">
            <w:pPr>
              <w:spacing w:line="276" w:lineRule="auto"/>
              <w:jc w:val="center"/>
              <w:rPr>
                <w:sz w:val="20"/>
                <w:szCs w:val="20"/>
                <w:lang w:eastAsia="en-US"/>
              </w:rPr>
            </w:pPr>
            <w:r w:rsidRPr="00E0773B">
              <w:rPr>
                <w:sz w:val="20"/>
                <w:szCs w:val="20"/>
                <w:lang w:eastAsia="en-US"/>
              </w:rPr>
              <w:t>0</w:t>
            </w:r>
          </w:p>
        </w:tc>
        <w:tc>
          <w:tcPr>
            <w:tcW w:w="2275" w:type="dxa"/>
          </w:tcPr>
          <w:p w:rsidR="000A062F" w:rsidRPr="00E0773B" w:rsidRDefault="000A062F" w:rsidP="0009443D">
            <w:pPr>
              <w:widowControl w:val="0"/>
              <w:autoSpaceDE w:val="0"/>
              <w:autoSpaceDN w:val="0"/>
              <w:adjustRightInd w:val="0"/>
              <w:jc w:val="center"/>
              <w:rPr>
                <w:sz w:val="20"/>
                <w:szCs w:val="20"/>
              </w:rPr>
            </w:pPr>
          </w:p>
        </w:tc>
      </w:tr>
      <w:tr w:rsidR="005B011F" w:rsidRPr="00E0773B" w:rsidTr="0009443D">
        <w:tc>
          <w:tcPr>
            <w:tcW w:w="675" w:type="dxa"/>
          </w:tcPr>
          <w:p w:rsidR="005B011F" w:rsidRPr="00E0773B" w:rsidRDefault="005B011F" w:rsidP="0009443D">
            <w:pPr>
              <w:widowControl w:val="0"/>
              <w:autoSpaceDE w:val="0"/>
              <w:autoSpaceDN w:val="0"/>
              <w:adjustRightInd w:val="0"/>
              <w:jc w:val="center"/>
              <w:rPr>
                <w:sz w:val="20"/>
                <w:szCs w:val="20"/>
              </w:rPr>
            </w:pPr>
            <w:r w:rsidRPr="00E0773B">
              <w:rPr>
                <w:sz w:val="20"/>
                <w:szCs w:val="20"/>
              </w:rPr>
              <w:t>2.5.</w:t>
            </w:r>
          </w:p>
        </w:tc>
        <w:tc>
          <w:tcPr>
            <w:tcW w:w="6237" w:type="dxa"/>
          </w:tcPr>
          <w:p w:rsidR="005B011F" w:rsidRPr="00E0773B" w:rsidRDefault="005B011F" w:rsidP="00B318A9">
            <w:pPr>
              <w:pStyle w:val="12"/>
              <w:rPr>
                <w:rFonts w:ascii="Times New Roman" w:hAnsi="Times New Roman" w:cs="Times New Roman"/>
                <w:kern w:val="2"/>
                <w:sz w:val="20"/>
                <w:szCs w:val="20"/>
                <w:lang w:val="de-DE" w:eastAsia="en-US"/>
              </w:rPr>
            </w:pPr>
            <w:r w:rsidRPr="00E0773B">
              <w:rPr>
                <w:rFonts w:ascii="Times New Roman" w:hAnsi="Times New Roman" w:cs="Times New Roman"/>
                <w:kern w:val="2"/>
                <w:sz w:val="20"/>
                <w:szCs w:val="20"/>
                <w:lang w:eastAsia="en-US"/>
              </w:rPr>
              <w:t xml:space="preserve"> Количество выездов на чрезвычайные ситуации и происшествия </w:t>
            </w:r>
          </w:p>
        </w:tc>
        <w:tc>
          <w:tcPr>
            <w:tcW w:w="1418" w:type="dxa"/>
          </w:tcPr>
          <w:p w:rsidR="005B011F" w:rsidRPr="00E0773B" w:rsidRDefault="005B011F" w:rsidP="0009443D">
            <w:pPr>
              <w:pStyle w:val="ConsPlusCell"/>
              <w:jc w:val="center"/>
              <w:rPr>
                <w:sz w:val="20"/>
                <w:szCs w:val="20"/>
              </w:rPr>
            </w:pPr>
            <w:r w:rsidRPr="00E0773B">
              <w:rPr>
                <w:sz w:val="20"/>
                <w:szCs w:val="20"/>
              </w:rPr>
              <w:t>единиц</w:t>
            </w:r>
          </w:p>
        </w:tc>
        <w:tc>
          <w:tcPr>
            <w:tcW w:w="2126" w:type="dxa"/>
          </w:tcPr>
          <w:p w:rsidR="005B011F" w:rsidRPr="00E0773B" w:rsidRDefault="005B011F" w:rsidP="0009443D">
            <w:pPr>
              <w:widowControl w:val="0"/>
              <w:autoSpaceDE w:val="0"/>
              <w:autoSpaceDN w:val="0"/>
              <w:adjustRightInd w:val="0"/>
              <w:jc w:val="center"/>
              <w:rPr>
                <w:sz w:val="20"/>
                <w:szCs w:val="20"/>
                <w:lang w:eastAsia="en-US"/>
              </w:rPr>
            </w:pPr>
          </w:p>
        </w:tc>
        <w:tc>
          <w:tcPr>
            <w:tcW w:w="1559" w:type="dxa"/>
          </w:tcPr>
          <w:p w:rsidR="005B011F" w:rsidRPr="00E0773B" w:rsidRDefault="005B011F" w:rsidP="0009443D">
            <w:pPr>
              <w:spacing w:line="276" w:lineRule="auto"/>
              <w:jc w:val="center"/>
              <w:rPr>
                <w:sz w:val="20"/>
                <w:szCs w:val="20"/>
                <w:lang w:eastAsia="en-US"/>
              </w:rPr>
            </w:pPr>
            <w:r w:rsidRPr="00E0773B">
              <w:rPr>
                <w:sz w:val="20"/>
                <w:szCs w:val="20"/>
                <w:lang w:eastAsia="en-US"/>
              </w:rPr>
              <w:t>0</w:t>
            </w:r>
          </w:p>
        </w:tc>
        <w:tc>
          <w:tcPr>
            <w:tcW w:w="1630" w:type="dxa"/>
          </w:tcPr>
          <w:p w:rsidR="005B011F" w:rsidRPr="00E0773B" w:rsidRDefault="005B011F" w:rsidP="0009443D">
            <w:pPr>
              <w:spacing w:line="276" w:lineRule="auto"/>
              <w:jc w:val="center"/>
              <w:rPr>
                <w:sz w:val="20"/>
                <w:szCs w:val="20"/>
                <w:lang w:eastAsia="en-US"/>
              </w:rPr>
            </w:pPr>
            <w:r w:rsidRPr="00E0773B">
              <w:rPr>
                <w:sz w:val="20"/>
                <w:szCs w:val="20"/>
                <w:lang w:eastAsia="en-US"/>
              </w:rPr>
              <w:t>0</w:t>
            </w:r>
          </w:p>
        </w:tc>
        <w:tc>
          <w:tcPr>
            <w:tcW w:w="2275" w:type="dxa"/>
          </w:tcPr>
          <w:p w:rsidR="005B011F" w:rsidRPr="00E0773B" w:rsidRDefault="005B011F" w:rsidP="0009443D">
            <w:pPr>
              <w:widowControl w:val="0"/>
              <w:autoSpaceDE w:val="0"/>
              <w:autoSpaceDN w:val="0"/>
              <w:adjustRightInd w:val="0"/>
              <w:jc w:val="center"/>
              <w:rPr>
                <w:sz w:val="20"/>
                <w:szCs w:val="20"/>
              </w:rPr>
            </w:pPr>
          </w:p>
        </w:tc>
      </w:tr>
      <w:tr w:rsidR="005B011F" w:rsidRPr="00E0773B" w:rsidTr="0009443D">
        <w:tc>
          <w:tcPr>
            <w:tcW w:w="675" w:type="dxa"/>
          </w:tcPr>
          <w:p w:rsidR="005B011F" w:rsidRPr="00E0773B" w:rsidRDefault="005B011F" w:rsidP="0009443D">
            <w:pPr>
              <w:widowControl w:val="0"/>
              <w:autoSpaceDE w:val="0"/>
              <w:autoSpaceDN w:val="0"/>
              <w:adjustRightInd w:val="0"/>
              <w:jc w:val="center"/>
              <w:rPr>
                <w:sz w:val="20"/>
                <w:szCs w:val="20"/>
              </w:rPr>
            </w:pPr>
          </w:p>
        </w:tc>
        <w:tc>
          <w:tcPr>
            <w:tcW w:w="6237" w:type="dxa"/>
          </w:tcPr>
          <w:p w:rsidR="005B011F" w:rsidRPr="00E0773B" w:rsidRDefault="005B011F" w:rsidP="00B318A9">
            <w:pPr>
              <w:pStyle w:val="12"/>
              <w:rPr>
                <w:rFonts w:ascii="Times New Roman" w:hAnsi="Times New Roman" w:cs="Times New Roman"/>
                <w:kern w:val="2"/>
                <w:sz w:val="20"/>
                <w:szCs w:val="20"/>
                <w:lang w:val="de-DE" w:eastAsia="en-US"/>
              </w:rPr>
            </w:pPr>
            <w:r w:rsidRPr="00E0773B">
              <w:rPr>
                <w:rFonts w:ascii="Times New Roman" w:hAnsi="Times New Roman" w:cs="Times New Roman"/>
                <w:kern w:val="2"/>
                <w:sz w:val="20"/>
                <w:szCs w:val="20"/>
                <w:lang w:eastAsia="en-US"/>
              </w:rPr>
              <w:t>К</w:t>
            </w:r>
            <w:r w:rsidRPr="00E0773B">
              <w:rPr>
                <w:rFonts w:ascii="Times New Roman" w:hAnsi="Times New Roman" w:cs="Times New Roman"/>
                <w:sz w:val="20"/>
                <w:szCs w:val="20"/>
                <w:lang w:eastAsia="en-US"/>
              </w:rPr>
              <w:t>оличество спасенных людей при чрезвычайных ситуациях и происшествиях</w:t>
            </w:r>
          </w:p>
        </w:tc>
        <w:tc>
          <w:tcPr>
            <w:tcW w:w="1418" w:type="dxa"/>
          </w:tcPr>
          <w:p w:rsidR="005B011F" w:rsidRPr="00E0773B" w:rsidRDefault="005B011F" w:rsidP="0009443D">
            <w:pPr>
              <w:pStyle w:val="ConsPlusCell"/>
              <w:jc w:val="center"/>
              <w:rPr>
                <w:sz w:val="20"/>
                <w:szCs w:val="20"/>
              </w:rPr>
            </w:pPr>
          </w:p>
        </w:tc>
        <w:tc>
          <w:tcPr>
            <w:tcW w:w="2126" w:type="dxa"/>
          </w:tcPr>
          <w:p w:rsidR="005B011F" w:rsidRPr="00E0773B" w:rsidRDefault="005B011F" w:rsidP="0009443D">
            <w:pPr>
              <w:widowControl w:val="0"/>
              <w:autoSpaceDE w:val="0"/>
              <w:autoSpaceDN w:val="0"/>
              <w:adjustRightInd w:val="0"/>
              <w:jc w:val="center"/>
              <w:rPr>
                <w:sz w:val="20"/>
                <w:szCs w:val="20"/>
                <w:lang w:eastAsia="en-US"/>
              </w:rPr>
            </w:pPr>
          </w:p>
        </w:tc>
        <w:tc>
          <w:tcPr>
            <w:tcW w:w="1559" w:type="dxa"/>
          </w:tcPr>
          <w:p w:rsidR="005B011F" w:rsidRPr="00E0773B" w:rsidRDefault="005B011F" w:rsidP="0009443D">
            <w:pPr>
              <w:spacing w:line="276" w:lineRule="auto"/>
              <w:jc w:val="center"/>
              <w:rPr>
                <w:sz w:val="20"/>
                <w:szCs w:val="20"/>
                <w:lang w:eastAsia="en-US"/>
              </w:rPr>
            </w:pPr>
          </w:p>
        </w:tc>
        <w:tc>
          <w:tcPr>
            <w:tcW w:w="1630" w:type="dxa"/>
          </w:tcPr>
          <w:p w:rsidR="005B011F" w:rsidRPr="00E0773B" w:rsidRDefault="005B011F" w:rsidP="0009443D">
            <w:pPr>
              <w:spacing w:line="276" w:lineRule="auto"/>
              <w:jc w:val="center"/>
              <w:rPr>
                <w:sz w:val="20"/>
                <w:szCs w:val="20"/>
                <w:lang w:eastAsia="en-US"/>
              </w:rPr>
            </w:pPr>
          </w:p>
        </w:tc>
        <w:tc>
          <w:tcPr>
            <w:tcW w:w="2275" w:type="dxa"/>
          </w:tcPr>
          <w:p w:rsidR="005B011F" w:rsidRPr="00E0773B" w:rsidRDefault="005B011F" w:rsidP="0009443D">
            <w:pPr>
              <w:widowControl w:val="0"/>
              <w:autoSpaceDE w:val="0"/>
              <w:autoSpaceDN w:val="0"/>
              <w:adjustRightInd w:val="0"/>
              <w:jc w:val="center"/>
              <w:rPr>
                <w:sz w:val="20"/>
                <w:szCs w:val="20"/>
              </w:rPr>
            </w:pPr>
          </w:p>
        </w:tc>
      </w:tr>
      <w:tr w:rsidR="005B011F" w:rsidRPr="00E0773B" w:rsidTr="0009443D">
        <w:tc>
          <w:tcPr>
            <w:tcW w:w="675" w:type="dxa"/>
          </w:tcPr>
          <w:p w:rsidR="005B011F" w:rsidRPr="00E0773B" w:rsidRDefault="005B011F" w:rsidP="0009443D">
            <w:pPr>
              <w:widowControl w:val="0"/>
              <w:autoSpaceDE w:val="0"/>
              <w:autoSpaceDN w:val="0"/>
              <w:adjustRightInd w:val="0"/>
              <w:jc w:val="center"/>
              <w:rPr>
                <w:sz w:val="20"/>
                <w:szCs w:val="20"/>
              </w:rPr>
            </w:pPr>
          </w:p>
        </w:tc>
        <w:tc>
          <w:tcPr>
            <w:tcW w:w="6237" w:type="dxa"/>
          </w:tcPr>
          <w:p w:rsidR="005B011F" w:rsidRPr="00E0773B" w:rsidRDefault="005B011F" w:rsidP="00B318A9">
            <w:pPr>
              <w:pStyle w:val="12"/>
              <w:rPr>
                <w:rFonts w:ascii="Times New Roman" w:hAnsi="Times New Roman" w:cs="Times New Roman"/>
                <w:kern w:val="2"/>
                <w:sz w:val="20"/>
                <w:szCs w:val="20"/>
                <w:lang w:val="de-DE" w:eastAsia="en-US"/>
              </w:rPr>
            </w:pPr>
            <w:r w:rsidRPr="00E0773B">
              <w:rPr>
                <w:rFonts w:ascii="Times New Roman" w:hAnsi="Times New Roman" w:cs="Times New Roman"/>
                <w:kern w:val="2"/>
                <w:sz w:val="20"/>
                <w:szCs w:val="20"/>
                <w:lang w:eastAsia="en-US"/>
              </w:rPr>
              <w:t xml:space="preserve"> Количество оповещенного населения системой оповещения</w:t>
            </w:r>
          </w:p>
        </w:tc>
        <w:tc>
          <w:tcPr>
            <w:tcW w:w="1418" w:type="dxa"/>
          </w:tcPr>
          <w:p w:rsidR="005B011F" w:rsidRPr="00E0773B" w:rsidRDefault="005B011F" w:rsidP="0009443D">
            <w:pPr>
              <w:pStyle w:val="ConsPlusCell"/>
              <w:jc w:val="center"/>
              <w:rPr>
                <w:sz w:val="20"/>
                <w:szCs w:val="20"/>
              </w:rPr>
            </w:pPr>
          </w:p>
        </w:tc>
        <w:tc>
          <w:tcPr>
            <w:tcW w:w="2126" w:type="dxa"/>
          </w:tcPr>
          <w:p w:rsidR="005B011F" w:rsidRPr="00E0773B" w:rsidRDefault="005B011F" w:rsidP="0009443D">
            <w:pPr>
              <w:widowControl w:val="0"/>
              <w:autoSpaceDE w:val="0"/>
              <w:autoSpaceDN w:val="0"/>
              <w:adjustRightInd w:val="0"/>
              <w:jc w:val="center"/>
              <w:rPr>
                <w:sz w:val="20"/>
                <w:szCs w:val="20"/>
                <w:lang w:eastAsia="en-US"/>
              </w:rPr>
            </w:pPr>
          </w:p>
        </w:tc>
        <w:tc>
          <w:tcPr>
            <w:tcW w:w="1559" w:type="dxa"/>
          </w:tcPr>
          <w:p w:rsidR="005B011F" w:rsidRPr="00E0773B" w:rsidRDefault="005B011F" w:rsidP="0009443D">
            <w:pPr>
              <w:spacing w:line="276" w:lineRule="auto"/>
              <w:jc w:val="center"/>
              <w:rPr>
                <w:sz w:val="20"/>
                <w:szCs w:val="20"/>
                <w:lang w:eastAsia="en-US"/>
              </w:rPr>
            </w:pPr>
          </w:p>
        </w:tc>
        <w:tc>
          <w:tcPr>
            <w:tcW w:w="1630" w:type="dxa"/>
          </w:tcPr>
          <w:p w:rsidR="005B011F" w:rsidRPr="00E0773B" w:rsidRDefault="005B011F" w:rsidP="0009443D">
            <w:pPr>
              <w:spacing w:line="276" w:lineRule="auto"/>
              <w:jc w:val="center"/>
              <w:rPr>
                <w:sz w:val="20"/>
                <w:szCs w:val="20"/>
                <w:lang w:eastAsia="en-US"/>
              </w:rPr>
            </w:pPr>
          </w:p>
        </w:tc>
        <w:tc>
          <w:tcPr>
            <w:tcW w:w="2275" w:type="dxa"/>
          </w:tcPr>
          <w:p w:rsidR="005B011F" w:rsidRPr="00E0773B" w:rsidRDefault="005B011F" w:rsidP="0009443D">
            <w:pPr>
              <w:widowControl w:val="0"/>
              <w:autoSpaceDE w:val="0"/>
              <w:autoSpaceDN w:val="0"/>
              <w:adjustRightInd w:val="0"/>
              <w:jc w:val="center"/>
              <w:rPr>
                <w:sz w:val="20"/>
                <w:szCs w:val="20"/>
              </w:rPr>
            </w:pPr>
          </w:p>
        </w:tc>
      </w:tr>
    </w:tbl>
    <w:p w:rsidR="00A64810" w:rsidRPr="00E0773B" w:rsidRDefault="00A64810" w:rsidP="00A64810">
      <w:pPr>
        <w:widowControl w:val="0"/>
        <w:autoSpaceDE w:val="0"/>
        <w:autoSpaceDN w:val="0"/>
        <w:adjustRightInd w:val="0"/>
        <w:jc w:val="both"/>
        <w:rPr>
          <w:sz w:val="20"/>
          <w:szCs w:val="20"/>
        </w:rPr>
      </w:pPr>
    </w:p>
    <w:p w:rsidR="00AA08D8" w:rsidRPr="00E0773B" w:rsidRDefault="00AA08D8" w:rsidP="00A64810">
      <w:pPr>
        <w:widowControl w:val="0"/>
        <w:autoSpaceDE w:val="0"/>
        <w:autoSpaceDN w:val="0"/>
        <w:adjustRightInd w:val="0"/>
        <w:jc w:val="center"/>
        <w:rPr>
          <w:sz w:val="20"/>
          <w:szCs w:val="20"/>
        </w:rPr>
      </w:pPr>
    </w:p>
    <w:p w:rsidR="00A64810" w:rsidRPr="00E0773B" w:rsidRDefault="00A64810" w:rsidP="00A64810">
      <w:pPr>
        <w:widowControl w:val="0"/>
        <w:autoSpaceDE w:val="0"/>
        <w:autoSpaceDN w:val="0"/>
        <w:adjustRightInd w:val="0"/>
        <w:jc w:val="center"/>
        <w:rPr>
          <w:sz w:val="20"/>
          <w:szCs w:val="20"/>
        </w:rPr>
      </w:pPr>
      <w:r w:rsidRPr="00E0773B">
        <w:rPr>
          <w:sz w:val="20"/>
          <w:szCs w:val="20"/>
        </w:rPr>
        <w:t>СВЕДЕНИЯ</w:t>
      </w:r>
    </w:p>
    <w:p w:rsidR="00A64810" w:rsidRPr="00E0773B" w:rsidRDefault="00A64810" w:rsidP="0009443D">
      <w:pPr>
        <w:widowControl w:val="0"/>
        <w:autoSpaceDE w:val="0"/>
        <w:autoSpaceDN w:val="0"/>
        <w:adjustRightInd w:val="0"/>
        <w:jc w:val="center"/>
        <w:rPr>
          <w:rFonts w:eastAsia="Andale Sans UI"/>
          <w:kern w:val="3"/>
          <w:sz w:val="20"/>
          <w:szCs w:val="20"/>
          <w:lang w:eastAsia="ja-JP" w:bidi="fa-IR"/>
        </w:rPr>
      </w:pPr>
      <w:r w:rsidRPr="00E0773B">
        <w:rPr>
          <w:sz w:val="20"/>
          <w:szCs w:val="20"/>
        </w:rPr>
        <w:t xml:space="preserve">о выполнении основных мероприятий </w:t>
      </w:r>
      <w:r w:rsidRPr="00E0773B">
        <w:rPr>
          <w:rFonts w:eastAsia="Andale Sans UI"/>
          <w:kern w:val="3"/>
          <w:sz w:val="20"/>
          <w:szCs w:val="20"/>
          <w:lang w:eastAsia="ja-JP" w:bidi="fa-IR"/>
        </w:rPr>
        <w:t xml:space="preserve">за </w:t>
      </w:r>
      <w:r w:rsidR="007C1969" w:rsidRPr="00E0773B">
        <w:rPr>
          <w:rFonts w:eastAsia="Andale Sans UI"/>
          <w:kern w:val="3"/>
          <w:sz w:val="20"/>
          <w:szCs w:val="20"/>
          <w:lang w:eastAsia="ja-JP" w:bidi="fa-IR"/>
        </w:rPr>
        <w:t>202</w:t>
      </w:r>
      <w:r w:rsidR="00645B06" w:rsidRPr="00E0773B">
        <w:rPr>
          <w:rFonts w:eastAsia="Andale Sans UI"/>
          <w:kern w:val="3"/>
          <w:sz w:val="20"/>
          <w:szCs w:val="20"/>
          <w:lang w:eastAsia="ja-JP" w:bidi="fa-IR"/>
        </w:rPr>
        <w:t>3</w:t>
      </w:r>
      <w:r w:rsidRPr="00E0773B">
        <w:rPr>
          <w:rFonts w:eastAsia="Andale Sans UI"/>
          <w:kern w:val="3"/>
          <w:sz w:val="20"/>
          <w:szCs w:val="20"/>
          <w:lang w:eastAsia="ja-JP" w:bidi="fa-IR"/>
        </w:rPr>
        <w:t xml:space="preserve"> год</w:t>
      </w:r>
    </w:p>
    <w:p w:rsidR="00A64810" w:rsidRPr="00E0773B" w:rsidRDefault="00A64810" w:rsidP="00A64810">
      <w:pPr>
        <w:jc w:val="center"/>
        <w:rPr>
          <w:sz w:val="20"/>
          <w:szCs w:val="20"/>
        </w:rPr>
      </w:pPr>
    </w:p>
    <w:tbl>
      <w:tblPr>
        <w:tblStyle w:val="a6"/>
        <w:tblW w:w="0" w:type="auto"/>
        <w:tblLook w:val="04A0"/>
      </w:tblPr>
      <w:tblGrid>
        <w:gridCol w:w="577"/>
        <w:gridCol w:w="2656"/>
        <w:gridCol w:w="1890"/>
        <w:gridCol w:w="1837"/>
        <w:gridCol w:w="1446"/>
        <w:gridCol w:w="1496"/>
        <w:gridCol w:w="2242"/>
        <w:gridCol w:w="2242"/>
        <w:gridCol w:w="1534"/>
      </w:tblGrid>
      <w:tr w:rsidR="00A64810" w:rsidRPr="00E0773B" w:rsidTr="00A64810">
        <w:tc>
          <w:tcPr>
            <w:tcW w:w="577" w:type="dxa"/>
            <w:vMerge w:val="restart"/>
          </w:tcPr>
          <w:p w:rsidR="00A64810" w:rsidRPr="00E0773B" w:rsidRDefault="00A64810" w:rsidP="00A64810">
            <w:pPr>
              <w:widowControl w:val="0"/>
              <w:autoSpaceDE w:val="0"/>
              <w:autoSpaceDN w:val="0"/>
              <w:adjustRightInd w:val="0"/>
              <w:jc w:val="center"/>
              <w:rPr>
                <w:sz w:val="20"/>
                <w:szCs w:val="20"/>
              </w:rPr>
            </w:pPr>
            <w:r w:rsidRPr="00E0773B">
              <w:rPr>
                <w:sz w:val="20"/>
                <w:szCs w:val="20"/>
              </w:rPr>
              <w:t>№ п/п</w:t>
            </w:r>
          </w:p>
        </w:tc>
        <w:tc>
          <w:tcPr>
            <w:tcW w:w="2656" w:type="dxa"/>
            <w:vMerge w:val="restart"/>
          </w:tcPr>
          <w:p w:rsidR="00A64810" w:rsidRPr="00E0773B" w:rsidRDefault="00A64810" w:rsidP="00A64810">
            <w:pPr>
              <w:widowControl w:val="0"/>
              <w:autoSpaceDE w:val="0"/>
              <w:autoSpaceDN w:val="0"/>
              <w:adjustRightInd w:val="0"/>
              <w:jc w:val="center"/>
              <w:rPr>
                <w:sz w:val="20"/>
                <w:szCs w:val="20"/>
              </w:rPr>
            </w:pPr>
            <w:r w:rsidRPr="00E0773B">
              <w:rPr>
                <w:sz w:val="20"/>
                <w:szCs w:val="20"/>
              </w:rPr>
              <w:t xml:space="preserve">Номер и наименование </w:t>
            </w:r>
          </w:p>
        </w:tc>
        <w:tc>
          <w:tcPr>
            <w:tcW w:w="1890" w:type="dxa"/>
            <w:vMerge w:val="restart"/>
          </w:tcPr>
          <w:p w:rsidR="00A64810" w:rsidRPr="00E0773B" w:rsidRDefault="00A64810" w:rsidP="00A64810">
            <w:pPr>
              <w:pStyle w:val="ConsPlusCell"/>
              <w:jc w:val="center"/>
              <w:rPr>
                <w:sz w:val="20"/>
                <w:szCs w:val="20"/>
              </w:rPr>
            </w:pPr>
            <w:r w:rsidRPr="00E0773B">
              <w:rPr>
                <w:sz w:val="20"/>
                <w:szCs w:val="20"/>
              </w:rPr>
              <w:t xml:space="preserve">Ответственный </w:t>
            </w:r>
            <w:r w:rsidRPr="00E0773B">
              <w:rPr>
                <w:sz w:val="20"/>
                <w:szCs w:val="20"/>
              </w:rPr>
              <w:br/>
              <w:t xml:space="preserve"> исполнитель, соисполнитель, участник  </w:t>
            </w:r>
            <w:r w:rsidRPr="00E0773B">
              <w:rPr>
                <w:sz w:val="20"/>
                <w:szCs w:val="20"/>
              </w:rPr>
              <w:br/>
              <w:t>(должность/ ФИО)</w:t>
            </w:r>
          </w:p>
        </w:tc>
        <w:tc>
          <w:tcPr>
            <w:tcW w:w="1837" w:type="dxa"/>
            <w:vMerge w:val="restart"/>
          </w:tcPr>
          <w:p w:rsidR="00A64810" w:rsidRPr="00E0773B" w:rsidRDefault="00A64810" w:rsidP="00A64810">
            <w:pPr>
              <w:widowControl w:val="0"/>
              <w:autoSpaceDE w:val="0"/>
              <w:autoSpaceDN w:val="0"/>
              <w:adjustRightInd w:val="0"/>
              <w:jc w:val="center"/>
              <w:rPr>
                <w:sz w:val="20"/>
                <w:szCs w:val="20"/>
              </w:rPr>
            </w:pPr>
            <w:r w:rsidRPr="00E0773B">
              <w:rPr>
                <w:sz w:val="20"/>
                <w:szCs w:val="20"/>
              </w:rPr>
              <w:t>Плановый срок окончания реализации</w:t>
            </w:r>
          </w:p>
        </w:tc>
        <w:tc>
          <w:tcPr>
            <w:tcW w:w="2942" w:type="dxa"/>
            <w:gridSpan w:val="2"/>
          </w:tcPr>
          <w:p w:rsidR="00A64810" w:rsidRPr="00E0773B" w:rsidRDefault="00A64810" w:rsidP="00A64810">
            <w:pPr>
              <w:widowControl w:val="0"/>
              <w:autoSpaceDE w:val="0"/>
              <w:autoSpaceDN w:val="0"/>
              <w:adjustRightInd w:val="0"/>
              <w:jc w:val="center"/>
              <w:rPr>
                <w:sz w:val="20"/>
                <w:szCs w:val="20"/>
              </w:rPr>
            </w:pPr>
            <w:r w:rsidRPr="00E0773B">
              <w:rPr>
                <w:sz w:val="20"/>
                <w:szCs w:val="20"/>
              </w:rPr>
              <w:t>Фактический срок</w:t>
            </w:r>
          </w:p>
        </w:tc>
        <w:tc>
          <w:tcPr>
            <w:tcW w:w="4484" w:type="dxa"/>
            <w:gridSpan w:val="2"/>
          </w:tcPr>
          <w:p w:rsidR="00A64810" w:rsidRPr="00E0773B" w:rsidRDefault="00A64810" w:rsidP="00A64810">
            <w:pPr>
              <w:widowControl w:val="0"/>
              <w:autoSpaceDE w:val="0"/>
              <w:autoSpaceDN w:val="0"/>
              <w:adjustRightInd w:val="0"/>
              <w:jc w:val="center"/>
              <w:rPr>
                <w:sz w:val="20"/>
                <w:szCs w:val="20"/>
              </w:rPr>
            </w:pPr>
            <w:r w:rsidRPr="00E0773B">
              <w:rPr>
                <w:sz w:val="20"/>
                <w:szCs w:val="20"/>
              </w:rPr>
              <w:t>Результаты</w:t>
            </w:r>
          </w:p>
        </w:tc>
        <w:tc>
          <w:tcPr>
            <w:tcW w:w="1534" w:type="dxa"/>
            <w:vMerge w:val="restart"/>
          </w:tcPr>
          <w:p w:rsidR="00A64810" w:rsidRPr="00E0773B" w:rsidRDefault="00A64810" w:rsidP="00A64810">
            <w:pPr>
              <w:widowControl w:val="0"/>
              <w:autoSpaceDE w:val="0"/>
              <w:autoSpaceDN w:val="0"/>
              <w:adjustRightInd w:val="0"/>
              <w:jc w:val="center"/>
              <w:rPr>
                <w:sz w:val="20"/>
                <w:szCs w:val="20"/>
              </w:rPr>
            </w:pPr>
            <w:r w:rsidRPr="00E0773B">
              <w:rPr>
                <w:sz w:val="20"/>
                <w:szCs w:val="20"/>
              </w:rPr>
              <w:t>Причины не реализации/ реализации не в полном объеме</w:t>
            </w:r>
          </w:p>
        </w:tc>
      </w:tr>
      <w:tr w:rsidR="00A64810" w:rsidRPr="00E0773B" w:rsidTr="00A64810">
        <w:tc>
          <w:tcPr>
            <w:tcW w:w="577" w:type="dxa"/>
            <w:vMerge/>
          </w:tcPr>
          <w:p w:rsidR="00A64810" w:rsidRPr="00E0773B" w:rsidRDefault="00A64810" w:rsidP="00A64810">
            <w:pPr>
              <w:widowControl w:val="0"/>
              <w:autoSpaceDE w:val="0"/>
              <w:autoSpaceDN w:val="0"/>
              <w:adjustRightInd w:val="0"/>
              <w:jc w:val="center"/>
              <w:rPr>
                <w:sz w:val="20"/>
                <w:szCs w:val="20"/>
              </w:rPr>
            </w:pPr>
          </w:p>
        </w:tc>
        <w:tc>
          <w:tcPr>
            <w:tcW w:w="2656" w:type="dxa"/>
            <w:vMerge/>
          </w:tcPr>
          <w:p w:rsidR="00A64810" w:rsidRPr="00E0773B" w:rsidRDefault="00A64810" w:rsidP="00A64810">
            <w:pPr>
              <w:widowControl w:val="0"/>
              <w:autoSpaceDE w:val="0"/>
              <w:autoSpaceDN w:val="0"/>
              <w:adjustRightInd w:val="0"/>
              <w:jc w:val="center"/>
              <w:rPr>
                <w:sz w:val="20"/>
                <w:szCs w:val="20"/>
              </w:rPr>
            </w:pPr>
          </w:p>
        </w:tc>
        <w:tc>
          <w:tcPr>
            <w:tcW w:w="1890" w:type="dxa"/>
            <w:vMerge/>
          </w:tcPr>
          <w:p w:rsidR="00A64810" w:rsidRPr="00E0773B" w:rsidRDefault="00A64810" w:rsidP="00A64810">
            <w:pPr>
              <w:widowControl w:val="0"/>
              <w:autoSpaceDE w:val="0"/>
              <w:autoSpaceDN w:val="0"/>
              <w:adjustRightInd w:val="0"/>
              <w:jc w:val="center"/>
              <w:rPr>
                <w:sz w:val="20"/>
                <w:szCs w:val="20"/>
              </w:rPr>
            </w:pPr>
          </w:p>
        </w:tc>
        <w:tc>
          <w:tcPr>
            <w:tcW w:w="1837" w:type="dxa"/>
            <w:vMerge/>
          </w:tcPr>
          <w:p w:rsidR="00A64810" w:rsidRPr="00E0773B" w:rsidRDefault="00A64810" w:rsidP="00A64810">
            <w:pPr>
              <w:widowControl w:val="0"/>
              <w:autoSpaceDE w:val="0"/>
              <w:autoSpaceDN w:val="0"/>
              <w:adjustRightInd w:val="0"/>
              <w:jc w:val="center"/>
              <w:rPr>
                <w:sz w:val="20"/>
                <w:szCs w:val="20"/>
              </w:rPr>
            </w:pPr>
          </w:p>
        </w:tc>
        <w:tc>
          <w:tcPr>
            <w:tcW w:w="1446" w:type="dxa"/>
          </w:tcPr>
          <w:p w:rsidR="00A64810" w:rsidRPr="00E0773B" w:rsidRDefault="00A64810" w:rsidP="00A64810">
            <w:pPr>
              <w:widowControl w:val="0"/>
              <w:autoSpaceDE w:val="0"/>
              <w:autoSpaceDN w:val="0"/>
              <w:adjustRightInd w:val="0"/>
              <w:jc w:val="center"/>
              <w:rPr>
                <w:sz w:val="20"/>
                <w:szCs w:val="20"/>
              </w:rPr>
            </w:pPr>
            <w:r w:rsidRPr="00E0773B">
              <w:rPr>
                <w:sz w:val="20"/>
                <w:szCs w:val="20"/>
              </w:rPr>
              <w:t>начала реализации</w:t>
            </w:r>
          </w:p>
        </w:tc>
        <w:tc>
          <w:tcPr>
            <w:tcW w:w="1496" w:type="dxa"/>
          </w:tcPr>
          <w:p w:rsidR="00A64810" w:rsidRPr="00E0773B" w:rsidRDefault="00A64810" w:rsidP="00A64810">
            <w:pPr>
              <w:widowControl w:val="0"/>
              <w:autoSpaceDE w:val="0"/>
              <w:autoSpaceDN w:val="0"/>
              <w:adjustRightInd w:val="0"/>
              <w:jc w:val="center"/>
              <w:rPr>
                <w:sz w:val="20"/>
                <w:szCs w:val="20"/>
              </w:rPr>
            </w:pPr>
            <w:r w:rsidRPr="00E0773B">
              <w:rPr>
                <w:sz w:val="20"/>
                <w:szCs w:val="20"/>
              </w:rPr>
              <w:t>окончания реализации</w:t>
            </w:r>
          </w:p>
        </w:tc>
        <w:tc>
          <w:tcPr>
            <w:tcW w:w="2242" w:type="dxa"/>
          </w:tcPr>
          <w:p w:rsidR="00A64810" w:rsidRPr="00E0773B" w:rsidRDefault="00A64810" w:rsidP="00A64810">
            <w:pPr>
              <w:widowControl w:val="0"/>
              <w:autoSpaceDE w:val="0"/>
              <w:autoSpaceDN w:val="0"/>
              <w:adjustRightInd w:val="0"/>
              <w:jc w:val="center"/>
              <w:rPr>
                <w:sz w:val="20"/>
                <w:szCs w:val="20"/>
              </w:rPr>
            </w:pPr>
            <w:r w:rsidRPr="00E0773B">
              <w:rPr>
                <w:sz w:val="20"/>
                <w:szCs w:val="20"/>
              </w:rPr>
              <w:t>запланированные</w:t>
            </w:r>
          </w:p>
        </w:tc>
        <w:tc>
          <w:tcPr>
            <w:tcW w:w="2242" w:type="dxa"/>
          </w:tcPr>
          <w:p w:rsidR="00A64810" w:rsidRPr="00E0773B" w:rsidRDefault="00A64810" w:rsidP="00A64810">
            <w:pPr>
              <w:widowControl w:val="0"/>
              <w:autoSpaceDE w:val="0"/>
              <w:autoSpaceDN w:val="0"/>
              <w:adjustRightInd w:val="0"/>
              <w:jc w:val="center"/>
              <w:rPr>
                <w:sz w:val="20"/>
                <w:szCs w:val="20"/>
              </w:rPr>
            </w:pPr>
            <w:r w:rsidRPr="00E0773B">
              <w:rPr>
                <w:sz w:val="20"/>
                <w:szCs w:val="20"/>
              </w:rPr>
              <w:t>достигнутые</w:t>
            </w:r>
          </w:p>
        </w:tc>
        <w:tc>
          <w:tcPr>
            <w:tcW w:w="1534" w:type="dxa"/>
            <w:vMerge/>
          </w:tcPr>
          <w:p w:rsidR="00A64810" w:rsidRPr="00E0773B" w:rsidRDefault="00A64810" w:rsidP="00A64810">
            <w:pPr>
              <w:widowControl w:val="0"/>
              <w:autoSpaceDE w:val="0"/>
              <w:autoSpaceDN w:val="0"/>
              <w:adjustRightInd w:val="0"/>
              <w:jc w:val="center"/>
              <w:rPr>
                <w:sz w:val="20"/>
                <w:szCs w:val="20"/>
              </w:rPr>
            </w:pPr>
          </w:p>
        </w:tc>
      </w:tr>
    </w:tbl>
    <w:p w:rsidR="00A64810" w:rsidRPr="00E0773B" w:rsidRDefault="00A64810" w:rsidP="00A64810">
      <w:pPr>
        <w:rPr>
          <w:sz w:val="20"/>
          <w:szCs w:val="20"/>
        </w:rPr>
      </w:pPr>
    </w:p>
    <w:tbl>
      <w:tblPr>
        <w:tblStyle w:val="a6"/>
        <w:tblW w:w="0" w:type="auto"/>
        <w:tblLook w:val="04A0"/>
      </w:tblPr>
      <w:tblGrid>
        <w:gridCol w:w="577"/>
        <w:gridCol w:w="2656"/>
        <w:gridCol w:w="1890"/>
        <w:gridCol w:w="1837"/>
        <w:gridCol w:w="1446"/>
        <w:gridCol w:w="1496"/>
        <w:gridCol w:w="2242"/>
        <w:gridCol w:w="2242"/>
        <w:gridCol w:w="1534"/>
      </w:tblGrid>
      <w:tr w:rsidR="00A64810" w:rsidRPr="00E0773B" w:rsidTr="00A64810">
        <w:trPr>
          <w:tblHeader/>
        </w:trPr>
        <w:tc>
          <w:tcPr>
            <w:tcW w:w="577" w:type="dxa"/>
          </w:tcPr>
          <w:p w:rsidR="00A64810" w:rsidRPr="00E0773B" w:rsidRDefault="00A64810" w:rsidP="00A64810">
            <w:pPr>
              <w:widowControl w:val="0"/>
              <w:autoSpaceDE w:val="0"/>
              <w:autoSpaceDN w:val="0"/>
              <w:adjustRightInd w:val="0"/>
              <w:jc w:val="center"/>
              <w:rPr>
                <w:sz w:val="20"/>
                <w:szCs w:val="20"/>
              </w:rPr>
            </w:pPr>
            <w:r w:rsidRPr="00E0773B">
              <w:rPr>
                <w:sz w:val="20"/>
                <w:szCs w:val="20"/>
              </w:rPr>
              <w:t>1</w:t>
            </w:r>
          </w:p>
        </w:tc>
        <w:tc>
          <w:tcPr>
            <w:tcW w:w="2656" w:type="dxa"/>
          </w:tcPr>
          <w:p w:rsidR="00A64810" w:rsidRPr="00E0773B" w:rsidRDefault="00A64810" w:rsidP="00A64810">
            <w:pPr>
              <w:widowControl w:val="0"/>
              <w:autoSpaceDE w:val="0"/>
              <w:autoSpaceDN w:val="0"/>
              <w:adjustRightInd w:val="0"/>
              <w:jc w:val="center"/>
              <w:rPr>
                <w:sz w:val="20"/>
                <w:szCs w:val="20"/>
              </w:rPr>
            </w:pPr>
            <w:r w:rsidRPr="00E0773B">
              <w:rPr>
                <w:sz w:val="20"/>
                <w:szCs w:val="20"/>
              </w:rPr>
              <w:t>2</w:t>
            </w:r>
          </w:p>
        </w:tc>
        <w:tc>
          <w:tcPr>
            <w:tcW w:w="1890" w:type="dxa"/>
          </w:tcPr>
          <w:p w:rsidR="00A64810" w:rsidRPr="00E0773B" w:rsidRDefault="00A64810" w:rsidP="00A64810">
            <w:pPr>
              <w:widowControl w:val="0"/>
              <w:autoSpaceDE w:val="0"/>
              <w:autoSpaceDN w:val="0"/>
              <w:adjustRightInd w:val="0"/>
              <w:jc w:val="center"/>
              <w:rPr>
                <w:sz w:val="20"/>
                <w:szCs w:val="20"/>
              </w:rPr>
            </w:pPr>
            <w:r w:rsidRPr="00E0773B">
              <w:rPr>
                <w:sz w:val="20"/>
                <w:szCs w:val="20"/>
              </w:rPr>
              <w:t>3</w:t>
            </w:r>
          </w:p>
        </w:tc>
        <w:tc>
          <w:tcPr>
            <w:tcW w:w="1837" w:type="dxa"/>
          </w:tcPr>
          <w:p w:rsidR="00A64810" w:rsidRPr="00E0773B" w:rsidRDefault="00A64810" w:rsidP="00A64810">
            <w:pPr>
              <w:widowControl w:val="0"/>
              <w:autoSpaceDE w:val="0"/>
              <w:autoSpaceDN w:val="0"/>
              <w:adjustRightInd w:val="0"/>
              <w:jc w:val="center"/>
              <w:rPr>
                <w:sz w:val="20"/>
                <w:szCs w:val="20"/>
              </w:rPr>
            </w:pPr>
            <w:r w:rsidRPr="00E0773B">
              <w:rPr>
                <w:sz w:val="20"/>
                <w:szCs w:val="20"/>
              </w:rPr>
              <w:t>4</w:t>
            </w:r>
          </w:p>
        </w:tc>
        <w:tc>
          <w:tcPr>
            <w:tcW w:w="1446" w:type="dxa"/>
          </w:tcPr>
          <w:p w:rsidR="00A64810" w:rsidRPr="00E0773B" w:rsidRDefault="00A64810" w:rsidP="00A64810">
            <w:pPr>
              <w:widowControl w:val="0"/>
              <w:autoSpaceDE w:val="0"/>
              <w:autoSpaceDN w:val="0"/>
              <w:adjustRightInd w:val="0"/>
              <w:jc w:val="center"/>
              <w:rPr>
                <w:sz w:val="20"/>
                <w:szCs w:val="20"/>
              </w:rPr>
            </w:pPr>
            <w:r w:rsidRPr="00E0773B">
              <w:rPr>
                <w:sz w:val="20"/>
                <w:szCs w:val="20"/>
              </w:rPr>
              <w:t>5</w:t>
            </w:r>
          </w:p>
        </w:tc>
        <w:tc>
          <w:tcPr>
            <w:tcW w:w="1496" w:type="dxa"/>
          </w:tcPr>
          <w:p w:rsidR="00A64810" w:rsidRPr="00E0773B" w:rsidRDefault="00A64810" w:rsidP="00A64810">
            <w:pPr>
              <w:widowControl w:val="0"/>
              <w:autoSpaceDE w:val="0"/>
              <w:autoSpaceDN w:val="0"/>
              <w:adjustRightInd w:val="0"/>
              <w:jc w:val="center"/>
              <w:rPr>
                <w:sz w:val="20"/>
                <w:szCs w:val="20"/>
              </w:rPr>
            </w:pPr>
            <w:r w:rsidRPr="00E0773B">
              <w:rPr>
                <w:sz w:val="20"/>
                <w:szCs w:val="20"/>
              </w:rPr>
              <w:t>6</w:t>
            </w:r>
          </w:p>
        </w:tc>
        <w:tc>
          <w:tcPr>
            <w:tcW w:w="2242" w:type="dxa"/>
          </w:tcPr>
          <w:p w:rsidR="00A64810" w:rsidRPr="00E0773B" w:rsidRDefault="00A64810" w:rsidP="00A64810">
            <w:pPr>
              <w:widowControl w:val="0"/>
              <w:autoSpaceDE w:val="0"/>
              <w:autoSpaceDN w:val="0"/>
              <w:adjustRightInd w:val="0"/>
              <w:jc w:val="center"/>
              <w:rPr>
                <w:sz w:val="20"/>
                <w:szCs w:val="20"/>
              </w:rPr>
            </w:pPr>
            <w:r w:rsidRPr="00E0773B">
              <w:rPr>
                <w:sz w:val="20"/>
                <w:szCs w:val="20"/>
              </w:rPr>
              <w:t>7</w:t>
            </w:r>
          </w:p>
        </w:tc>
        <w:tc>
          <w:tcPr>
            <w:tcW w:w="2242" w:type="dxa"/>
          </w:tcPr>
          <w:p w:rsidR="00A64810" w:rsidRPr="00E0773B" w:rsidRDefault="00A64810" w:rsidP="00A64810">
            <w:pPr>
              <w:widowControl w:val="0"/>
              <w:autoSpaceDE w:val="0"/>
              <w:autoSpaceDN w:val="0"/>
              <w:adjustRightInd w:val="0"/>
              <w:jc w:val="center"/>
              <w:rPr>
                <w:sz w:val="20"/>
                <w:szCs w:val="20"/>
              </w:rPr>
            </w:pPr>
            <w:r w:rsidRPr="00E0773B">
              <w:rPr>
                <w:sz w:val="20"/>
                <w:szCs w:val="20"/>
              </w:rPr>
              <w:t>8</w:t>
            </w:r>
          </w:p>
        </w:tc>
        <w:tc>
          <w:tcPr>
            <w:tcW w:w="1534" w:type="dxa"/>
          </w:tcPr>
          <w:p w:rsidR="00A64810" w:rsidRPr="00E0773B" w:rsidRDefault="00A64810" w:rsidP="00A64810">
            <w:pPr>
              <w:widowControl w:val="0"/>
              <w:autoSpaceDE w:val="0"/>
              <w:autoSpaceDN w:val="0"/>
              <w:adjustRightInd w:val="0"/>
              <w:jc w:val="center"/>
              <w:rPr>
                <w:sz w:val="20"/>
                <w:szCs w:val="20"/>
              </w:rPr>
            </w:pPr>
            <w:r w:rsidRPr="00E0773B">
              <w:rPr>
                <w:sz w:val="20"/>
                <w:szCs w:val="20"/>
              </w:rPr>
              <w:t>9</w:t>
            </w:r>
          </w:p>
        </w:tc>
      </w:tr>
      <w:tr w:rsidR="003D138C" w:rsidRPr="00E0773B" w:rsidTr="00A64810">
        <w:tc>
          <w:tcPr>
            <w:tcW w:w="577" w:type="dxa"/>
          </w:tcPr>
          <w:p w:rsidR="003D138C" w:rsidRPr="00E0773B" w:rsidRDefault="003D138C" w:rsidP="00311D4A">
            <w:pPr>
              <w:widowControl w:val="0"/>
              <w:autoSpaceDE w:val="0"/>
              <w:autoSpaceDN w:val="0"/>
              <w:adjustRightInd w:val="0"/>
              <w:jc w:val="both"/>
              <w:rPr>
                <w:b/>
                <w:sz w:val="20"/>
                <w:szCs w:val="20"/>
              </w:rPr>
            </w:pPr>
            <w:r w:rsidRPr="00E0773B">
              <w:rPr>
                <w:b/>
                <w:sz w:val="20"/>
                <w:szCs w:val="20"/>
              </w:rPr>
              <w:t>1.</w:t>
            </w:r>
          </w:p>
        </w:tc>
        <w:tc>
          <w:tcPr>
            <w:tcW w:w="2656" w:type="dxa"/>
          </w:tcPr>
          <w:p w:rsidR="003D138C" w:rsidRPr="00E0773B" w:rsidRDefault="003D138C" w:rsidP="00B318A9">
            <w:pPr>
              <w:pStyle w:val="ConsPlusCell"/>
              <w:rPr>
                <w:sz w:val="20"/>
                <w:szCs w:val="20"/>
              </w:rPr>
            </w:pPr>
            <w:r w:rsidRPr="00E0773B">
              <w:rPr>
                <w:kern w:val="2"/>
                <w:sz w:val="20"/>
                <w:szCs w:val="20"/>
                <w:lang w:eastAsia="en-US"/>
              </w:rPr>
              <w:t>Подпрограмма 1 «Пожарная безопасность</w:t>
            </w:r>
            <w:r w:rsidRPr="00E0773B">
              <w:rPr>
                <w:sz w:val="20"/>
                <w:szCs w:val="20"/>
              </w:rPr>
              <w:t>»</w:t>
            </w:r>
          </w:p>
        </w:tc>
        <w:tc>
          <w:tcPr>
            <w:tcW w:w="1890" w:type="dxa"/>
          </w:tcPr>
          <w:p w:rsidR="003D138C" w:rsidRPr="00E0773B" w:rsidRDefault="003D138C" w:rsidP="00311D4A">
            <w:pPr>
              <w:widowControl w:val="0"/>
              <w:autoSpaceDE w:val="0"/>
              <w:autoSpaceDN w:val="0"/>
              <w:adjustRightInd w:val="0"/>
              <w:rPr>
                <w:b/>
                <w:sz w:val="20"/>
                <w:szCs w:val="20"/>
              </w:rPr>
            </w:pPr>
          </w:p>
        </w:tc>
        <w:tc>
          <w:tcPr>
            <w:tcW w:w="1837" w:type="dxa"/>
          </w:tcPr>
          <w:p w:rsidR="003D138C" w:rsidRPr="00E0773B" w:rsidRDefault="003D138C" w:rsidP="00311D4A">
            <w:pPr>
              <w:widowControl w:val="0"/>
              <w:autoSpaceDE w:val="0"/>
              <w:autoSpaceDN w:val="0"/>
              <w:adjustRightInd w:val="0"/>
              <w:jc w:val="center"/>
              <w:rPr>
                <w:b/>
                <w:sz w:val="20"/>
                <w:szCs w:val="20"/>
              </w:rPr>
            </w:pPr>
            <w:r w:rsidRPr="00E0773B">
              <w:rPr>
                <w:b/>
                <w:sz w:val="20"/>
                <w:szCs w:val="20"/>
              </w:rPr>
              <w:t>Х</w:t>
            </w:r>
          </w:p>
        </w:tc>
        <w:tc>
          <w:tcPr>
            <w:tcW w:w="1446" w:type="dxa"/>
          </w:tcPr>
          <w:p w:rsidR="003D138C" w:rsidRPr="00E0773B" w:rsidRDefault="003D138C" w:rsidP="00311D4A">
            <w:pPr>
              <w:widowControl w:val="0"/>
              <w:autoSpaceDE w:val="0"/>
              <w:autoSpaceDN w:val="0"/>
              <w:adjustRightInd w:val="0"/>
              <w:jc w:val="center"/>
              <w:rPr>
                <w:b/>
                <w:sz w:val="20"/>
                <w:szCs w:val="20"/>
              </w:rPr>
            </w:pPr>
            <w:r w:rsidRPr="00E0773B">
              <w:rPr>
                <w:b/>
                <w:sz w:val="20"/>
                <w:szCs w:val="20"/>
              </w:rPr>
              <w:t>Х</w:t>
            </w:r>
          </w:p>
        </w:tc>
        <w:tc>
          <w:tcPr>
            <w:tcW w:w="1496" w:type="dxa"/>
          </w:tcPr>
          <w:p w:rsidR="003D138C" w:rsidRPr="00E0773B" w:rsidRDefault="003D138C" w:rsidP="00311D4A">
            <w:pPr>
              <w:widowControl w:val="0"/>
              <w:autoSpaceDE w:val="0"/>
              <w:autoSpaceDN w:val="0"/>
              <w:adjustRightInd w:val="0"/>
              <w:jc w:val="center"/>
              <w:rPr>
                <w:b/>
                <w:sz w:val="20"/>
                <w:szCs w:val="20"/>
              </w:rPr>
            </w:pPr>
            <w:r w:rsidRPr="00E0773B">
              <w:rPr>
                <w:b/>
                <w:sz w:val="20"/>
                <w:szCs w:val="20"/>
              </w:rPr>
              <w:t>Х</w:t>
            </w:r>
          </w:p>
        </w:tc>
        <w:tc>
          <w:tcPr>
            <w:tcW w:w="2242" w:type="dxa"/>
          </w:tcPr>
          <w:p w:rsidR="003D138C" w:rsidRPr="00E0773B" w:rsidRDefault="003D138C" w:rsidP="00311D4A">
            <w:pPr>
              <w:widowControl w:val="0"/>
              <w:autoSpaceDE w:val="0"/>
              <w:autoSpaceDN w:val="0"/>
              <w:adjustRightInd w:val="0"/>
              <w:jc w:val="center"/>
              <w:rPr>
                <w:b/>
                <w:sz w:val="20"/>
                <w:szCs w:val="20"/>
              </w:rPr>
            </w:pPr>
          </w:p>
        </w:tc>
        <w:tc>
          <w:tcPr>
            <w:tcW w:w="2242" w:type="dxa"/>
          </w:tcPr>
          <w:p w:rsidR="003D138C" w:rsidRPr="00E0773B" w:rsidRDefault="003D138C" w:rsidP="00311D4A">
            <w:pPr>
              <w:widowControl w:val="0"/>
              <w:autoSpaceDE w:val="0"/>
              <w:autoSpaceDN w:val="0"/>
              <w:adjustRightInd w:val="0"/>
              <w:jc w:val="center"/>
              <w:rPr>
                <w:b/>
                <w:sz w:val="20"/>
                <w:szCs w:val="20"/>
              </w:rPr>
            </w:pPr>
          </w:p>
        </w:tc>
        <w:tc>
          <w:tcPr>
            <w:tcW w:w="1534" w:type="dxa"/>
          </w:tcPr>
          <w:p w:rsidR="003D138C" w:rsidRPr="00E0773B" w:rsidRDefault="003D138C" w:rsidP="00311D4A">
            <w:pPr>
              <w:widowControl w:val="0"/>
              <w:autoSpaceDE w:val="0"/>
              <w:autoSpaceDN w:val="0"/>
              <w:adjustRightInd w:val="0"/>
              <w:jc w:val="center"/>
              <w:rPr>
                <w:b/>
                <w:sz w:val="20"/>
                <w:szCs w:val="20"/>
              </w:rPr>
            </w:pPr>
          </w:p>
        </w:tc>
      </w:tr>
      <w:tr w:rsidR="003D138C" w:rsidRPr="00E0773B" w:rsidTr="00A64810">
        <w:tc>
          <w:tcPr>
            <w:tcW w:w="577" w:type="dxa"/>
          </w:tcPr>
          <w:p w:rsidR="003D138C" w:rsidRPr="00E0773B" w:rsidRDefault="003D138C" w:rsidP="00311D4A">
            <w:pPr>
              <w:pStyle w:val="ConsPlusCell"/>
              <w:jc w:val="center"/>
              <w:rPr>
                <w:strike/>
                <w:sz w:val="20"/>
                <w:szCs w:val="20"/>
              </w:rPr>
            </w:pPr>
            <w:r w:rsidRPr="00E0773B">
              <w:rPr>
                <w:sz w:val="20"/>
                <w:szCs w:val="20"/>
              </w:rPr>
              <w:t>1.1.</w:t>
            </w:r>
          </w:p>
        </w:tc>
        <w:tc>
          <w:tcPr>
            <w:tcW w:w="2656" w:type="dxa"/>
          </w:tcPr>
          <w:p w:rsidR="003D138C" w:rsidRPr="00E0773B" w:rsidRDefault="003D138C" w:rsidP="00B318A9">
            <w:pPr>
              <w:pStyle w:val="ConsPlusCell"/>
              <w:rPr>
                <w:sz w:val="20"/>
                <w:szCs w:val="20"/>
              </w:rPr>
            </w:pPr>
            <w:r w:rsidRPr="00E0773B">
              <w:rPr>
                <w:sz w:val="20"/>
                <w:szCs w:val="20"/>
              </w:rPr>
              <w:t>Основное мероприятие 1.1.</w:t>
            </w:r>
            <w:r w:rsidRPr="00E0773B">
              <w:rPr>
                <w:bCs/>
                <w:sz w:val="20"/>
                <w:szCs w:val="20"/>
              </w:rPr>
              <w:t xml:space="preserve"> Приобретение для нужд ДПД ранцевых огнетушителей</w:t>
            </w:r>
          </w:p>
          <w:p w:rsidR="003D138C" w:rsidRPr="00E0773B" w:rsidRDefault="003D138C" w:rsidP="00B318A9">
            <w:pPr>
              <w:pStyle w:val="ConsPlusCell"/>
              <w:rPr>
                <w:sz w:val="20"/>
                <w:szCs w:val="20"/>
              </w:rPr>
            </w:pPr>
          </w:p>
        </w:tc>
        <w:tc>
          <w:tcPr>
            <w:tcW w:w="1890" w:type="dxa"/>
          </w:tcPr>
          <w:p w:rsidR="003D138C" w:rsidRPr="00E0773B" w:rsidRDefault="003D138C" w:rsidP="00311D4A">
            <w:pPr>
              <w:autoSpaceDE w:val="0"/>
              <w:autoSpaceDN w:val="0"/>
              <w:adjustRightInd w:val="0"/>
              <w:outlineLvl w:val="0"/>
              <w:rPr>
                <w:rFonts w:eastAsia="Calibri"/>
                <w:sz w:val="20"/>
                <w:szCs w:val="20"/>
                <w:lang w:eastAsia="en-US"/>
              </w:rPr>
            </w:pPr>
            <w:r w:rsidRPr="00E0773B">
              <w:rPr>
                <w:sz w:val="20"/>
                <w:szCs w:val="20"/>
              </w:rPr>
              <w:t xml:space="preserve">Специалист Администрации </w:t>
            </w:r>
            <w:r w:rsidR="00AD0ED7" w:rsidRPr="00E0773B">
              <w:rPr>
                <w:sz w:val="20"/>
                <w:szCs w:val="20"/>
              </w:rPr>
              <w:t>Калитвенского</w:t>
            </w:r>
            <w:r w:rsidRPr="00E0773B">
              <w:rPr>
                <w:sz w:val="20"/>
                <w:szCs w:val="20"/>
              </w:rPr>
              <w:t xml:space="preserve"> сельского поселения</w:t>
            </w:r>
          </w:p>
        </w:tc>
        <w:tc>
          <w:tcPr>
            <w:tcW w:w="1837" w:type="dxa"/>
          </w:tcPr>
          <w:p w:rsidR="003D138C" w:rsidRPr="00E0773B" w:rsidRDefault="003D138C" w:rsidP="00645B06">
            <w:pPr>
              <w:pStyle w:val="ConsPlusCell"/>
              <w:jc w:val="center"/>
              <w:rPr>
                <w:sz w:val="20"/>
                <w:szCs w:val="20"/>
              </w:rPr>
            </w:pPr>
            <w:r w:rsidRPr="00E0773B">
              <w:rPr>
                <w:sz w:val="20"/>
                <w:szCs w:val="20"/>
              </w:rPr>
              <w:t>31.12.202</w:t>
            </w:r>
            <w:r w:rsidR="00645B06" w:rsidRPr="00E0773B">
              <w:rPr>
                <w:sz w:val="20"/>
                <w:szCs w:val="20"/>
              </w:rPr>
              <w:t>3</w:t>
            </w:r>
          </w:p>
        </w:tc>
        <w:tc>
          <w:tcPr>
            <w:tcW w:w="1446" w:type="dxa"/>
          </w:tcPr>
          <w:p w:rsidR="003D138C" w:rsidRPr="00E0773B" w:rsidRDefault="003D138C" w:rsidP="00645B06">
            <w:pPr>
              <w:widowControl w:val="0"/>
              <w:autoSpaceDE w:val="0"/>
              <w:autoSpaceDN w:val="0"/>
              <w:adjustRightInd w:val="0"/>
              <w:jc w:val="center"/>
              <w:rPr>
                <w:sz w:val="20"/>
                <w:szCs w:val="20"/>
              </w:rPr>
            </w:pPr>
            <w:r w:rsidRPr="00E0773B">
              <w:rPr>
                <w:sz w:val="20"/>
                <w:szCs w:val="20"/>
              </w:rPr>
              <w:t>01.01.202</w:t>
            </w:r>
            <w:r w:rsidR="00645B06" w:rsidRPr="00E0773B">
              <w:rPr>
                <w:sz w:val="20"/>
                <w:szCs w:val="20"/>
              </w:rPr>
              <w:t>3</w:t>
            </w:r>
          </w:p>
        </w:tc>
        <w:tc>
          <w:tcPr>
            <w:tcW w:w="1496" w:type="dxa"/>
          </w:tcPr>
          <w:p w:rsidR="003D138C" w:rsidRPr="00E0773B" w:rsidRDefault="003D138C" w:rsidP="00645B06">
            <w:pPr>
              <w:widowControl w:val="0"/>
              <w:autoSpaceDE w:val="0"/>
              <w:autoSpaceDN w:val="0"/>
              <w:adjustRightInd w:val="0"/>
              <w:jc w:val="center"/>
              <w:rPr>
                <w:sz w:val="20"/>
                <w:szCs w:val="20"/>
              </w:rPr>
            </w:pPr>
            <w:r w:rsidRPr="00E0773B">
              <w:rPr>
                <w:sz w:val="20"/>
                <w:szCs w:val="20"/>
              </w:rPr>
              <w:t>31.12.202</w:t>
            </w:r>
            <w:r w:rsidR="00645B06" w:rsidRPr="00E0773B">
              <w:rPr>
                <w:sz w:val="20"/>
                <w:szCs w:val="20"/>
              </w:rPr>
              <w:t>3</w:t>
            </w:r>
          </w:p>
        </w:tc>
        <w:tc>
          <w:tcPr>
            <w:tcW w:w="2242" w:type="dxa"/>
          </w:tcPr>
          <w:p w:rsidR="003D138C" w:rsidRPr="00E0773B" w:rsidRDefault="003D138C" w:rsidP="00311D4A">
            <w:pPr>
              <w:autoSpaceDE w:val="0"/>
              <w:autoSpaceDN w:val="0"/>
              <w:adjustRightInd w:val="0"/>
              <w:rPr>
                <w:sz w:val="20"/>
                <w:szCs w:val="20"/>
              </w:rPr>
            </w:pPr>
            <w:r w:rsidRPr="00E0773B">
              <w:rPr>
                <w:kern w:val="2"/>
                <w:sz w:val="20"/>
                <w:szCs w:val="20"/>
                <w:lang w:eastAsia="en-US"/>
              </w:rPr>
              <w:t>повышение уровня информированности населения о мерах пожарной безопасности</w:t>
            </w:r>
          </w:p>
        </w:tc>
        <w:tc>
          <w:tcPr>
            <w:tcW w:w="2242" w:type="dxa"/>
          </w:tcPr>
          <w:p w:rsidR="003D138C" w:rsidRPr="00E0773B" w:rsidRDefault="003D138C" w:rsidP="00311D4A">
            <w:pPr>
              <w:autoSpaceDE w:val="0"/>
              <w:autoSpaceDN w:val="0"/>
              <w:adjustRightInd w:val="0"/>
              <w:rPr>
                <w:sz w:val="20"/>
                <w:szCs w:val="20"/>
              </w:rPr>
            </w:pPr>
            <w:r w:rsidRPr="00E0773B">
              <w:rPr>
                <w:kern w:val="2"/>
                <w:sz w:val="20"/>
                <w:szCs w:val="20"/>
                <w:lang w:eastAsia="en-US"/>
              </w:rPr>
              <w:t>повышение уровня информированности населения о мерах пожарной безопасности</w:t>
            </w:r>
          </w:p>
        </w:tc>
        <w:tc>
          <w:tcPr>
            <w:tcW w:w="1534" w:type="dxa"/>
          </w:tcPr>
          <w:p w:rsidR="003D138C" w:rsidRPr="00E0773B" w:rsidRDefault="003D138C" w:rsidP="00311D4A">
            <w:pPr>
              <w:widowControl w:val="0"/>
              <w:autoSpaceDE w:val="0"/>
              <w:autoSpaceDN w:val="0"/>
              <w:adjustRightInd w:val="0"/>
              <w:jc w:val="both"/>
              <w:rPr>
                <w:sz w:val="20"/>
                <w:szCs w:val="20"/>
              </w:rPr>
            </w:pPr>
          </w:p>
        </w:tc>
      </w:tr>
      <w:tr w:rsidR="003D138C" w:rsidRPr="00E0773B" w:rsidTr="00A64810">
        <w:tc>
          <w:tcPr>
            <w:tcW w:w="577" w:type="dxa"/>
          </w:tcPr>
          <w:p w:rsidR="003D138C" w:rsidRPr="00E0773B" w:rsidRDefault="003D138C" w:rsidP="00311D4A">
            <w:pPr>
              <w:pStyle w:val="ConsPlusCell"/>
              <w:jc w:val="center"/>
              <w:rPr>
                <w:sz w:val="20"/>
                <w:szCs w:val="20"/>
              </w:rPr>
            </w:pPr>
            <w:r w:rsidRPr="00E0773B">
              <w:rPr>
                <w:sz w:val="20"/>
                <w:szCs w:val="20"/>
              </w:rPr>
              <w:t>1.2.</w:t>
            </w:r>
          </w:p>
        </w:tc>
        <w:tc>
          <w:tcPr>
            <w:tcW w:w="2656" w:type="dxa"/>
          </w:tcPr>
          <w:p w:rsidR="003D138C" w:rsidRPr="00E0773B" w:rsidRDefault="003D138C" w:rsidP="00B318A9">
            <w:pPr>
              <w:pStyle w:val="ConsPlusCell"/>
              <w:rPr>
                <w:sz w:val="20"/>
                <w:szCs w:val="20"/>
              </w:rPr>
            </w:pPr>
            <w:r w:rsidRPr="00E0773B">
              <w:rPr>
                <w:sz w:val="20"/>
                <w:szCs w:val="20"/>
              </w:rPr>
              <w:t>Основное мероприятие 1.2.</w:t>
            </w:r>
            <w:r w:rsidRPr="00E0773B">
              <w:rPr>
                <w:bCs/>
                <w:sz w:val="20"/>
                <w:szCs w:val="20"/>
              </w:rPr>
              <w:t xml:space="preserve"> Мероприятия по опашке территории поселения</w:t>
            </w:r>
          </w:p>
        </w:tc>
        <w:tc>
          <w:tcPr>
            <w:tcW w:w="1890" w:type="dxa"/>
          </w:tcPr>
          <w:p w:rsidR="003D138C" w:rsidRPr="00E0773B" w:rsidRDefault="003D138C">
            <w:pPr>
              <w:rPr>
                <w:sz w:val="20"/>
                <w:szCs w:val="20"/>
              </w:rPr>
            </w:pPr>
            <w:r w:rsidRPr="00E0773B">
              <w:rPr>
                <w:sz w:val="20"/>
                <w:szCs w:val="20"/>
              </w:rPr>
              <w:t xml:space="preserve">Специалист Администрации </w:t>
            </w:r>
            <w:r w:rsidR="00AD0ED7" w:rsidRPr="00E0773B">
              <w:rPr>
                <w:sz w:val="20"/>
                <w:szCs w:val="20"/>
              </w:rPr>
              <w:t>Калитвенского</w:t>
            </w:r>
            <w:r w:rsidRPr="00E0773B">
              <w:rPr>
                <w:sz w:val="20"/>
                <w:szCs w:val="20"/>
              </w:rPr>
              <w:t xml:space="preserve"> сельского поселения</w:t>
            </w:r>
          </w:p>
        </w:tc>
        <w:tc>
          <w:tcPr>
            <w:tcW w:w="1837" w:type="dxa"/>
          </w:tcPr>
          <w:p w:rsidR="003D138C" w:rsidRPr="00E0773B" w:rsidRDefault="003D138C" w:rsidP="00645B06">
            <w:pPr>
              <w:pStyle w:val="ConsPlusCell"/>
              <w:jc w:val="center"/>
              <w:rPr>
                <w:sz w:val="20"/>
                <w:szCs w:val="20"/>
              </w:rPr>
            </w:pPr>
            <w:r w:rsidRPr="00E0773B">
              <w:rPr>
                <w:sz w:val="20"/>
                <w:szCs w:val="20"/>
              </w:rPr>
              <w:t>31.12.202</w:t>
            </w:r>
            <w:r w:rsidR="00645B06" w:rsidRPr="00E0773B">
              <w:rPr>
                <w:sz w:val="20"/>
                <w:szCs w:val="20"/>
              </w:rPr>
              <w:t>3</w:t>
            </w:r>
          </w:p>
        </w:tc>
        <w:tc>
          <w:tcPr>
            <w:tcW w:w="1446" w:type="dxa"/>
          </w:tcPr>
          <w:p w:rsidR="003D138C" w:rsidRPr="00E0773B" w:rsidRDefault="003D138C" w:rsidP="00645B06">
            <w:pPr>
              <w:widowControl w:val="0"/>
              <w:autoSpaceDE w:val="0"/>
              <w:autoSpaceDN w:val="0"/>
              <w:adjustRightInd w:val="0"/>
              <w:jc w:val="center"/>
              <w:rPr>
                <w:sz w:val="20"/>
                <w:szCs w:val="20"/>
              </w:rPr>
            </w:pPr>
            <w:r w:rsidRPr="00E0773B">
              <w:rPr>
                <w:sz w:val="20"/>
                <w:szCs w:val="20"/>
              </w:rPr>
              <w:t>01.01.202</w:t>
            </w:r>
            <w:r w:rsidR="00645B06" w:rsidRPr="00E0773B">
              <w:rPr>
                <w:sz w:val="20"/>
                <w:szCs w:val="20"/>
              </w:rPr>
              <w:t>3</w:t>
            </w:r>
          </w:p>
        </w:tc>
        <w:tc>
          <w:tcPr>
            <w:tcW w:w="1496" w:type="dxa"/>
          </w:tcPr>
          <w:p w:rsidR="003D138C" w:rsidRPr="00E0773B" w:rsidRDefault="003D138C" w:rsidP="00645B06">
            <w:pPr>
              <w:widowControl w:val="0"/>
              <w:autoSpaceDE w:val="0"/>
              <w:autoSpaceDN w:val="0"/>
              <w:adjustRightInd w:val="0"/>
              <w:jc w:val="center"/>
              <w:rPr>
                <w:sz w:val="20"/>
                <w:szCs w:val="20"/>
              </w:rPr>
            </w:pPr>
            <w:r w:rsidRPr="00E0773B">
              <w:rPr>
                <w:sz w:val="20"/>
                <w:szCs w:val="20"/>
              </w:rPr>
              <w:t>31.12.202</w:t>
            </w:r>
            <w:r w:rsidR="00645B06" w:rsidRPr="00E0773B">
              <w:rPr>
                <w:sz w:val="20"/>
                <w:szCs w:val="20"/>
              </w:rPr>
              <w:t>3</w:t>
            </w:r>
          </w:p>
        </w:tc>
        <w:tc>
          <w:tcPr>
            <w:tcW w:w="2242" w:type="dxa"/>
          </w:tcPr>
          <w:p w:rsidR="003D138C" w:rsidRPr="00E0773B" w:rsidRDefault="003D138C" w:rsidP="00311D4A">
            <w:pPr>
              <w:autoSpaceDE w:val="0"/>
              <w:autoSpaceDN w:val="0"/>
              <w:adjustRightInd w:val="0"/>
              <w:rPr>
                <w:sz w:val="20"/>
                <w:szCs w:val="20"/>
              </w:rPr>
            </w:pPr>
            <w:r w:rsidRPr="00E0773B">
              <w:rPr>
                <w:kern w:val="2"/>
                <w:sz w:val="20"/>
                <w:szCs w:val="20"/>
                <w:lang w:eastAsia="en-US"/>
              </w:rPr>
              <w:t>повышение уровня оснащения современной техникой, оборудованием, снаряжением органов управления, сил и средств поселения</w:t>
            </w:r>
          </w:p>
        </w:tc>
        <w:tc>
          <w:tcPr>
            <w:tcW w:w="2242" w:type="dxa"/>
          </w:tcPr>
          <w:p w:rsidR="003D138C" w:rsidRPr="00E0773B" w:rsidRDefault="003D138C" w:rsidP="00311D4A">
            <w:pPr>
              <w:autoSpaceDE w:val="0"/>
              <w:autoSpaceDN w:val="0"/>
              <w:adjustRightInd w:val="0"/>
              <w:rPr>
                <w:sz w:val="20"/>
                <w:szCs w:val="20"/>
              </w:rPr>
            </w:pPr>
            <w:r w:rsidRPr="00E0773B">
              <w:rPr>
                <w:kern w:val="2"/>
                <w:sz w:val="20"/>
                <w:szCs w:val="20"/>
                <w:lang w:eastAsia="en-US"/>
              </w:rPr>
              <w:t>повышение уровня оснащения современной техникой, оборудованием, снаряжением органов управления, сил и средств поселения</w:t>
            </w:r>
          </w:p>
        </w:tc>
        <w:tc>
          <w:tcPr>
            <w:tcW w:w="1534" w:type="dxa"/>
          </w:tcPr>
          <w:p w:rsidR="003D138C" w:rsidRPr="00E0773B" w:rsidRDefault="003D138C" w:rsidP="00311D4A">
            <w:pPr>
              <w:widowControl w:val="0"/>
              <w:autoSpaceDE w:val="0"/>
              <w:autoSpaceDN w:val="0"/>
              <w:adjustRightInd w:val="0"/>
              <w:jc w:val="both"/>
              <w:rPr>
                <w:sz w:val="20"/>
                <w:szCs w:val="20"/>
              </w:rPr>
            </w:pPr>
          </w:p>
        </w:tc>
      </w:tr>
      <w:tr w:rsidR="003D138C" w:rsidRPr="00E0773B" w:rsidTr="00A64810">
        <w:tc>
          <w:tcPr>
            <w:tcW w:w="577" w:type="dxa"/>
          </w:tcPr>
          <w:p w:rsidR="003D138C" w:rsidRPr="00E0773B" w:rsidRDefault="003D138C" w:rsidP="00311D4A">
            <w:pPr>
              <w:widowControl w:val="0"/>
              <w:autoSpaceDE w:val="0"/>
              <w:autoSpaceDN w:val="0"/>
              <w:adjustRightInd w:val="0"/>
              <w:jc w:val="both"/>
              <w:rPr>
                <w:sz w:val="20"/>
                <w:szCs w:val="20"/>
              </w:rPr>
            </w:pPr>
            <w:r w:rsidRPr="00E0773B">
              <w:rPr>
                <w:sz w:val="20"/>
                <w:szCs w:val="20"/>
              </w:rPr>
              <w:t>1.3.</w:t>
            </w:r>
          </w:p>
        </w:tc>
        <w:tc>
          <w:tcPr>
            <w:tcW w:w="2656" w:type="dxa"/>
          </w:tcPr>
          <w:p w:rsidR="003D138C" w:rsidRPr="00E0773B" w:rsidRDefault="003D138C" w:rsidP="00B318A9">
            <w:pPr>
              <w:pStyle w:val="ConsPlusCell"/>
              <w:rPr>
                <w:sz w:val="20"/>
                <w:szCs w:val="20"/>
              </w:rPr>
            </w:pPr>
            <w:r w:rsidRPr="00E0773B">
              <w:rPr>
                <w:sz w:val="20"/>
                <w:szCs w:val="20"/>
              </w:rPr>
              <w:t>Подпрограмма 2 «Обеспечение безопасности людей на водных объектах»</w:t>
            </w:r>
          </w:p>
        </w:tc>
        <w:tc>
          <w:tcPr>
            <w:tcW w:w="1890" w:type="dxa"/>
          </w:tcPr>
          <w:p w:rsidR="003D138C" w:rsidRPr="00E0773B" w:rsidRDefault="003D138C">
            <w:pPr>
              <w:rPr>
                <w:sz w:val="20"/>
                <w:szCs w:val="20"/>
              </w:rPr>
            </w:pPr>
            <w:r w:rsidRPr="00E0773B">
              <w:rPr>
                <w:sz w:val="20"/>
                <w:szCs w:val="20"/>
              </w:rPr>
              <w:t xml:space="preserve">Специалист Администрации </w:t>
            </w:r>
            <w:r w:rsidR="00AD0ED7" w:rsidRPr="00E0773B">
              <w:rPr>
                <w:sz w:val="20"/>
                <w:szCs w:val="20"/>
              </w:rPr>
              <w:t>Калитвенского</w:t>
            </w:r>
            <w:r w:rsidRPr="00E0773B">
              <w:rPr>
                <w:sz w:val="20"/>
                <w:szCs w:val="20"/>
              </w:rPr>
              <w:t xml:space="preserve"> сельского поселения</w:t>
            </w:r>
          </w:p>
        </w:tc>
        <w:tc>
          <w:tcPr>
            <w:tcW w:w="1837" w:type="dxa"/>
          </w:tcPr>
          <w:p w:rsidR="003D138C" w:rsidRPr="00E0773B" w:rsidRDefault="003D138C" w:rsidP="00645B06">
            <w:pPr>
              <w:pStyle w:val="ConsPlusCell"/>
              <w:jc w:val="center"/>
              <w:rPr>
                <w:sz w:val="20"/>
                <w:szCs w:val="20"/>
              </w:rPr>
            </w:pPr>
            <w:r w:rsidRPr="00E0773B">
              <w:rPr>
                <w:sz w:val="20"/>
                <w:szCs w:val="20"/>
              </w:rPr>
              <w:t>31.12.202</w:t>
            </w:r>
            <w:r w:rsidR="00645B06" w:rsidRPr="00E0773B">
              <w:rPr>
                <w:sz w:val="20"/>
                <w:szCs w:val="20"/>
              </w:rPr>
              <w:t>3</w:t>
            </w:r>
          </w:p>
        </w:tc>
        <w:tc>
          <w:tcPr>
            <w:tcW w:w="1446" w:type="dxa"/>
          </w:tcPr>
          <w:p w:rsidR="003D138C" w:rsidRPr="00E0773B" w:rsidRDefault="003D138C" w:rsidP="00645B06">
            <w:pPr>
              <w:widowControl w:val="0"/>
              <w:autoSpaceDE w:val="0"/>
              <w:autoSpaceDN w:val="0"/>
              <w:adjustRightInd w:val="0"/>
              <w:jc w:val="center"/>
              <w:rPr>
                <w:sz w:val="20"/>
                <w:szCs w:val="20"/>
              </w:rPr>
            </w:pPr>
            <w:r w:rsidRPr="00E0773B">
              <w:rPr>
                <w:sz w:val="20"/>
                <w:szCs w:val="20"/>
              </w:rPr>
              <w:t>01.01.202</w:t>
            </w:r>
            <w:r w:rsidR="00645B06" w:rsidRPr="00E0773B">
              <w:rPr>
                <w:sz w:val="20"/>
                <w:szCs w:val="20"/>
              </w:rPr>
              <w:t>3</w:t>
            </w:r>
          </w:p>
        </w:tc>
        <w:tc>
          <w:tcPr>
            <w:tcW w:w="1496" w:type="dxa"/>
          </w:tcPr>
          <w:p w:rsidR="003D138C" w:rsidRPr="00E0773B" w:rsidRDefault="003D138C" w:rsidP="00645B06">
            <w:pPr>
              <w:widowControl w:val="0"/>
              <w:autoSpaceDE w:val="0"/>
              <w:autoSpaceDN w:val="0"/>
              <w:adjustRightInd w:val="0"/>
              <w:jc w:val="center"/>
              <w:rPr>
                <w:sz w:val="20"/>
                <w:szCs w:val="20"/>
              </w:rPr>
            </w:pPr>
            <w:r w:rsidRPr="00E0773B">
              <w:rPr>
                <w:sz w:val="20"/>
                <w:szCs w:val="20"/>
              </w:rPr>
              <w:t>31.12.202</w:t>
            </w:r>
            <w:r w:rsidR="00645B06" w:rsidRPr="00E0773B">
              <w:rPr>
                <w:sz w:val="20"/>
                <w:szCs w:val="20"/>
              </w:rPr>
              <w:t>3</w:t>
            </w:r>
          </w:p>
        </w:tc>
        <w:tc>
          <w:tcPr>
            <w:tcW w:w="2242" w:type="dxa"/>
          </w:tcPr>
          <w:p w:rsidR="003D138C" w:rsidRPr="00E0773B" w:rsidRDefault="003D138C" w:rsidP="00311D4A">
            <w:pPr>
              <w:autoSpaceDE w:val="0"/>
              <w:autoSpaceDN w:val="0"/>
              <w:adjustRightInd w:val="0"/>
              <w:rPr>
                <w:sz w:val="20"/>
                <w:szCs w:val="20"/>
              </w:rPr>
            </w:pPr>
            <w:r w:rsidRPr="00E0773B">
              <w:rPr>
                <w:kern w:val="2"/>
                <w:sz w:val="20"/>
                <w:szCs w:val="20"/>
                <w:lang w:eastAsia="en-US"/>
              </w:rPr>
              <w:t>повышение уровня информированности населения о мерах безопасности на водных объектах</w:t>
            </w:r>
          </w:p>
        </w:tc>
        <w:tc>
          <w:tcPr>
            <w:tcW w:w="2242" w:type="dxa"/>
          </w:tcPr>
          <w:p w:rsidR="003D138C" w:rsidRPr="00E0773B" w:rsidRDefault="003D138C" w:rsidP="00311D4A">
            <w:pPr>
              <w:autoSpaceDE w:val="0"/>
              <w:autoSpaceDN w:val="0"/>
              <w:adjustRightInd w:val="0"/>
              <w:rPr>
                <w:sz w:val="20"/>
                <w:szCs w:val="20"/>
              </w:rPr>
            </w:pPr>
            <w:r w:rsidRPr="00E0773B">
              <w:rPr>
                <w:kern w:val="2"/>
                <w:sz w:val="20"/>
                <w:szCs w:val="20"/>
                <w:lang w:eastAsia="en-US"/>
              </w:rPr>
              <w:t>повышение уровня информированности населения о мерах безопасности на водных объектах</w:t>
            </w:r>
          </w:p>
        </w:tc>
        <w:tc>
          <w:tcPr>
            <w:tcW w:w="1534" w:type="dxa"/>
          </w:tcPr>
          <w:p w:rsidR="003D138C" w:rsidRPr="00E0773B" w:rsidRDefault="003D138C" w:rsidP="00311D4A">
            <w:pPr>
              <w:widowControl w:val="0"/>
              <w:autoSpaceDE w:val="0"/>
              <w:autoSpaceDN w:val="0"/>
              <w:adjustRightInd w:val="0"/>
              <w:jc w:val="both"/>
              <w:rPr>
                <w:sz w:val="20"/>
                <w:szCs w:val="20"/>
              </w:rPr>
            </w:pPr>
          </w:p>
        </w:tc>
      </w:tr>
      <w:tr w:rsidR="003D138C" w:rsidRPr="00E0773B" w:rsidTr="00A64810">
        <w:tc>
          <w:tcPr>
            <w:tcW w:w="577" w:type="dxa"/>
          </w:tcPr>
          <w:p w:rsidR="003D138C" w:rsidRPr="00E0773B" w:rsidRDefault="003D138C" w:rsidP="00311D4A">
            <w:pPr>
              <w:widowControl w:val="0"/>
              <w:autoSpaceDE w:val="0"/>
              <w:autoSpaceDN w:val="0"/>
              <w:adjustRightInd w:val="0"/>
              <w:jc w:val="both"/>
              <w:rPr>
                <w:sz w:val="20"/>
                <w:szCs w:val="20"/>
              </w:rPr>
            </w:pPr>
            <w:r w:rsidRPr="00E0773B">
              <w:rPr>
                <w:sz w:val="20"/>
                <w:szCs w:val="20"/>
              </w:rPr>
              <w:t>1.4.</w:t>
            </w:r>
          </w:p>
        </w:tc>
        <w:tc>
          <w:tcPr>
            <w:tcW w:w="2656" w:type="dxa"/>
          </w:tcPr>
          <w:p w:rsidR="003D138C" w:rsidRPr="00E0773B" w:rsidRDefault="003D138C" w:rsidP="00B318A9">
            <w:pPr>
              <w:pStyle w:val="ConsPlusCell"/>
              <w:rPr>
                <w:sz w:val="20"/>
                <w:szCs w:val="20"/>
              </w:rPr>
            </w:pPr>
            <w:r w:rsidRPr="00E0773B">
              <w:rPr>
                <w:sz w:val="20"/>
                <w:szCs w:val="20"/>
              </w:rPr>
              <w:t>Основное мероприятие 2.1. Мероприятий по изготовлению и размещению тематической полиграфической продукции в местах массового пребывания граждан</w:t>
            </w:r>
          </w:p>
        </w:tc>
        <w:tc>
          <w:tcPr>
            <w:tcW w:w="1890" w:type="dxa"/>
          </w:tcPr>
          <w:p w:rsidR="003D138C" w:rsidRPr="00E0773B" w:rsidRDefault="003D138C">
            <w:pPr>
              <w:rPr>
                <w:sz w:val="20"/>
                <w:szCs w:val="20"/>
              </w:rPr>
            </w:pPr>
            <w:r w:rsidRPr="00E0773B">
              <w:rPr>
                <w:sz w:val="20"/>
                <w:szCs w:val="20"/>
              </w:rPr>
              <w:t xml:space="preserve">Специалист Администрации </w:t>
            </w:r>
            <w:r w:rsidR="00AD0ED7" w:rsidRPr="00E0773B">
              <w:rPr>
                <w:sz w:val="20"/>
                <w:szCs w:val="20"/>
              </w:rPr>
              <w:t>Калитвенского</w:t>
            </w:r>
            <w:r w:rsidRPr="00E0773B">
              <w:rPr>
                <w:sz w:val="20"/>
                <w:szCs w:val="20"/>
              </w:rPr>
              <w:t xml:space="preserve"> сельского поселения</w:t>
            </w:r>
          </w:p>
        </w:tc>
        <w:tc>
          <w:tcPr>
            <w:tcW w:w="1837" w:type="dxa"/>
          </w:tcPr>
          <w:p w:rsidR="003D138C" w:rsidRPr="00E0773B" w:rsidRDefault="003D138C" w:rsidP="00645B06">
            <w:pPr>
              <w:pStyle w:val="ConsPlusCell"/>
              <w:jc w:val="center"/>
              <w:rPr>
                <w:sz w:val="20"/>
                <w:szCs w:val="20"/>
              </w:rPr>
            </w:pPr>
            <w:r w:rsidRPr="00E0773B">
              <w:rPr>
                <w:sz w:val="20"/>
                <w:szCs w:val="20"/>
              </w:rPr>
              <w:t>31.12.202</w:t>
            </w:r>
            <w:r w:rsidR="00645B06" w:rsidRPr="00E0773B">
              <w:rPr>
                <w:sz w:val="20"/>
                <w:szCs w:val="20"/>
              </w:rPr>
              <w:t>3</w:t>
            </w:r>
          </w:p>
        </w:tc>
        <w:tc>
          <w:tcPr>
            <w:tcW w:w="1446" w:type="dxa"/>
          </w:tcPr>
          <w:p w:rsidR="003D138C" w:rsidRPr="00E0773B" w:rsidRDefault="003D138C" w:rsidP="00645B06">
            <w:pPr>
              <w:widowControl w:val="0"/>
              <w:autoSpaceDE w:val="0"/>
              <w:autoSpaceDN w:val="0"/>
              <w:adjustRightInd w:val="0"/>
              <w:jc w:val="center"/>
              <w:rPr>
                <w:sz w:val="20"/>
                <w:szCs w:val="20"/>
              </w:rPr>
            </w:pPr>
            <w:r w:rsidRPr="00E0773B">
              <w:rPr>
                <w:sz w:val="20"/>
                <w:szCs w:val="20"/>
              </w:rPr>
              <w:t>01.01.202</w:t>
            </w:r>
            <w:r w:rsidR="00645B06" w:rsidRPr="00E0773B">
              <w:rPr>
                <w:sz w:val="20"/>
                <w:szCs w:val="20"/>
              </w:rPr>
              <w:t>3</w:t>
            </w:r>
          </w:p>
        </w:tc>
        <w:tc>
          <w:tcPr>
            <w:tcW w:w="1496" w:type="dxa"/>
          </w:tcPr>
          <w:p w:rsidR="003D138C" w:rsidRPr="00E0773B" w:rsidRDefault="003D138C" w:rsidP="00645B06">
            <w:pPr>
              <w:widowControl w:val="0"/>
              <w:autoSpaceDE w:val="0"/>
              <w:autoSpaceDN w:val="0"/>
              <w:adjustRightInd w:val="0"/>
              <w:jc w:val="center"/>
              <w:rPr>
                <w:sz w:val="20"/>
                <w:szCs w:val="20"/>
              </w:rPr>
            </w:pPr>
            <w:r w:rsidRPr="00E0773B">
              <w:rPr>
                <w:sz w:val="20"/>
                <w:szCs w:val="20"/>
              </w:rPr>
              <w:t>31.12.202</w:t>
            </w:r>
            <w:r w:rsidR="00645B06" w:rsidRPr="00E0773B">
              <w:rPr>
                <w:sz w:val="20"/>
                <w:szCs w:val="20"/>
              </w:rPr>
              <w:t>3</w:t>
            </w:r>
          </w:p>
        </w:tc>
        <w:tc>
          <w:tcPr>
            <w:tcW w:w="2242" w:type="dxa"/>
          </w:tcPr>
          <w:p w:rsidR="003D138C" w:rsidRPr="00E0773B" w:rsidRDefault="003D138C" w:rsidP="002C08B1">
            <w:pPr>
              <w:autoSpaceDE w:val="0"/>
              <w:autoSpaceDN w:val="0"/>
              <w:adjustRightInd w:val="0"/>
              <w:rPr>
                <w:sz w:val="20"/>
                <w:szCs w:val="20"/>
              </w:rPr>
            </w:pPr>
            <w:r w:rsidRPr="00E0773B">
              <w:rPr>
                <w:kern w:val="2"/>
                <w:sz w:val="20"/>
                <w:szCs w:val="20"/>
                <w:lang w:eastAsia="en-US"/>
              </w:rPr>
              <w:t>повышение уровня информированности населения о мерах безопасности на водных объектах</w:t>
            </w:r>
          </w:p>
        </w:tc>
        <w:tc>
          <w:tcPr>
            <w:tcW w:w="2242" w:type="dxa"/>
          </w:tcPr>
          <w:p w:rsidR="003D138C" w:rsidRPr="00E0773B" w:rsidRDefault="003D138C" w:rsidP="002C08B1">
            <w:pPr>
              <w:autoSpaceDE w:val="0"/>
              <w:autoSpaceDN w:val="0"/>
              <w:adjustRightInd w:val="0"/>
              <w:rPr>
                <w:sz w:val="20"/>
                <w:szCs w:val="20"/>
              </w:rPr>
            </w:pPr>
            <w:r w:rsidRPr="00E0773B">
              <w:rPr>
                <w:kern w:val="2"/>
                <w:sz w:val="20"/>
                <w:szCs w:val="20"/>
                <w:lang w:eastAsia="en-US"/>
              </w:rPr>
              <w:t>повышение уровня информированности населения о мерах безопасности на водных объектах</w:t>
            </w:r>
          </w:p>
        </w:tc>
        <w:tc>
          <w:tcPr>
            <w:tcW w:w="1534" w:type="dxa"/>
          </w:tcPr>
          <w:p w:rsidR="003D138C" w:rsidRPr="00E0773B" w:rsidRDefault="003D138C" w:rsidP="00311D4A">
            <w:pPr>
              <w:widowControl w:val="0"/>
              <w:autoSpaceDE w:val="0"/>
              <w:autoSpaceDN w:val="0"/>
              <w:adjustRightInd w:val="0"/>
              <w:jc w:val="both"/>
              <w:rPr>
                <w:sz w:val="20"/>
                <w:szCs w:val="20"/>
              </w:rPr>
            </w:pPr>
          </w:p>
        </w:tc>
      </w:tr>
      <w:tr w:rsidR="003D138C" w:rsidRPr="00E0773B" w:rsidTr="00A64810">
        <w:tc>
          <w:tcPr>
            <w:tcW w:w="577" w:type="dxa"/>
          </w:tcPr>
          <w:p w:rsidR="003D138C" w:rsidRPr="00E0773B" w:rsidRDefault="003D138C" w:rsidP="00311D4A">
            <w:pPr>
              <w:widowControl w:val="0"/>
              <w:autoSpaceDE w:val="0"/>
              <w:autoSpaceDN w:val="0"/>
              <w:adjustRightInd w:val="0"/>
              <w:jc w:val="both"/>
              <w:rPr>
                <w:sz w:val="20"/>
                <w:szCs w:val="20"/>
              </w:rPr>
            </w:pPr>
            <w:r w:rsidRPr="00E0773B">
              <w:rPr>
                <w:sz w:val="20"/>
                <w:szCs w:val="20"/>
              </w:rPr>
              <w:t>1.5.</w:t>
            </w:r>
          </w:p>
        </w:tc>
        <w:tc>
          <w:tcPr>
            <w:tcW w:w="2656" w:type="dxa"/>
          </w:tcPr>
          <w:p w:rsidR="003D138C" w:rsidRPr="00E0773B" w:rsidRDefault="003D138C" w:rsidP="00B318A9">
            <w:pPr>
              <w:pStyle w:val="ConsPlusCell"/>
              <w:rPr>
                <w:sz w:val="20"/>
                <w:szCs w:val="20"/>
              </w:rPr>
            </w:pPr>
            <w:r w:rsidRPr="00E0773B">
              <w:rPr>
                <w:sz w:val="20"/>
                <w:szCs w:val="20"/>
              </w:rPr>
              <w:t>Подпрограмма 3 «Защита населения от чрезвычайных ситуаций»</w:t>
            </w:r>
          </w:p>
        </w:tc>
        <w:tc>
          <w:tcPr>
            <w:tcW w:w="1890" w:type="dxa"/>
          </w:tcPr>
          <w:p w:rsidR="003D138C" w:rsidRPr="00E0773B" w:rsidRDefault="003D138C">
            <w:pPr>
              <w:rPr>
                <w:sz w:val="20"/>
                <w:szCs w:val="20"/>
              </w:rPr>
            </w:pPr>
            <w:r w:rsidRPr="00E0773B">
              <w:rPr>
                <w:sz w:val="20"/>
                <w:szCs w:val="20"/>
              </w:rPr>
              <w:t xml:space="preserve">Специалист Администрации </w:t>
            </w:r>
            <w:r w:rsidR="00AD0ED7" w:rsidRPr="00E0773B">
              <w:rPr>
                <w:sz w:val="20"/>
                <w:szCs w:val="20"/>
              </w:rPr>
              <w:t>Калитвенского</w:t>
            </w:r>
            <w:r w:rsidRPr="00E0773B">
              <w:rPr>
                <w:sz w:val="20"/>
                <w:szCs w:val="20"/>
              </w:rPr>
              <w:t xml:space="preserve"> сельского </w:t>
            </w:r>
            <w:r w:rsidRPr="00E0773B">
              <w:rPr>
                <w:sz w:val="20"/>
                <w:szCs w:val="20"/>
              </w:rPr>
              <w:lastRenderedPageBreak/>
              <w:t>поселения</w:t>
            </w:r>
          </w:p>
        </w:tc>
        <w:tc>
          <w:tcPr>
            <w:tcW w:w="1837" w:type="dxa"/>
          </w:tcPr>
          <w:p w:rsidR="003D138C" w:rsidRPr="00E0773B" w:rsidRDefault="003D138C" w:rsidP="00645B06">
            <w:pPr>
              <w:pStyle w:val="ConsPlusCell"/>
              <w:jc w:val="center"/>
              <w:rPr>
                <w:sz w:val="20"/>
                <w:szCs w:val="20"/>
              </w:rPr>
            </w:pPr>
            <w:r w:rsidRPr="00E0773B">
              <w:rPr>
                <w:sz w:val="20"/>
                <w:szCs w:val="20"/>
              </w:rPr>
              <w:lastRenderedPageBreak/>
              <w:t>31.12.202</w:t>
            </w:r>
            <w:r w:rsidR="00645B06" w:rsidRPr="00E0773B">
              <w:rPr>
                <w:sz w:val="20"/>
                <w:szCs w:val="20"/>
              </w:rPr>
              <w:t>3</w:t>
            </w:r>
          </w:p>
        </w:tc>
        <w:tc>
          <w:tcPr>
            <w:tcW w:w="1446" w:type="dxa"/>
          </w:tcPr>
          <w:p w:rsidR="003D138C" w:rsidRPr="00E0773B" w:rsidRDefault="003D138C" w:rsidP="00645B06">
            <w:pPr>
              <w:widowControl w:val="0"/>
              <w:autoSpaceDE w:val="0"/>
              <w:autoSpaceDN w:val="0"/>
              <w:adjustRightInd w:val="0"/>
              <w:jc w:val="center"/>
              <w:rPr>
                <w:sz w:val="20"/>
                <w:szCs w:val="20"/>
              </w:rPr>
            </w:pPr>
            <w:r w:rsidRPr="00E0773B">
              <w:rPr>
                <w:sz w:val="20"/>
                <w:szCs w:val="20"/>
              </w:rPr>
              <w:t>01.01.202</w:t>
            </w:r>
            <w:r w:rsidR="00645B06" w:rsidRPr="00E0773B">
              <w:rPr>
                <w:sz w:val="20"/>
                <w:szCs w:val="20"/>
              </w:rPr>
              <w:t>3</w:t>
            </w:r>
          </w:p>
        </w:tc>
        <w:tc>
          <w:tcPr>
            <w:tcW w:w="1496" w:type="dxa"/>
          </w:tcPr>
          <w:p w:rsidR="003D138C" w:rsidRPr="00E0773B" w:rsidRDefault="003D138C" w:rsidP="00645B06">
            <w:pPr>
              <w:widowControl w:val="0"/>
              <w:autoSpaceDE w:val="0"/>
              <w:autoSpaceDN w:val="0"/>
              <w:adjustRightInd w:val="0"/>
              <w:jc w:val="center"/>
              <w:rPr>
                <w:sz w:val="20"/>
                <w:szCs w:val="20"/>
              </w:rPr>
            </w:pPr>
            <w:r w:rsidRPr="00E0773B">
              <w:rPr>
                <w:sz w:val="20"/>
                <w:szCs w:val="20"/>
              </w:rPr>
              <w:t>31.12.202</w:t>
            </w:r>
            <w:r w:rsidR="00645B06" w:rsidRPr="00E0773B">
              <w:rPr>
                <w:sz w:val="20"/>
                <w:szCs w:val="20"/>
              </w:rPr>
              <w:t>3</w:t>
            </w:r>
          </w:p>
        </w:tc>
        <w:tc>
          <w:tcPr>
            <w:tcW w:w="2242" w:type="dxa"/>
          </w:tcPr>
          <w:p w:rsidR="003D138C" w:rsidRPr="00E0773B" w:rsidRDefault="003D138C" w:rsidP="002C08B1">
            <w:pPr>
              <w:autoSpaceDE w:val="0"/>
              <w:autoSpaceDN w:val="0"/>
              <w:adjustRightInd w:val="0"/>
              <w:rPr>
                <w:sz w:val="20"/>
                <w:szCs w:val="20"/>
              </w:rPr>
            </w:pPr>
            <w:r w:rsidRPr="00E0773B">
              <w:rPr>
                <w:kern w:val="2"/>
                <w:sz w:val="20"/>
                <w:szCs w:val="20"/>
                <w:lang w:eastAsia="en-US"/>
              </w:rPr>
              <w:t xml:space="preserve">повышение уровня информированности населения о мерах безопасности на </w:t>
            </w:r>
            <w:r w:rsidRPr="00E0773B">
              <w:rPr>
                <w:kern w:val="2"/>
                <w:sz w:val="20"/>
                <w:szCs w:val="20"/>
                <w:lang w:eastAsia="en-US"/>
              </w:rPr>
              <w:lastRenderedPageBreak/>
              <w:t>водных объектах</w:t>
            </w:r>
          </w:p>
        </w:tc>
        <w:tc>
          <w:tcPr>
            <w:tcW w:w="2242" w:type="dxa"/>
          </w:tcPr>
          <w:p w:rsidR="003D138C" w:rsidRPr="00E0773B" w:rsidRDefault="003D138C" w:rsidP="002C08B1">
            <w:pPr>
              <w:autoSpaceDE w:val="0"/>
              <w:autoSpaceDN w:val="0"/>
              <w:adjustRightInd w:val="0"/>
              <w:rPr>
                <w:sz w:val="20"/>
                <w:szCs w:val="20"/>
              </w:rPr>
            </w:pPr>
            <w:r w:rsidRPr="00E0773B">
              <w:rPr>
                <w:kern w:val="2"/>
                <w:sz w:val="20"/>
                <w:szCs w:val="20"/>
                <w:lang w:eastAsia="en-US"/>
              </w:rPr>
              <w:lastRenderedPageBreak/>
              <w:t xml:space="preserve">повышение уровня информированности населения о мерах безопасности на </w:t>
            </w:r>
            <w:r w:rsidRPr="00E0773B">
              <w:rPr>
                <w:kern w:val="2"/>
                <w:sz w:val="20"/>
                <w:szCs w:val="20"/>
                <w:lang w:eastAsia="en-US"/>
              </w:rPr>
              <w:lastRenderedPageBreak/>
              <w:t>водных объектах</w:t>
            </w:r>
          </w:p>
        </w:tc>
        <w:tc>
          <w:tcPr>
            <w:tcW w:w="1534" w:type="dxa"/>
          </w:tcPr>
          <w:p w:rsidR="003D138C" w:rsidRPr="00E0773B" w:rsidRDefault="003D138C" w:rsidP="00311D4A">
            <w:pPr>
              <w:widowControl w:val="0"/>
              <w:autoSpaceDE w:val="0"/>
              <w:autoSpaceDN w:val="0"/>
              <w:adjustRightInd w:val="0"/>
              <w:jc w:val="both"/>
              <w:rPr>
                <w:sz w:val="20"/>
                <w:szCs w:val="20"/>
              </w:rPr>
            </w:pPr>
          </w:p>
        </w:tc>
      </w:tr>
      <w:tr w:rsidR="003D138C" w:rsidRPr="00E0773B" w:rsidTr="00A64810">
        <w:tc>
          <w:tcPr>
            <w:tcW w:w="577" w:type="dxa"/>
          </w:tcPr>
          <w:p w:rsidR="003D138C" w:rsidRPr="00E0773B" w:rsidRDefault="003D138C" w:rsidP="00311D4A">
            <w:pPr>
              <w:widowControl w:val="0"/>
              <w:autoSpaceDE w:val="0"/>
              <w:autoSpaceDN w:val="0"/>
              <w:adjustRightInd w:val="0"/>
              <w:jc w:val="both"/>
              <w:rPr>
                <w:sz w:val="20"/>
                <w:szCs w:val="20"/>
              </w:rPr>
            </w:pPr>
            <w:r w:rsidRPr="00E0773B">
              <w:rPr>
                <w:sz w:val="20"/>
                <w:szCs w:val="20"/>
              </w:rPr>
              <w:lastRenderedPageBreak/>
              <w:t>1.6.</w:t>
            </w:r>
          </w:p>
        </w:tc>
        <w:tc>
          <w:tcPr>
            <w:tcW w:w="2656" w:type="dxa"/>
          </w:tcPr>
          <w:p w:rsidR="003D138C" w:rsidRPr="00E0773B" w:rsidRDefault="003D138C" w:rsidP="00B318A9">
            <w:pPr>
              <w:pStyle w:val="ConsPlusCell"/>
              <w:rPr>
                <w:sz w:val="20"/>
                <w:szCs w:val="20"/>
              </w:rPr>
            </w:pPr>
            <w:r w:rsidRPr="00E0773B">
              <w:rPr>
                <w:sz w:val="20"/>
                <w:szCs w:val="20"/>
              </w:rPr>
              <w:t>Основное мероприятие 3.1. Мероприятия по обеспечению средствами систем оповещения населения</w:t>
            </w:r>
          </w:p>
        </w:tc>
        <w:tc>
          <w:tcPr>
            <w:tcW w:w="1890" w:type="dxa"/>
          </w:tcPr>
          <w:p w:rsidR="003D138C" w:rsidRPr="00E0773B" w:rsidRDefault="003D138C">
            <w:pPr>
              <w:rPr>
                <w:sz w:val="20"/>
                <w:szCs w:val="20"/>
              </w:rPr>
            </w:pPr>
            <w:r w:rsidRPr="00E0773B">
              <w:rPr>
                <w:sz w:val="20"/>
                <w:szCs w:val="20"/>
              </w:rPr>
              <w:t xml:space="preserve">Специалист Администрации </w:t>
            </w:r>
            <w:r w:rsidR="00AD0ED7" w:rsidRPr="00E0773B">
              <w:rPr>
                <w:sz w:val="20"/>
                <w:szCs w:val="20"/>
              </w:rPr>
              <w:t>Калитвенского</w:t>
            </w:r>
            <w:r w:rsidRPr="00E0773B">
              <w:rPr>
                <w:sz w:val="20"/>
                <w:szCs w:val="20"/>
              </w:rPr>
              <w:t xml:space="preserve"> сельского поселения</w:t>
            </w:r>
          </w:p>
        </w:tc>
        <w:tc>
          <w:tcPr>
            <w:tcW w:w="1837" w:type="dxa"/>
          </w:tcPr>
          <w:p w:rsidR="003D138C" w:rsidRPr="00E0773B" w:rsidRDefault="003D138C" w:rsidP="00645B06">
            <w:pPr>
              <w:pStyle w:val="ConsPlusCell"/>
              <w:jc w:val="center"/>
              <w:rPr>
                <w:sz w:val="20"/>
                <w:szCs w:val="20"/>
              </w:rPr>
            </w:pPr>
            <w:r w:rsidRPr="00E0773B">
              <w:rPr>
                <w:sz w:val="20"/>
                <w:szCs w:val="20"/>
              </w:rPr>
              <w:t>31.12.202</w:t>
            </w:r>
            <w:r w:rsidR="00645B06" w:rsidRPr="00E0773B">
              <w:rPr>
                <w:sz w:val="20"/>
                <w:szCs w:val="20"/>
              </w:rPr>
              <w:t>3</w:t>
            </w:r>
          </w:p>
        </w:tc>
        <w:tc>
          <w:tcPr>
            <w:tcW w:w="1446" w:type="dxa"/>
          </w:tcPr>
          <w:p w:rsidR="003D138C" w:rsidRPr="00E0773B" w:rsidRDefault="003D138C" w:rsidP="0051303D">
            <w:pPr>
              <w:widowControl w:val="0"/>
              <w:autoSpaceDE w:val="0"/>
              <w:autoSpaceDN w:val="0"/>
              <w:adjustRightInd w:val="0"/>
              <w:jc w:val="center"/>
              <w:rPr>
                <w:sz w:val="20"/>
                <w:szCs w:val="20"/>
              </w:rPr>
            </w:pPr>
            <w:r w:rsidRPr="00E0773B">
              <w:rPr>
                <w:sz w:val="20"/>
                <w:szCs w:val="20"/>
              </w:rPr>
              <w:t>01.01.2022</w:t>
            </w:r>
          </w:p>
        </w:tc>
        <w:tc>
          <w:tcPr>
            <w:tcW w:w="1496" w:type="dxa"/>
          </w:tcPr>
          <w:p w:rsidR="003D138C" w:rsidRPr="00E0773B" w:rsidRDefault="003D138C" w:rsidP="00645B06">
            <w:pPr>
              <w:widowControl w:val="0"/>
              <w:autoSpaceDE w:val="0"/>
              <w:autoSpaceDN w:val="0"/>
              <w:adjustRightInd w:val="0"/>
              <w:jc w:val="center"/>
              <w:rPr>
                <w:sz w:val="20"/>
                <w:szCs w:val="20"/>
              </w:rPr>
            </w:pPr>
            <w:r w:rsidRPr="00E0773B">
              <w:rPr>
                <w:sz w:val="20"/>
                <w:szCs w:val="20"/>
              </w:rPr>
              <w:t>31.12.202</w:t>
            </w:r>
            <w:r w:rsidR="00645B06" w:rsidRPr="00E0773B">
              <w:rPr>
                <w:sz w:val="20"/>
                <w:szCs w:val="20"/>
              </w:rPr>
              <w:t>3</w:t>
            </w:r>
          </w:p>
        </w:tc>
        <w:tc>
          <w:tcPr>
            <w:tcW w:w="2242" w:type="dxa"/>
          </w:tcPr>
          <w:p w:rsidR="003D138C" w:rsidRPr="00E0773B" w:rsidRDefault="003D138C" w:rsidP="002C08B1">
            <w:pPr>
              <w:autoSpaceDE w:val="0"/>
              <w:autoSpaceDN w:val="0"/>
              <w:adjustRightInd w:val="0"/>
              <w:rPr>
                <w:sz w:val="20"/>
                <w:szCs w:val="20"/>
              </w:rPr>
            </w:pPr>
            <w:r w:rsidRPr="00E0773B">
              <w:rPr>
                <w:kern w:val="2"/>
                <w:sz w:val="20"/>
                <w:szCs w:val="20"/>
                <w:lang w:eastAsia="en-US"/>
              </w:rPr>
              <w:t>повышение уровня информированности населения о мерах безопасности на водных объектах</w:t>
            </w:r>
          </w:p>
        </w:tc>
        <w:tc>
          <w:tcPr>
            <w:tcW w:w="2242" w:type="dxa"/>
          </w:tcPr>
          <w:p w:rsidR="003D138C" w:rsidRPr="00E0773B" w:rsidRDefault="003D138C" w:rsidP="002C08B1">
            <w:pPr>
              <w:autoSpaceDE w:val="0"/>
              <w:autoSpaceDN w:val="0"/>
              <w:adjustRightInd w:val="0"/>
              <w:rPr>
                <w:sz w:val="20"/>
                <w:szCs w:val="20"/>
              </w:rPr>
            </w:pPr>
            <w:r w:rsidRPr="00E0773B">
              <w:rPr>
                <w:kern w:val="2"/>
                <w:sz w:val="20"/>
                <w:szCs w:val="20"/>
                <w:lang w:eastAsia="en-US"/>
              </w:rPr>
              <w:t>повышение уровня информированности населения о мерах безопасности на водных объектах</w:t>
            </w:r>
          </w:p>
        </w:tc>
        <w:tc>
          <w:tcPr>
            <w:tcW w:w="1534" w:type="dxa"/>
          </w:tcPr>
          <w:p w:rsidR="003D138C" w:rsidRPr="00E0773B" w:rsidRDefault="003D138C" w:rsidP="00311D4A">
            <w:pPr>
              <w:widowControl w:val="0"/>
              <w:autoSpaceDE w:val="0"/>
              <w:autoSpaceDN w:val="0"/>
              <w:adjustRightInd w:val="0"/>
              <w:jc w:val="both"/>
              <w:rPr>
                <w:sz w:val="20"/>
                <w:szCs w:val="20"/>
              </w:rPr>
            </w:pPr>
          </w:p>
        </w:tc>
      </w:tr>
    </w:tbl>
    <w:p w:rsidR="00A64810" w:rsidRPr="00E0773B" w:rsidRDefault="00A64810" w:rsidP="00A64810">
      <w:pPr>
        <w:jc w:val="both"/>
        <w:rPr>
          <w:sz w:val="20"/>
          <w:szCs w:val="20"/>
        </w:rPr>
      </w:pPr>
    </w:p>
    <w:p w:rsidR="00AA08D8" w:rsidRPr="00E0773B" w:rsidRDefault="00AA08D8" w:rsidP="00A64810">
      <w:pPr>
        <w:jc w:val="both"/>
        <w:rPr>
          <w:sz w:val="20"/>
          <w:szCs w:val="20"/>
        </w:rPr>
      </w:pPr>
    </w:p>
    <w:p w:rsidR="0009443D" w:rsidRPr="00E0773B" w:rsidRDefault="0009443D" w:rsidP="0009443D">
      <w:pPr>
        <w:widowControl w:val="0"/>
        <w:autoSpaceDE w:val="0"/>
        <w:autoSpaceDN w:val="0"/>
        <w:adjustRightInd w:val="0"/>
        <w:jc w:val="center"/>
        <w:rPr>
          <w:sz w:val="20"/>
          <w:szCs w:val="20"/>
        </w:rPr>
      </w:pPr>
      <w:r w:rsidRPr="00E0773B">
        <w:rPr>
          <w:sz w:val="20"/>
          <w:szCs w:val="20"/>
        </w:rPr>
        <w:t>СВЕДЕНИЯ</w:t>
      </w:r>
    </w:p>
    <w:p w:rsidR="0009443D" w:rsidRPr="00E0773B" w:rsidRDefault="0009443D" w:rsidP="0009443D">
      <w:pPr>
        <w:widowControl w:val="0"/>
        <w:autoSpaceDE w:val="0"/>
        <w:autoSpaceDN w:val="0"/>
        <w:adjustRightInd w:val="0"/>
        <w:jc w:val="center"/>
        <w:rPr>
          <w:sz w:val="20"/>
          <w:szCs w:val="20"/>
        </w:rPr>
      </w:pPr>
      <w:r w:rsidRPr="00E0773B">
        <w:rPr>
          <w:sz w:val="20"/>
          <w:szCs w:val="20"/>
        </w:rPr>
        <w:t xml:space="preserve">об использовании бюджетных ассигнований и внебюджетных средств на реализацию </w:t>
      </w:r>
    </w:p>
    <w:p w:rsidR="0009443D" w:rsidRPr="00E0773B" w:rsidRDefault="0009443D" w:rsidP="0009443D">
      <w:pPr>
        <w:widowControl w:val="0"/>
        <w:autoSpaceDE w:val="0"/>
        <w:autoSpaceDN w:val="0"/>
        <w:adjustRightInd w:val="0"/>
        <w:jc w:val="center"/>
        <w:rPr>
          <w:sz w:val="20"/>
          <w:szCs w:val="20"/>
        </w:rPr>
      </w:pPr>
      <w:r w:rsidRPr="00E0773B">
        <w:rPr>
          <w:sz w:val="20"/>
          <w:szCs w:val="20"/>
        </w:rPr>
        <w:t xml:space="preserve">муниципальной программы за </w:t>
      </w:r>
      <w:r w:rsidR="007C1969" w:rsidRPr="00E0773B">
        <w:rPr>
          <w:sz w:val="20"/>
          <w:szCs w:val="20"/>
        </w:rPr>
        <w:t>202</w:t>
      </w:r>
      <w:r w:rsidR="00645B06" w:rsidRPr="00E0773B">
        <w:rPr>
          <w:sz w:val="20"/>
          <w:szCs w:val="20"/>
        </w:rPr>
        <w:t>3</w:t>
      </w:r>
      <w:r w:rsidRPr="00E0773B">
        <w:rPr>
          <w:sz w:val="20"/>
          <w:szCs w:val="20"/>
        </w:rPr>
        <w:t xml:space="preserve"> год</w:t>
      </w:r>
    </w:p>
    <w:p w:rsidR="0009443D" w:rsidRPr="00E0773B" w:rsidRDefault="0009443D" w:rsidP="0009443D">
      <w:pPr>
        <w:widowControl w:val="0"/>
        <w:autoSpaceDE w:val="0"/>
        <w:autoSpaceDN w:val="0"/>
        <w:adjustRightInd w:val="0"/>
        <w:jc w:val="center"/>
        <w:rPr>
          <w:sz w:val="20"/>
          <w:szCs w:val="20"/>
        </w:rPr>
      </w:pPr>
    </w:p>
    <w:tbl>
      <w:tblPr>
        <w:tblW w:w="15876" w:type="dxa"/>
        <w:tblCellSpacing w:w="5" w:type="nil"/>
        <w:tblInd w:w="75" w:type="dxa"/>
        <w:tblLayout w:type="fixed"/>
        <w:tblCellMar>
          <w:left w:w="75" w:type="dxa"/>
          <w:right w:w="75" w:type="dxa"/>
        </w:tblCellMar>
        <w:tblLook w:val="0000"/>
      </w:tblPr>
      <w:tblGrid>
        <w:gridCol w:w="4678"/>
        <w:gridCol w:w="4961"/>
        <w:gridCol w:w="1985"/>
        <w:gridCol w:w="2126"/>
        <w:gridCol w:w="2126"/>
      </w:tblGrid>
      <w:tr w:rsidR="0009443D" w:rsidRPr="00E0773B" w:rsidTr="0009443D">
        <w:trPr>
          <w:tblCellSpacing w:w="5" w:type="nil"/>
        </w:trPr>
        <w:tc>
          <w:tcPr>
            <w:tcW w:w="4678" w:type="dxa"/>
            <w:vMerge w:val="restart"/>
            <w:tcBorders>
              <w:top w:val="single" w:sz="4" w:space="0" w:color="auto"/>
              <w:left w:val="single" w:sz="4" w:space="0" w:color="auto"/>
              <w:bottom w:val="single" w:sz="4" w:space="0" w:color="auto"/>
              <w:right w:val="single" w:sz="4" w:space="0" w:color="auto"/>
            </w:tcBorders>
            <w:vAlign w:val="center"/>
          </w:tcPr>
          <w:p w:rsidR="0009443D" w:rsidRPr="00E0773B" w:rsidRDefault="0009443D" w:rsidP="0009443D">
            <w:pPr>
              <w:pStyle w:val="ConsPlusCell"/>
              <w:jc w:val="center"/>
              <w:rPr>
                <w:sz w:val="20"/>
                <w:szCs w:val="20"/>
              </w:rPr>
            </w:pPr>
            <w:r w:rsidRPr="00E0773B">
              <w:rPr>
                <w:sz w:val="20"/>
                <w:szCs w:val="20"/>
              </w:rPr>
              <w:t>Наименование муниципальной программы, подпрограммы, основного мероприятия</w:t>
            </w:r>
          </w:p>
        </w:tc>
        <w:tc>
          <w:tcPr>
            <w:tcW w:w="4961" w:type="dxa"/>
            <w:vMerge w:val="restart"/>
            <w:tcBorders>
              <w:top w:val="single" w:sz="4" w:space="0" w:color="auto"/>
              <w:left w:val="single" w:sz="4" w:space="0" w:color="auto"/>
              <w:bottom w:val="single" w:sz="4" w:space="0" w:color="auto"/>
              <w:right w:val="single" w:sz="4" w:space="0" w:color="auto"/>
            </w:tcBorders>
            <w:vAlign w:val="center"/>
          </w:tcPr>
          <w:p w:rsidR="0009443D" w:rsidRPr="00E0773B" w:rsidRDefault="0009443D" w:rsidP="0009443D">
            <w:pPr>
              <w:pStyle w:val="ConsPlusCell"/>
              <w:jc w:val="center"/>
              <w:rPr>
                <w:sz w:val="20"/>
                <w:szCs w:val="20"/>
              </w:rPr>
            </w:pPr>
            <w:r w:rsidRPr="00E0773B">
              <w:rPr>
                <w:sz w:val="20"/>
                <w:szCs w:val="20"/>
              </w:rPr>
              <w:t>Источники финансирования</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09443D" w:rsidRPr="00E0773B" w:rsidRDefault="0009443D" w:rsidP="0009443D">
            <w:pPr>
              <w:pStyle w:val="ConsPlusCell"/>
              <w:jc w:val="center"/>
              <w:rPr>
                <w:sz w:val="20"/>
                <w:szCs w:val="20"/>
              </w:rPr>
            </w:pPr>
            <w:r w:rsidRPr="00E0773B">
              <w:rPr>
                <w:sz w:val="20"/>
                <w:szCs w:val="20"/>
              </w:rPr>
              <w:t>Объем расходов (тыс. рублей), предусмотренных</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09443D" w:rsidRPr="00E0773B" w:rsidRDefault="0009443D" w:rsidP="0009443D">
            <w:pPr>
              <w:pStyle w:val="ConsPlusCell"/>
              <w:jc w:val="center"/>
              <w:rPr>
                <w:sz w:val="20"/>
                <w:szCs w:val="20"/>
              </w:rPr>
            </w:pPr>
            <w:r w:rsidRPr="00E0773B">
              <w:rPr>
                <w:sz w:val="20"/>
                <w:szCs w:val="20"/>
              </w:rPr>
              <w:t xml:space="preserve">Фактические </w:t>
            </w:r>
            <w:r w:rsidRPr="00E0773B">
              <w:rPr>
                <w:sz w:val="20"/>
                <w:szCs w:val="20"/>
              </w:rPr>
              <w:br/>
              <w:t>расходы (тыс. рублей),</w:t>
            </w:r>
            <w:r w:rsidRPr="00E0773B">
              <w:rPr>
                <w:sz w:val="20"/>
                <w:szCs w:val="20"/>
              </w:rPr>
              <w:br/>
            </w:r>
            <w:r w:rsidRPr="00E0773B">
              <w:rPr>
                <w:bCs/>
                <w:sz w:val="20"/>
                <w:szCs w:val="20"/>
              </w:rPr>
              <w:t>&lt;1&gt;</w:t>
            </w:r>
          </w:p>
        </w:tc>
      </w:tr>
      <w:tr w:rsidR="0009443D" w:rsidRPr="00E0773B" w:rsidTr="0009443D">
        <w:trPr>
          <w:tblCellSpacing w:w="5" w:type="nil"/>
        </w:trPr>
        <w:tc>
          <w:tcPr>
            <w:tcW w:w="4678" w:type="dxa"/>
            <w:vMerge/>
            <w:tcBorders>
              <w:top w:val="single" w:sz="4" w:space="0" w:color="auto"/>
              <w:left w:val="single" w:sz="4" w:space="0" w:color="auto"/>
              <w:bottom w:val="single" w:sz="4" w:space="0" w:color="auto"/>
              <w:right w:val="single" w:sz="4" w:space="0" w:color="auto"/>
            </w:tcBorders>
          </w:tcPr>
          <w:p w:rsidR="0009443D" w:rsidRPr="00E0773B" w:rsidRDefault="0009443D" w:rsidP="0009443D">
            <w:pPr>
              <w:pStyle w:val="ConsPlusCell"/>
              <w:jc w:val="center"/>
              <w:rPr>
                <w:sz w:val="20"/>
                <w:szCs w:val="20"/>
              </w:rPr>
            </w:pPr>
          </w:p>
        </w:tc>
        <w:tc>
          <w:tcPr>
            <w:tcW w:w="4961" w:type="dxa"/>
            <w:vMerge/>
            <w:tcBorders>
              <w:top w:val="single" w:sz="4" w:space="0" w:color="auto"/>
              <w:left w:val="single" w:sz="4" w:space="0" w:color="auto"/>
              <w:bottom w:val="single" w:sz="4" w:space="0" w:color="auto"/>
              <w:right w:val="single" w:sz="4" w:space="0" w:color="auto"/>
            </w:tcBorders>
          </w:tcPr>
          <w:p w:rsidR="0009443D" w:rsidRPr="00E0773B" w:rsidRDefault="0009443D" w:rsidP="0009443D">
            <w:pPr>
              <w:pStyle w:val="ConsPlusCell"/>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09443D" w:rsidRPr="00E0773B" w:rsidRDefault="0009443D" w:rsidP="0009443D">
            <w:pPr>
              <w:pStyle w:val="ConsPlusCell"/>
              <w:jc w:val="center"/>
              <w:rPr>
                <w:sz w:val="20"/>
                <w:szCs w:val="20"/>
              </w:rPr>
            </w:pPr>
            <w:r w:rsidRPr="00E0773B">
              <w:rPr>
                <w:sz w:val="20"/>
                <w:szCs w:val="20"/>
              </w:rPr>
              <w:t xml:space="preserve">муниципальной программой </w:t>
            </w:r>
          </w:p>
          <w:p w:rsidR="0009443D" w:rsidRPr="00E0773B" w:rsidRDefault="0009443D" w:rsidP="0009443D">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09443D" w:rsidRPr="00E0773B" w:rsidRDefault="0009443D" w:rsidP="0009443D">
            <w:pPr>
              <w:pStyle w:val="ConsPlusCell"/>
              <w:jc w:val="center"/>
              <w:rPr>
                <w:sz w:val="20"/>
                <w:szCs w:val="20"/>
              </w:rPr>
            </w:pPr>
            <w:r w:rsidRPr="00E0773B">
              <w:rPr>
                <w:sz w:val="20"/>
                <w:szCs w:val="20"/>
              </w:rPr>
              <w:t>сводной бюджетной росписью</w:t>
            </w:r>
          </w:p>
        </w:tc>
        <w:tc>
          <w:tcPr>
            <w:tcW w:w="2126" w:type="dxa"/>
            <w:vMerge/>
            <w:tcBorders>
              <w:top w:val="single" w:sz="4" w:space="0" w:color="auto"/>
              <w:left w:val="single" w:sz="4" w:space="0" w:color="auto"/>
              <w:bottom w:val="single" w:sz="4" w:space="0" w:color="auto"/>
              <w:right w:val="single" w:sz="4" w:space="0" w:color="auto"/>
            </w:tcBorders>
          </w:tcPr>
          <w:p w:rsidR="0009443D" w:rsidRPr="00E0773B" w:rsidRDefault="0009443D" w:rsidP="0009443D">
            <w:pPr>
              <w:pStyle w:val="ConsPlusCell"/>
              <w:jc w:val="center"/>
              <w:rPr>
                <w:sz w:val="20"/>
                <w:szCs w:val="20"/>
              </w:rPr>
            </w:pPr>
          </w:p>
        </w:tc>
      </w:tr>
    </w:tbl>
    <w:p w:rsidR="0009443D" w:rsidRPr="00E0773B" w:rsidRDefault="0009443D" w:rsidP="0009443D">
      <w:pPr>
        <w:widowControl w:val="0"/>
        <w:autoSpaceDE w:val="0"/>
        <w:autoSpaceDN w:val="0"/>
        <w:adjustRightInd w:val="0"/>
        <w:jc w:val="center"/>
        <w:rPr>
          <w:color w:val="FF0000"/>
          <w:sz w:val="20"/>
          <w:szCs w:val="20"/>
        </w:rPr>
      </w:pPr>
    </w:p>
    <w:tbl>
      <w:tblPr>
        <w:tblW w:w="15876"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678"/>
        <w:gridCol w:w="4961"/>
        <w:gridCol w:w="1985"/>
        <w:gridCol w:w="2126"/>
        <w:gridCol w:w="2126"/>
      </w:tblGrid>
      <w:tr w:rsidR="0009443D" w:rsidRPr="00E0773B" w:rsidTr="0009443D">
        <w:trPr>
          <w:tblHeader/>
          <w:tblCellSpacing w:w="5" w:type="nil"/>
        </w:trPr>
        <w:tc>
          <w:tcPr>
            <w:tcW w:w="4678" w:type="dxa"/>
          </w:tcPr>
          <w:p w:rsidR="0009443D" w:rsidRPr="00E0773B" w:rsidRDefault="0009443D" w:rsidP="0009443D">
            <w:pPr>
              <w:pStyle w:val="ConsPlusCell"/>
              <w:jc w:val="center"/>
              <w:rPr>
                <w:sz w:val="20"/>
                <w:szCs w:val="20"/>
              </w:rPr>
            </w:pPr>
            <w:r w:rsidRPr="00E0773B">
              <w:rPr>
                <w:sz w:val="20"/>
                <w:szCs w:val="20"/>
              </w:rPr>
              <w:t>1</w:t>
            </w:r>
          </w:p>
        </w:tc>
        <w:tc>
          <w:tcPr>
            <w:tcW w:w="4961" w:type="dxa"/>
          </w:tcPr>
          <w:p w:rsidR="0009443D" w:rsidRPr="00E0773B" w:rsidRDefault="0009443D" w:rsidP="0009443D">
            <w:pPr>
              <w:pStyle w:val="ConsPlusCell"/>
              <w:jc w:val="center"/>
              <w:rPr>
                <w:sz w:val="20"/>
                <w:szCs w:val="20"/>
              </w:rPr>
            </w:pPr>
            <w:r w:rsidRPr="00E0773B">
              <w:rPr>
                <w:sz w:val="20"/>
                <w:szCs w:val="20"/>
              </w:rPr>
              <w:t>2</w:t>
            </w:r>
          </w:p>
        </w:tc>
        <w:tc>
          <w:tcPr>
            <w:tcW w:w="1985" w:type="dxa"/>
          </w:tcPr>
          <w:p w:rsidR="0009443D" w:rsidRPr="00E0773B" w:rsidRDefault="0009443D" w:rsidP="0009443D">
            <w:pPr>
              <w:pStyle w:val="ConsPlusCell"/>
              <w:jc w:val="center"/>
              <w:rPr>
                <w:sz w:val="20"/>
                <w:szCs w:val="20"/>
              </w:rPr>
            </w:pPr>
            <w:r w:rsidRPr="00E0773B">
              <w:rPr>
                <w:sz w:val="20"/>
                <w:szCs w:val="20"/>
              </w:rPr>
              <w:t>3</w:t>
            </w:r>
          </w:p>
        </w:tc>
        <w:tc>
          <w:tcPr>
            <w:tcW w:w="2126" w:type="dxa"/>
          </w:tcPr>
          <w:p w:rsidR="0009443D" w:rsidRPr="00E0773B" w:rsidRDefault="0009443D" w:rsidP="0009443D">
            <w:pPr>
              <w:pStyle w:val="ConsPlusCell"/>
              <w:jc w:val="center"/>
              <w:rPr>
                <w:sz w:val="20"/>
                <w:szCs w:val="20"/>
              </w:rPr>
            </w:pPr>
            <w:r w:rsidRPr="00E0773B">
              <w:rPr>
                <w:sz w:val="20"/>
                <w:szCs w:val="20"/>
              </w:rPr>
              <w:t>4</w:t>
            </w:r>
          </w:p>
        </w:tc>
        <w:tc>
          <w:tcPr>
            <w:tcW w:w="2126" w:type="dxa"/>
          </w:tcPr>
          <w:p w:rsidR="0009443D" w:rsidRPr="00E0773B" w:rsidRDefault="0009443D" w:rsidP="0009443D">
            <w:pPr>
              <w:pStyle w:val="ConsPlusCell"/>
              <w:jc w:val="center"/>
              <w:rPr>
                <w:sz w:val="20"/>
                <w:szCs w:val="20"/>
              </w:rPr>
            </w:pPr>
            <w:r w:rsidRPr="00E0773B">
              <w:rPr>
                <w:sz w:val="20"/>
                <w:szCs w:val="20"/>
              </w:rPr>
              <w:t>5</w:t>
            </w:r>
          </w:p>
        </w:tc>
      </w:tr>
      <w:tr w:rsidR="00645B06" w:rsidRPr="00E0773B" w:rsidTr="0009443D">
        <w:trPr>
          <w:tblCellSpacing w:w="5" w:type="nil"/>
        </w:trPr>
        <w:tc>
          <w:tcPr>
            <w:tcW w:w="4678" w:type="dxa"/>
            <w:vMerge w:val="restart"/>
          </w:tcPr>
          <w:p w:rsidR="00645B06" w:rsidRPr="00E0773B" w:rsidRDefault="00645B06" w:rsidP="004C1B31">
            <w:pPr>
              <w:pStyle w:val="ConsPlusCell"/>
              <w:rPr>
                <w:b/>
                <w:sz w:val="20"/>
                <w:szCs w:val="20"/>
              </w:rPr>
            </w:pPr>
            <w:r w:rsidRPr="00E0773B">
              <w:rPr>
                <w:b/>
                <w:sz w:val="20"/>
                <w:szCs w:val="20"/>
              </w:rPr>
              <w:t xml:space="preserve">Муниципальная программа </w:t>
            </w:r>
            <w:r w:rsidR="00AD0ED7" w:rsidRPr="00E0773B">
              <w:rPr>
                <w:b/>
                <w:sz w:val="20"/>
                <w:szCs w:val="20"/>
              </w:rPr>
              <w:t>Калитвенского</w:t>
            </w:r>
            <w:r w:rsidRPr="00E0773B">
              <w:rPr>
                <w:b/>
                <w:sz w:val="20"/>
                <w:szCs w:val="20"/>
              </w:rPr>
              <w:t xml:space="preserve"> сельского поселения «Участие в предупреждении и ликвидации последствий чрезвычайных ситуаций в границах поселения; обеспечение пожарной безопасности и безопасности людей на водных объектах</w:t>
            </w:r>
            <w:r w:rsidRPr="00E0773B">
              <w:rPr>
                <w:rFonts w:eastAsia="Andale Sans UI"/>
                <w:b/>
                <w:kern w:val="2"/>
                <w:sz w:val="20"/>
                <w:szCs w:val="20"/>
                <w:lang w:eastAsia="ja-JP" w:bidi="fa-IR"/>
              </w:rPr>
              <w:t>»</w:t>
            </w:r>
          </w:p>
        </w:tc>
        <w:tc>
          <w:tcPr>
            <w:tcW w:w="4961" w:type="dxa"/>
          </w:tcPr>
          <w:p w:rsidR="00645B06" w:rsidRPr="00E0773B" w:rsidRDefault="00645B06" w:rsidP="0009443D">
            <w:pPr>
              <w:rPr>
                <w:b/>
                <w:sz w:val="20"/>
                <w:szCs w:val="20"/>
              </w:rPr>
            </w:pPr>
            <w:r w:rsidRPr="00E0773B">
              <w:rPr>
                <w:b/>
                <w:sz w:val="20"/>
                <w:szCs w:val="20"/>
              </w:rPr>
              <w:t>Всего</w:t>
            </w:r>
          </w:p>
        </w:tc>
        <w:tc>
          <w:tcPr>
            <w:tcW w:w="1985" w:type="dxa"/>
          </w:tcPr>
          <w:p w:rsidR="00645B06" w:rsidRPr="00E0773B" w:rsidRDefault="00645B06" w:rsidP="00645B06">
            <w:pPr>
              <w:jc w:val="center"/>
              <w:rPr>
                <w:sz w:val="20"/>
                <w:szCs w:val="20"/>
              </w:rPr>
            </w:pPr>
            <w:r w:rsidRPr="00E0773B">
              <w:rPr>
                <w:b/>
                <w:sz w:val="20"/>
                <w:szCs w:val="20"/>
              </w:rPr>
              <w:t>72,0</w:t>
            </w:r>
          </w:p>
        </w:tc>
        <w:tc>
          <w:tcPr>
            <w:tcW w:w="2126" w:type="dxa"/>
          </w:tcPr>
          <w:p w:rsidR="00645B06" w:rsidRPr="00E0773B" w:rsidRDefault="00645B06" w:rsidP="00645B06">
            <w:pPr>
              <w:jc w:val="center"/>
              <w:rPr>
                <w:sz w:val="20"/>
                <w:szCs w:val="20"/>
              </w:rPr>
            </w:pPr>
            <w:r w:rsidRPr="00E0773B">
              <w:rPr>
                <w:b/>
                <w:sz w:val="20"/>
                <w:szCs w:val="20"/>
              </w:rPr>
              <w:t>72,0</w:t>
            </w:r>
          </w:p>
        </w:tc>
        <w:tc>
          <w:tcPr>
            <w:tcW w:w="2126" w:type="dxa"/>
          </w:tcPr>
          <w:p w:rsidR="00645B06" w:rsidRPr="00E0773B" w:rsidRDefault="00645B06" w:rsidP="00645B06">
            <w:pPr>
              <w:jc w:val="center"/>
              <w:rPr>
                <w:sz w:val="20"/>
                <w:szCs w:val="20"/>
              </w:rPr>
            </w:pPr>
            <w:r w:rsidRPr="00E0773B">
              <w:rPr>
                <w:b/>
                <w:sz w:val="20"/>
                <w:szCs w:val="20"/>
              </w:rPr>
              <w:t>72,0</w:t>
            </w:r>
          </w:p>
        </w:tc>
      </w:tr>
      <w:tr w:rsidR="00645B06" w:rsidRPr="00E0773B" w:rsidTr="0009443D">
        <w:trPr>
          <w:tblCellSpacing w:w="5" w:type="nil"/>
        </w:trPr>
        <w:tc>
          <w:tcPr>
            <w:tcW w:w="4678" w:type="dxa"/>
            <w:vMerge/>
          </w:tcPr>
          <w:p w:rsidR="00645B06" w:rsidRPr="00E0773B" w:rsidRDefault="00645B06" w:rsidP="0009443D">
            <w:pPr>
              <w:pStyle w:val="ConsPlusCell"/>
              <w:rPr>
                <w:color w:val="FF0000"/>
                <w:sz w:val="20"/>
                <w:szCs w:val="20"/>
              </w:rPr>
            </w:pPr>
          </w:p>
        </w:tc>
        <w:tc>
          <w:tcPr>
            <w:tcW w:w="4961" w:type="dxa"/>
          </w:tcPr>
          <w:p w:rsidR="00645B06" w:rsidRPr="00E0773B" w:rsidRDefault="00645B06" w:rsidP="0009443D">
            <w:pPr>
              <w:rPr>
                <w:sz w:val="20"/>
                <w:szCs w:val="20"/>
              </w:rPr>
            </w:pPr>
            <w:r w:rsidRPr="00E0773B">
              <w:rPr>
                <w:b/>
                <w:sz w:val="20"/>
                <w:szCs w:val="20"/>
              </w:rPr>
              <w:t>местный бюджет</w:t>
            </w:r>
          </w:p>
        </w:tc>
        <w:tc>
          <w:tcPr>
            <w:tcW w:w="1985" w:type="dxa"/>
          </w:tcPr>
          <w:p w:rsidR="00645B06" w:rsidRPr="00E0773B" w:rsidRDefault="00645B06" w:rsidP="00645B06">
            <w:pPr>
              <w:jc w:val="center"/>
              <w:rPr>
                <w:sz w:val="20"/>
                <w:szCs w:val="20"/>
              </w:rPr>
            </w:pPr>
            <w:r w:rsidRPr="00E0773B">
              <w:rPr>
                <w:b/>
                <w:sz w:val="20"/>
                <w:szCs w:val="20"/>
              </w:rPr>
              <w:t>72,0</w:t>
            </w:r>
          </w:p>
        </w:tc>
        <w:tc>
          <w:tcPr>
            <w:tcW w:w="2126" w:type="dxa"/>
          </w:tcPr>
          <w:p w:rsidR="00645B06" w:rsidRPr="00E0773B" w:rsidRDefault="00645B06" w:rsidP="00645B06">
            <w:pPr>
              <w:jc w:val="center"/>
              <w:rPr>
                <w:sz w:val="20"/>
                <w:szCs w:val="20"/>
              </w:rPr>
            </w:pPr>
            <w:r w:rsidRPr="00E0773B">
              <w:rPr>
                <w:b/>
                <w:sz w:val="20"/>
                <w:szCs w:val="20"/>
              </w:rPr>
              <w:t>72,0</w:t>
            </w:r>
          </w:p>
        </w:tc>
        <w:tc>
          <w:tcPr>
            <w:tcW w:w="2126" w:type="dxa"/>
          </w:tcPr>
          <w:p w:rsidR="00645B06" w:rsidRPr="00E0773B" w:rsidRDefault="00645B06" w:rsidP="00645B06">
            <w:pPr>
              <w:jc w:val="center"/>
              <w:rPr>
                <w:sz w:val="20"/>
                <w:szCs w:val="20"/>
              </w:rPr>
            </w:pPr>
            <w:r w:rsidRPr="00E0773B">
              <w:rPr>
                <w:b/>
                <w:sz w:val="20"/>
                <w:szCs w:val="20"/>
              </w:rPr>
              <w:t>72,0</w:t>
            </w:r>
          </w:p>
        </w:tc>
      </w:tr>
      <w:tr w:rsidR="0009443D" w:rsidRPr="00E0773B" w:rsidTr="0009443D">
        <w:trPr>
          <w:tblCellSpacing w:w="5" w:type="nil"/>
        </w:trPr>
        <w:tc>
          <w:tcPr>
            <w:tcW w:w="4678" w:type="dxa"/>
            <w:vMerge/>
          </w:tcPr>
          <w:p w:rsidR="0009443D" w:rsidRPr="00E0773B" w:rsidRDefault="0009443D" w:rsidP="0009443D">
            <w:pPr>
              <w:pStyle w:val="ConsPlusCell"/>
              <w:rPr>
                <w:color w:val="FF0000"/>
                <w:sz w:val="20"/>
                <w:szCs w:val="20"/>
              </w:rPr>
            </w:pPr>
          </w:p>
        </w:tc>
        <w:tc>
          <w:tcPr>
            <w:tcW w:w="4961" w:type="dxa"/>
          </w:tcPr>
          <w:p w:rsidR="0009443D" w:rsidRPr="00E0773B" w:rsidRDefault="0009443D" w:rsidP="0009443D">
            <w:pPr>
              <w:rPr>
                <w:bCs/>
                <w:sz w:val="20"/>
                <w:szCs w:val="20"/>
              </w:rPr>
            </w:pPr>
            <w:r w:rsidRPr="00E0773B">
              <w:rPr>
                <w:b/>
                <w:bCs/>
                <w:sz w:val="20"/>
                <w:szCs w:val="20"/>
              </w:rPr>
              <w:t>безвозмездные поступления в местный бюджет, &lt;2&gt;</w:t>
            </w:r>
          </w:p>
        </w:tc>
        <w:tc>
          <w:tcPr>
            <w:tcW w:w="1985" w:type="dxa"/>
          </w:tcPr>
          <w:p w:rsidR="0009443D" w:rsidRPr="00E0773B" w:rsidRDefault="0009443D" w:rsidP="0009443D">
            <w:pPr>
              <w:pStyle w:val="ConsPlusCell"/>
              <w:jc w:val="center"/>
              <w:rPr>
                <w:sz w:val="20"/>
                <w:szCs w:val="20"/>
              </w:rPr>
            </w:pPr>
          </w:p>
        </w:tc>
        <w:tc>
          <w:tcPr>
            <w:tcW w:w="2126" w:type="dxa"/>
          </w:tcPr>
          <w:p w:rsidR="0009443D" w:rsidRPr="00E0773B" w:rsidRDefault="0009443D" w:rsidP="0009443D">
            <w:pPr>
              <w:pStyle w:val="ConsPlusCell"/>
              <w:jc w:val="center"/>
              <w:rPr>
                <w:sz w:val="20"/>
                <w:szCs w:val="20"/>
              </w:rPr>
            </w:pPr>
          </w:p>
        </w:tc>
        <w:tc>
          <w:tcPr>
            <w:tcW w:w="2126" w:type="dxa"/>
          </w:tcPr>
          <w:p w:rsidR="0009443D" w:rsidRPr="00E0773B" w:rsidRDefault="0009443D" w:rsidP="0009443D">
            <w:pPr>
              <w:pStyle w:val="ConsPlusCell"/>
              <w:jc w:val="center"/>
              <w:rPr>
                <w:sz w:val="20"/>
                <w:szCs w:val="20"/>
              </w:rPr>
            </w:pPr>
          </w:p>
        </w:tc>
      </w:tr>
      <w:tr w:rsidR="0009443D" w:rsidRPr="00E0773B" w:rsidTr="0009443D">
        <w:trPr>
          <w:tblCellSpacing w:w="5" w:type="nil"/>
        </w:trPr>
        <w:tc>
          <w:tcPr>
            <w:tcW w:w="4678" w:type="dxa"/>
            <w:vMerge/>
          </w:tcPr>
          <w:p w:rsidR="0009443D" w:rsidRPr="00E0773B" w:rsidRDefault="0009443D" w:rsidP="0009443D">
            <w:pPr>
              <w:pStyle w:val="ConsPlusCell"/>
              <w:rPr>
                <w:color w:val="FF0000"/>
                <w:sz w:val="20"/>
                <w:szCs w:val="20"/>
              </w:rPr>
            </w:pPr>
          </w:p>
        </w:tc>
        <w:tc>
          <w:tcPr>
            <w:tcW w:w="4961" w:type="dxa"/>
          </w:tcPr>
          <w:p w:rsidR="0009443D" w:rsidRPr="00E0773B" w:rsidRDefault="0009443D" w:rsidP="0009443D">
            <w:pPr>
              <w:rPr>
                <w:bCs/>
                <w:i/>
                <w:iCs/>
                <w:sz w:val="20"/>
                <w:szCs w:val="20"/>
              </w:rPr>
            </w:pPr>
            <w:r w:rsidRPr="00E0773B">
              <w:rPr>
                <w:b/>
                <w:bCs/>
                <w:i/>
                <w:iCs/>
                <w:sz w:val="20"/>
                <w:szCs w:val="20"/>
              </w:rPr>
              <w:t>в том числе за счет средств:</w:t>
            </w:r>
          </w:p>
        </w:tc>
        <w:tc>
          <w:tcPr>
            <w:tcW w:w="1985" w:type="dxa"/>
          </w:tcPr>
          <w:p w:rsidR="0009443D" w:rsidRPr="00E0773B" w:rsidRDefault="0009443D" w:rsidP="0009443D">
            <w:pPr>
              <w:pStyle w:val="ConsPlusCell"/>
              <w:jc w:val="center"/>
              <w:rPr>
                <w:sz w:val="20"/>
                <w:szCs w:val="20"/>
              </w:rPr>
            </w:pPr>
          </w:p>
        </w:tc>
        <w:tc>
          <w:tcPr>
            <w:tcW w:w="2126" w:type="dxa"/>
          </w:tcPr>
          <w:p w:rsidR="0009443D" w:rsidRPr="00E0773B" w:rsidRDefault="0009443D" w:rsidP="0009443D">
            <w:pPr>
              <w:pStyle w:val="ConsPlusCell"/>
              <w:jc w:val="center"/>
              <w:rPr>
                <w:sz w:val="20"/>
                <w:szCs w:val="20"/>
              </w:rPr>
            </w:pPr>
          </w:p>
        </w:tc>
        <w:tc>
          <w:tcPr>
            <w:tcW w:w="2126" w:type="dxa"/>
          </w:tcPr>
          <w:p w:rsidR="0009443D" w:rsidRPr="00E0773B" w:rsidRDefault="0009443D" w:rsidP="0009443D">
            <w:pPr>
              <w:pStyle w:val="ConsPlusCell"/>
              <w:jc w:val="center"/>
              <w:rPr>
                <w:sz w:val="20"/>
                <w:szCs w:val="20"/>
              </w:rPr>
            </w:pPr>
          </w:p>
        </w:tc>
      </w:tr>
      <w:tr w:rsidR="0009443D" w:rsidRPr="00E0773B" w:rsidTr="0009443D">
        <w:trPr>
          <w:tblCellSpacing w:w="5" w:type="nil"/>
        </w:trPr>
        <w:tc>
          <w:tcPr>
            <w:tcW w:w="4678" w:type="dxa"/>
            <w:vMerge/>
          </w:tcPr>
          <w:p w:rsidR="0009443D" w:rsidRPr="00E0773B" w:rsidRDefault="0009443D" w:rsidP="0009443D">
            <w:pPr>
              <w:pStyle w:val="ConsPlusCell"/>
              <w:rPr>
                <w:color w:val="FF0000"/>
                <w:sz w:val="20"/>
                <w:szCs w:val="20"/>
              </w:rPr>
            </w:pPr>
          </w:p>
        </w:tc>
        <w:tc>
          <w:tcPr>
            <w:tcW w:w="4961" w:type="dxa"/>
          </w:tcPr>
          <w:p w:rsidR="0009443D" w:rsidRPr="00E0773B" w:rsidRDefault="0009443D" w:rsidP="0009443D">
            <w:pPr>
              <w:rPr>
                <w:sz w:val="20"/>
                <w:szCs w:val="20"/>
              </w:rPr>
            </w:pPr>
            <w:r w:rsidRPr="00E0773B">
              <w:rPr>
                <w:b/>
                <w:sz w:val="20"/>
                <w:szCs w:val="20"/>
              </w:rPr>
              <w:t xml:space="preserve"> - областного бюджета</w:t>
            </w:r>
          </w:p>
        </w:tc>
        <w:tc>
          <w:tcPr>
            <w:tcW w:w="1985" w:type="dxa"/>
          </w:tcPr>
          <w:p w:rsidR="0009443D" w:rsidRPr="00E0773B" w:rsidRDefault="0009443D" w:rsidP="0009443D">
            <w:pPr>
              <w:pStyle w:val="ConsPlusCell"/>
              <w:jc w:val="center"/>
              <w:rPr>
                <w:sz w:val="20"/>
                <w:szCs w:val="20"/>
              </w:rPr>
            </w:pPr>
          </w:p>
        </w:tc>
        <w:tc>
          <w:tcPr>
            <w:tcW w:w="2126" w:type="dxa"/>
          </w:tcPr>
          <w:p w:rsidR="0009443D" w:rsidRPr="00E0773B" w:rsidRDefault="0009443D" w:rsidP="0009443D">
            <w:pPr>
              <w:pStyle w:val="ConsPlusCell"/>
              <w:jc w:val="center"/>
              <w:rPr>
                <w:sz w:val="20"/>
                <w:szCs w:val="20"/>
              </w:rPr>
            </w:pPr>
          </w:p>
        </w:tc>
        <w:tc>
          <w:tcPr>
            <w:tcW w:w="2126" w:type="dxa"/>
          </w:tcPr>
          <w:p w:rsidR="0009443D" w:rsidRPr="00E0773B" w:rsidRDefault="0009443D" w:rsidP="0009443D">
            <w:pPr>
              <w:pStyle w:val="ConsPlusCell"/>
              <w:jc w:val="center"/>
              <w:rPr>
                <w:sz w:val="20"/>
                <w:szCs w:val="20"/>
              </w:rPr>
            </w:pPr>
          </w:p>
        </w:tc>
      </w:tr>
      <w:tr w:rsidR="0009443D" w:rsidRPr="00E0773B" w:rsidTr="0009443D">
        <w:trPr>
          <w:tblCellSpacing w:w="5" w:type="nil"/>
        </w:trPr>
        <w:tc>
          <w:tcPr>
            <w:tcW w:w="4678" w:type="dxa"/>
            <w:vMerge/>
          </w:tcPr>
          <w:p w:rsidR="0009443D" w:rsidRPr="00E0773B" w:rsidRDefault="0009443D" w:rsidP="0009443D">
            <w:pPr>
              <w:pStyle w:val="ConsPlusCell"/>
              <w:rPr>
                <w:color w:val="FF0000"/>
                <w:sz w:val="20"/>
                <w:szCs w:val="20"/>
              </w:rPr>
            </w:pPr>
          </w:p>
        </w:tc>
        <w:tc>
          <w:tcPr>
            <w:tcW w:w="4961" w:type="dxa"/>
          </w:tcPr>
          <w:p w:rsidR="0009443D" w:rsidRPr="00E0773B" w:rsidRDefault="0009443D" w:rsidP="0009443D">
            <w:pPr>
              <w:rPr>
                <w:sz w:val="20"/>
                <w:szCs w:val="20"/>
              </w:rPr>
            </w:pPr>
            <w:r w:rsidRPr="00E0773B">
              <w:rPr>
                <w:b/>
                <w:sz w:val="20"/>
                <w:szCs w:val="20"/>
              </w:rPr>
              <w:t>-  бюджета района</w:t>
            </w:r>
          </w:p>
        </w:tc>
        <w:tc>
          <w:tcPr>
            <w:tcW w:w="1985" w:type="dxa"/>
          </w:tcPr>
          <w:p w:rsidR="0009443D" w:rsidRPr="00E0773B" w:rsidRDefault="0009443D" w:rsidP="0009443D">
            <w:pPr>
              <w:pStyle w:val="ConsPlusCell"/>
              <w:jc w:val="center"/>
              <w:rPr>
                <w:sz w:val="20"/>
                <w:szCs w:val="20"/>
              </w:rPr>
            </w:pPr>
          </w:p>
        </w:tc>
        <w:tc>
          <w:tcPr>
            <w:tcW w:w="2126" w:type="dxa"/>
          </w:tcPr>
          <w:p w:rsidR="0009443D" w:rsidRPr="00E0773B" w:rsidRDefault="0009443D" w:rsidP="0009443D">
            <w:pPr>
              <w:pStyle w:val="ConsPlusCell"/>
              <w:jc w:val="center"/>
              <w:rPr>
                <w:sz w:val="20"/>
                <w:szCs w:val="20"/>
              </w:rPr>
            </w:pPr>
            <w:r w:rsidRPr="00E0773B">
              <w:rPr>
                <w:b/>
                <w:sz w:val="20"/>
                <w:szCs w:val="20"/>
              </w:rPr>
              <w:t>Х</w:t>
            </w:r>
          </w:p>
        </w:tc>
        <w:tc>
          <w:tcPr>
            <w:tcW w:w="2126" w:type="dxa"/>
          </w:tcPr>
          <w:p w:rsidR="0009443D" w:rsidRPr="00E0773B" w:rsidRDefault="0009443D" w:rsidP="0009443D">
            <w:pPr>
              <w:pStyle w:val="ConsPlusCell"/>
              <w:jc w:val="center"/>
              <w:rPr>
                <w:sz w:val="20"/>
                <w:szCs w:val="20"/>
              </w:rPr>
            </w:pPr>
          </w:p>
        </w:tc>
      </w:tr>
      <w:tr w:rsidR="0009443D" w:rsidRPr="00E0773B" w:rsidTr="0009443D">
        <w:trPr>
          <w:tblCellSpacing w:w="5" w:type="nil"/>
        </w:trPr>
        <w:tc>
          <w:tcPr>
            <w:tcW w:w="4678" w:type="dxa"/>
            <w:vMerge/>
          </w:tcPr>
          <w:p w:rsidR="0009443D" w:rsidRPr="00E0773B" w:rsidRDefault="0009443D" w:rsidP="0009443D">
            <w:pPr>
              <w:pStyle w:val="ConsPlusCell"/>
              <w:rPr>
                <w:color w:val="FF0000"/>
                <w:sz w:val="20"/>
                <w:szCs w:val="20"/>
              </w:rPr>
            </w:pPr>
          </w:p>
        </w:tc>
        <w:tc>
          <w:tcPr>
            <w:tcW w:w="4961" w:type="dxa"/>
          </w:tcPr>
          <w:p w:rsidR="0009443D" w:rsidRPr="00E0773B" w:rsidRDefault="0009443D" w:rsidP="0009443D">
            <w:pPr>
              <w:rPr>
                <w:sz w:val="20"/>
                <w:szCs w:val="20"/>
              </w:rPr>
            </w:pPr>
            <w:r w:rsidRPr="00E0773B">
              <w:rPr>
                <w:b/>
                <w:sz w:val="20"/>
                <w:szCs w:val="20"/>
              </w:rPr>
              <w:t>внебюджетные источники</w:t>
            </w:r>
          </w:p>
        </w:tc>
        <w:tc>
          <w:tcPr>
            <w:tcW w:w="1985" w:type="dxa"/>
          </w:tcPr>
          <w:p w:rsidR="0009443D" w:rsidRPr="00E0773B" w:rsidRDefault="0009443D" w:rsidP="0009443D">
            <w:pPr>
              <w:pStyle w:val="ConsPlusCell"/>
              <w:jc w:val="center"/>
              <w:rPr>
                <w:sz w:val="20"/>
                <w:szCs w:val="20"/>
              </w:rPr>
            </w:pPr>
          </w:p>
        </w:tc>
        <w:tc>
          <w:tcPr>
            <w:tcW w:w="2126" w:type="dxa"/>
          </w:tcPr>
          <w:p w:rsidR="0009443D" w:rsidRPr="00E0773B" w:rsidRDefault="0009443D" w:rsidP="0009443D">
            <w:pPr>
              <w:pStyle w:val="ConsPlusCell"/>
              <w:jc w:val="center"/>
              <w:rPr>
                <w:sz w:val="20"/>
                <w:szCs w:val="20"/>
              </w:rPr>
            </w:pPr>
            <w:r w:rsidRPr="00E0773B">
              <w:rPr>
                <w:b/>
                <w:sz w:val="20"/>
                <w:szCs w:val="20"/>
              </w:rPr>
              <w:t>Х</w:t>
            </w:r>
          </w:p>
        </w:tc>
        <w:tc>
          <w:tcPr>
            <w:tcW w:w="2126" w:type="dxa"/>
          </w:tcPr>
          <w:p w:rsidR="0009443D" w:rsidRPr="00E0773B" w:rsidRDefault="0009443D" w:rsidP="0009443D">
            <w:pPr>
              <w:pStyle w:val="ConsPlusCell"/>
              <w:jc w:val="center"/>
              <w:rPr>
                <w:sz w:val="20"/>
                <w:szCs w:val="20"/>
              </w:rPr>
            </w:pPr>
          </w:p>
        </w:tc>
      </w:tr>
      <w:tr w:rsidR="00645B06" w:rsidRPr="00E0773B" w:rsidTr="0009443D">
        <w:trPr>
          <w:tblCellSpacing w:w="5" w:type="nil"/>
        </w:trPr>
        <w:tc>
          <w:tcPr>
            <w:tcW w:w="4678" w:type="dxa"/>
            <w:vMerge w:val="restart"/>
          </w:tcPr>
          <w:p w:rsidR="00645B06" w:rsidRPr="00E0773B" w:rsidRDefault="00645B06" w:rsidP="0009443D">
            <w:pPr>
              <w:pStyle w:val="ConsPlusCell"/>
              <w:rPr>
                <w:sz w:val="20"/>
                <w:szCs w:val="20"/>
              </w:rPr>
            </w:pPr>
            <w:r w:rsidRPr="00E0773B">
              <w:rPr>
                <w:kern w:val="2"/>
                <w:sz w:val="20"/>
                <w:szCs w:val="20"/>
                <w:lang w:eastAsia="en-US"/>
              </w:rPr>
              <w:t>Подпрограмма 1 «Пожарная безопасность</w:t>
            </w:r>
            <w:r w:rsidRPr="00E0773B">
              <w:rPr>
                <w:sz w:val="20"/>
                <w:szCs w:val="20"/>
              </w:rPr>
              <w:t>»</w:t>
            </w:r>
          </w:p>
        </w:tc>
        <w:tc>
          <w:tcPr>
            <w:tcW w:w="4961" w:type="dxa"/>
          </w:tcPr>
          <w:p w:rsidR="00645B06" w:rsidRPr="00E0773B" w:rsidRDefault="00645B06" w:rsidP="0009443D">
            <w:pPr>
              <w:rPr>
                <w:sz w:val="20"/>
                <w:szCs w:val="20"/>
              </w:rPr>
            </w:pPr>
            <w:r w:rsidRPr="00E0773B">
              <w:rPr>
                <w:sz w:val="20"/>
                <w:szCs w:val="20"/>
              </w:rPr>
              <w:t>Всего</w:t>
            </w:r>
          </w:p>
        </w:tc>
        <w:tc>
          <w:tcPr>
            <w:tcW w:w="1985" w:type="dxa"/>
          </w:tcPr>
          <w:p w:rsidR="00645B06" w:rsidRPr="00E0773B" w:rsidRDefault="00645B06" w:rsidP="00645B06">
            <w:pPr>
              <w:jc w:val="center"/>
              <w:rPr>
                <w:sz w:val="20"/>
                <w:szCs w:val="20"/>
              </w:rPr>
            </w:pPr>
            <w:r w:rsidRPr="00E0773B">
              <w:rPr>
                <w:b/>
                <w:sz w:val="20"/>
                <w:szCs w:val="20"/>
              </w:rPr>
              <w:t>72,0</w:t>
            </w:r>
          </w:p>
        </w:tc>
        <w:tc>
          <w:tcPr>
            <w:tcW w:w="2126" w:type="dxa"/>
          </w:tcPr>
          <w:p w:rsidR="00645B06" w:rsidRPr="00E0773B" w:rsidRDefault="00645B06" w:rsidP="00645B06">
            <w:pPr>
              <w:jc w:val="center"/>
              <w:rPr>
                <w:sz w:val="20"/>
                <w:szCs w:val="20"/>
              </w:rPr>
            </w:pPr>
            <w:r w:rsidRPr="00E0773B">
              <w:rPr>
                <w:b/>
                <w:sz w:val="20"/>
                <w:szCs w:val="20"/>
              </w:rPr>
              <w:t>72,0</w:t>
            </w:r>
          </w:p>
        </w:tc>
        <w:tc>
          <w:tcPr>
            <w:tcW w:w="2126" w:type="dxa"/>
          </w:tcPr>
          <w:p w:rsidR="00645B06" w:rsidRPr="00E0773B" w:rsidRDefault="00645B06" w:rsidP="00B44721">
            <w:pPr>
              <w:jc w:val="center"/>
              <w:rPr>
                <w:sz w:val="20"/>
                <w:szCs w:val="20"/>
              </w:rPr>
            </w:pPr>
            <w:r w:rsidRPr="00E0773B">
              <w:rPr>
                <w:b/>
                <w:sz w:val="20"/>
                <w:szCs w:val="20"/>
              </w:rPr>
              <w:t>72,0</w:t>
            </w:r>
          </w:p>
        </w:tc>
      </w:tr>
      <w:tr w:rsidR="00645B06" w:rsidRPr="00E0773B" w:rsidTr="0009443D">
        <w:trPr>
          <w:tblCellSpacing w:w="5" w:type="nil"/>
        </w:trPr>
        <w:tc>
          <w:tcPr>
            <w:tcW w:w="4678" w:type="dxa"/>
            <w:vMerge/>
          </w:tcPr>
          <w:p w:rsidR="00645B06" w:rsidRPr="00E0773B" w:rsidRDefault="00645B06" w:rsidP="0009443D">
            <w:pPr>
              <w:pStyle w:val="ConsPlusCell"/>
              <w:rPr>
                <w:sz w:val="20"/>
                <w:szCs w:val="20"/>
              </w:rPr>
            </w:pPr>
          </w:p>
        </w:tc>
        <w:tc>
          <w:tcPr>
            <w:tcW w:w="4961" w:type="dxa"/>
          </w:tcPr>
          <w:p w:rsidR="00645B06" w:rsidRPr="00E0773B" w:rsidRDefault="00645B06" w:rsidP="0009443D">
            <w:pPr>
              <w:rPr>
                <w:sz w:val="20"/>
                <w:szCs w:val="20"/>
              </w:rPr>
            </w:pPr>
            <w:r w:rsidRPr="00E0773B">
              <w:rPr>
                <w:sz w:val="20"/>
                <w:szCs w:val="20"/>
              </w:rPr>
              <w:t>местный бюджет</w:t>
            </w:r>
          </w:p>
        </w:tc>
        <w:tc>
          <w:tcPr>
            <w:tcW w:w="1985" w:type="dxa"/>
          </w:tcPr>
          <w:p w:rsidR="00645B06" w:rsidRPr="00E0773B" w:rsidRDefault="00645B06" w:rsidP="00645B06">
            <w:pPr>
              <w:jc w:val="center"/>
              <w:rPr>
                <w:sz w:val="20"/>
                <w:szCs w:val="20"/>
              </w:rPr>
            </w:pPr>
            <w:r w:rsidRPr="00E0773B">
              <w:rPr>
                <w:b/>
                <w:sz w:val="20"/>
                <w:szCs w:val="20"/>
              </w:rPr>
              <w:t>72,0</w:t>
            </w:r>
          </w:p>
        </w:tc>
        <w:tc>
          <w:tcPr>
            <w:tcW w:w="2126" w:type="dxa"/>
          </w:tcPr>
          <w:p w:rsidR="00645B06" w:rsidRPr="00E0773B" w:rsidRDefault="00645B06" w:rsidP="00645B06">
            <w:pPr>
              <w:jc w:val="center"/>
              <w:rPr>
                <w:sz w:val="20"/>
                <w:szCs w:val="20"/>
              </w:rPr>
            </w:pPr>
            <w:r w:rsidRPr="00E0773B">
              <w:rPr>
                <w:b/>
                <w:sz w:val="20"/>
                <w:szCs w:val="20"/>
              </w:rPr>
              <w:t>72,0</w:t>
            </w:r>
          </w:p>
        </w:tc>
        <w:tc>
          <w:tcPr>
            <w:tcW w:w="2126" w:type="dxa"/>
          </w:tcPr>
          <w:p w:rsidR="00645B06" w:rsidRPr="00E0773B" w:rsidRDefault="00645B06" w:rsidP="00B44721">
            <w:pPr>
              <w:jc w:val="center"/>
              <w:rPr>
                <w:sz w:val="20"/>
                <w:szCs w:val="20"/>
              </w:rPr>
            </w:pPr>
            <w:r w:rsidRPr="00E0773B">
              <w:rPr>
                <w:b/>
                <w:sz w:val="20"/>
                <w:szCs w:val="20"/>
              </w:rPr>
              <w:t>72,0</w:t>
            </w:r>
          </w:p>
        </w:tc>
      </w:tr>
      <w:tr w:rsidR="0009443D" w:rsidRPr="00E0773B" w:rsidTr="0009443D">
        <w:trPr>
          <w:tblCellSpacing w:w="5" w:type="nil"/>
        </w:trPr>
        <w:tc>
          <w:tcPr>
            <w:tcW w:w="4678" w:type="dxa"/>
            <w:vMerge/>
          </w:tcPr>
          <w:p w:rsidR="0009443D" w:rsidRPr="00E0773B" w:rsidRDefault="0009443D" w:rsidP="0009443D">
            <w:pPr>
              <w:pStyle w:val="ConsPlusCell"/>
              <w:rPr>
                <w:sz w:val="20"/>
                <w:szCs w:val="20"/>
              </w:rPr>
            </w:pPr>
          </w:p>
        </w:tc>
        <w:tc>
          <w:tcPr>
            <w:tcW w:w="4961" w:type="dxa"/>
          </w:tcPr>
          <w:p w:rsidR="0009443D" w:rsidRPr="00E0773B" w:rsidRDefault="0009443D" w:rsidP="0009443D">
            <w:pPr>
              <w:rPr>
                <w:bCs/>
                <w:sz w:val="20"/>
                <w:szCs w:val="20"/>
              </w:rPr>
            </w:pPr>
            <w:r w:rsidRPr="00E0773B">
              <w:rPr>
                <w:bCs/>
                <w:sz w:val="20"/>
                <w:szCs w:val="20"/>
              </w:rPr>
              <w:t>безвозмездные поступления в местный бюджет, &lt;2&gt;</w:t>
            </w:r>
          </w:p>
        </w:tc>
        <w:tc>
          <w:tcPr>
            <w:tcW w:w="1985" w:type="dxa"/>
          </w:tcPr>
          <w:p w:rsidR="0009443D" w:rsidRPr="00E0773B" w:rsidRDefault="0009443D" w:rsidP="0009443D">
            <w:pPr>
              <w:pStyle w:val="ConsPlusCell"/>
              <w:jc w:val="center"/>
              <w:rPr>
                <w:sz w:val="20"/>
                <w:szCs w:val="20"/>
              </w:rPr>
            </w:pPr>
          </w:p>
        </w:tc>
        <w:tc>
          <w:tcPr>
            <w:tcW w:w="2126" w:type="dxa"/>
          </w:tcPr>
          <w:p w:rsidR="0009443D" w:rsidRPr="00E0773B" w:rsidRDefault="0009443D" w:rsidP="0009443D">
            <w:pPr>
              <w:pStyle w:val="ConsPlusCell"/>
              <w:jc w:val="center"/>
              <w:rPr>
                <w:sz w:val="20"/>
                <w:szCs w:val="20"/>
              </w:rPr>
            </w:pPr>
          </w:p>
        </w:tc>
        <w:tc>
          <w:tcPr>
            <w:tcW w:w="2126" w:type="dxa"/>
          </w:tcPr>
          <w:p w:rsidR="0009443D" w:rsidRPr="00E0773B" w:rsidRDefault="0009443D" w:rsidP="0009443D">
            <w:pPr>
              <w:pStyle w:val="ConsPlusCell"/>
              <w:jc w:val="center"/>
              <w:rPr>
                <w:sz w:val="20"/>
                <w:szCs w:val="20"/>
              </w:rPr>
            </w:pPr>
          </w:p>
        </w:tc>
      </w:tr>
      <w:tr w:rsidR="0009443D" w:rsidRPr="00E0773B" w:rsidTr="0009443D">
        <w:trPr>
          <w:tblCellSpacing w:w="5" w:type="nil"/>
        </w:trPr>
        <w:tc>
          <w:tcPr>
            <w:tcW w:w="4678" w:type="dxa"/>
            <w:vMerge/>
          </w:tcPr>
          <w:p w:rsidR="0009443D" w:rsidRPr="00E0773B" w:rsidRDefault="0009443D" w:rsidP="0009443D">
            <w:pPr>
              <w:pStyle w:val="ConsPlusCell"/>
              <w:rPr>
                <w:sz w:val="20"/>
                <w:szCs w:val="20"/>
              </w:rPr>
            </w:pPr>
          </w:p>
        </w:tc>
        <w:tc>
          <w:tcPr>
            <w:tcW w:w="4961" w:type="dxa"/>
          </w:tcPr>
          <w:p w:rsidR="0009443D" w:rsidRPr="00E0773B" w:rsidRDefault="0009443D" w:rsidP="0009443D">
            <w:pPr>
              <w:rPr>
                <w:bCs/>
                <w:i/>
                <w:iCs/>
                <w:sz w:val="20"/>
                <w:szCs w:val="20"/>
              </w:rPr>
            </w:pPr>
            <w:r w:rsidRPr="00E0773B">
              <w:rPr>
                <w:bCs/>
                <w:i/>
                <w:iCs/>
                <w:sz w:val="20"/>
                <w:szCs w:val="20"/>
              </w:rPr>
              <w:t>в том числе за счет средств:</w:t>
            </w:r>
          </w:p>
        </w:tc>
        <w:tc>
          <w:tcPr>
            <w:tcW w:w="1985" w:type="dxa"/>
          </w:tcPr>
          <w:p w:rsidR="0009443D" w:rsidRPr="00E0773B" w:rsidRDefault="0009443D" w:rsidP="0009443D">
            <w:pPr>
              <w:pStyle w:val="ConsPlusCell"/>
              <w:jc w:val="center"/>
              <w:rPr>
                <w:sz w:val="20"/>
                <w:szCs w:val="20"/>
              </w:rPr>
            </w:pPr>
          </w:p>
        </w:tc>
        <w:tc>
          <w:tcPr>
            <w:tcW w:w="2126" w:type="dxa"/>
          </w:tcPr>
          <w:p w:rsidR="0009443D" w:rsidRPr="00E0773B" w:rsidRDefault="0009443D" w:rsidP="0009443D">
            <w:pPr>
              <w:pStyle w:val="ConsPlusCell"/>
              <w:jc w:val="center"/>
              <w:rPr>
                <w:sz w:val="20"/>
                <w:szCs w:val="20"/>
              </w:rPr>
            </w:pPr>
          </w:p>
        </w:tc>
        <w:tc>
          <w:tcPr>
            <w:tcW w:w="2126" w:type="dxa"/>
          </w:tcPr>
          <w:p w:rsidR="0009443D" w:rsidRPr="00E0773B" w:rsidRDefault="0009443D" w:rsidP="0009443D">
            <w:pPr>
              <w:pStyle w:val="ConsPlusCell"/>
              <w:jc w:val="center"/>
              <w:rPr>
                <w:sz w:val="20"/>
                <w:szCs w:val="20"/>
              </w:rPr>
            </w:pPr>
          </w:p>
        </w:tc>
      </w:tr>
      <w:tr w:rsidR="0009443D" w:rsidRPr="00E0773B" w:rsidTr="0009443D">
        <w:trPr>
          <w:tblCellSpacing w:w="5" w:type="nil"/>
        </w:trPr>
        <w:tc>
          <w:tcPr>
            <w:tcW w:w="4678" w:type="dxa"/>
            <w:vMerge/>
          </w:tcPr>
          <w:p w:rsidR="0009443D" w:rsidRPr="00E0773B" w:rsidRDefault="0009443D" w:rsidP="0009443D">
            <w:pPr>
              <w:pStyle w:val="ConsPlusCell"/>
              <w:rPr>
                <w:sz w:val="20"/>
                <w:szCs w:val="20"/>
              </w:rPr>
            </w:pPr>
          </w:p>
        </w:tc>
        <w:tc>
          <w:tcPr>
            <w:tcW w:w="4961" w:type="dxa"/>
          </w:tcPr>
          <w:p w:rsidR="0009443D" w:rsidRPr="00E0773B" w:rsidRDefault="0009443D" w:rsidP="0009443D">
            <w:pPr>
              <w:rPr>
                <w:sz w:val="20"/>
                <w:szCs w:val="20"/>
              </w:rPr>
            </w:pPr>
            <w:r w:rsidRPr="00E0773B">
              <w:rPr>
                <w:sz w:val="20"/>
                <w:szCs w:val="20"/>
              </w:rPr>
              <w:t xml:space="preserve"> - областного бюджета</w:t>
            </w:r>
          </w:p>
        </w:tc>
        <w:tc>
          <w:tcPr>
            <w:tcW w:w="1985" w:type="dxa"/>
          </w:tcPr>
          <w:p w:rsidR="0009443D" w:rsidRPr="00E0773B" w:rsidRDefault="0009443D" w:rsidP="0009443D">
            <w:pPr>
              <w:pStyle w:val="ConsPlusCell"/>
              <w:rPr>
                <w:sz w:val="20"/>
                <w:szCs w:val="20"/>
              </w:rPr>
            </w:pPr>
          </w:p>
        </w:tc>
        <w:tc>
          <w:tcPr>
            <w:tcW w:w="2126" w:type="dxa"/>
          </w:tcPr>
          <w:p w:rsidR="0009443D" w:rsidRPr="00E0773B" w:rsidRDefault="0009443D" w:rsidP="0009443D">
            <w:pPr>
              <w:pStyle w:val="ConsPlusCell"/>
              <w:rPr>
                <w:sz w:val="20"/>
                <w:szCs w:val="20"/>
              </w:rPr>
            </w:pPr>
          </w:p>
        </w:tc>
        <w:tc>
          <w:tcPr>
            <w:tcW w:w="2126" w:type="dxa"/>
          </w:tcPr>
          <w:p w:rsidR="0009443D" w:rsidRPr="00E0773B" w:rsidRDefault="0009443D" w:rsidP="0009443D">
            <w:pPr>
              <w:pStyle w:val="ConsPlusCell"/>
              <w:rPr>
                <w:sz w:val="20"/>
                <w:szCs w:val="20"/>
              </w:rPr>
            </w:pPr>
          </w:p>
        </w:tc>
      </w:tr>
      <w:tr w:rsidR="0009443D" w:rsidRPr="00E0773B" w:rsidTr="0009443D">
        <w:trPr>
          <w:tblCellSpacing w:w="5" w:type="nil"/>
        </w:trPr>
        <w:tc>
          <w:tcPr>
            <w:tcW w:w="4678" w:type="dxa"/>
            <w:vMerge/>
          </w:tcPr>
          <w:p w:rsidR="0009443D" w:rsidRPr="00E0773B" w:rsidRDefault="0009443D" w:rsidP="0009443D">
            <w:pPr>
              <w:pStyle w:val="ConsPlusCell"/>
              <w:rPr>
                <w:sz w:val="20"/>
                <w:szCs w:val="20"/>
              </w:rPr>
            </w:pPr>
          </w:p>
        </w:tc>
        <w:tc>
          <w:tcPr>
            <w:tcW w:w="4961" w:type="dxa"/>
          </w:tcPr>
          <w:p w:rsidR="0009443D" w:rsidRPr="00E0773B" w:rsidRDefault="0009443D" w:rsidP="0009443D">
            <w:pPr>
              <w:rPr>
                <w:sz w:val="20"/>
                <w:szCs w:val="20"/>
              </w:rPr>
            </w:pPr>
            <w:r w:rsidRPr="00E0773B">
              <w:rPr>
                <w:sz w:val="20"/>
                <w:szCs w:val="20"/>
              </w:rPr>
              <w:t>-  бюджета района</w:t>
            </w:r>
          </w:p>
        </w:tc>
        <w:tc>
          <w:tcPr>
            <w:tcW w:w="1985" w:type="dxa"/>
          </w:tcPr>
          <w:p w:rsidR="0009443D" w:rsidRPr="00E0773B" w:rsidRDefault="0009443D" w:rsidP="0009443D">
            <w:pPr>
              <w:pStyle w:val="ConsPlusCell"/>
              <w:rPr>
                <w:sz w:val="20"/>
                <w:szCs w:val="20"/>
              </w:rPr>
            </w:pPr>
          </w:p>
        </w:tc>
        <w:tc>
          <w:tcPr>
            <w:tcW w:w="2126" w:type="dxa"/>
          </w:tcPr>
          <w:p w:rsidR="0009443D" w:rsidRPr="00E0773B" w:rsidRDefault="0009443D" w:rsidP="0009443D">
            <w:pPr>
              <w:pStyle w:val="ConsPlusCell"/>
              <w:jc w:val="center"/>
              <w:rPr>
                <w:sz w:val="20"/>
                <w:szCs w:val="20"/>
              </w:rPr>
            </w:pPr>
            <w:r w:rsidRPr="00E0773B">
              <w:rPr>
                <w:sz w:val="20"/>
                <w:szCs w:val="20"/>
              </w:rPr>
              <w:t>Х</w:t>
            </w:r>
          </w:p>
        </w:tc>
        <w:tc>
          <w:tcPr>
            <w:tcW w:w="2126" w:type="dxa"/>
          </w:tcPr>
          <w:p w:rsidR="0009443D" w:rsidRPr="00E0773B" w:rsidRDefault="0009443D" w:rsidP="0009443D">
            <w:pPr>
              <w:pStyle w:val="ConsPlusCell"/>
              <w:rPr>
                <w:sz w:val="20"/>
                <w:szCs w:val="20"/>
              </w:rPr>
            </w:pPr>
          </w:p>
        </w:tc>
      </w:tr>
      <w:tr w:rsidR="0009443D" w:rsidRPr="00E0773B" w:rsidTr="0009443D">
        <w:trPr>
          <w:tblCellSpacing w:w="5" w:type="nil"/>
        </w:trPr>
        <w:tc>
          <w:tcPr>
            <w:tcW w:w="4678" w:type="dxa"/>
            <w:vMerge/>
          </w:tcPr>
          <w:p w:rsidR="0009443D" w:rsidRPr="00E0773B" w:rsidRDefault="0009443D" w:rsidP="0009443D">
            <w:pPr>
              <w:pStyle w:val="ConsPlusCell"/>
              <w:rPr>
                <w:sz w:val="20"/>
                <w:szCs w:val="20"/>
              </w:rPr>
            </w:pPr>
          </w:p>
        </w:tc>
        <w:tc>
          <w:tcPr>
            <w:tcW w:w="4961" w:type="dxa"/>
          </w:tcPr>
          <w:p w:rsidR="0009443D" w:rsidRPr="00E0773B" w:rsidRDefault="0009443D" w:rsidP="0009443D">
            <w:pPr>
              <w:rPr>
                <w:sz w:val="20"/>
                <w:szCs w:val="20"/>
              </w:rPr>
            </w:pPr>
            <w:r w:rsidRPr="00E0773B">
              <w:rPr>
                <w:sz w:val="20"/>
                <w:szCs w:val="20"/>
              </w:rPr>
              <w:t>внебюджетные источники</w:t>
            </w:r>
          </w:p>
        </w:tc>
        <w:tc>
          <w:tcPr>
            <w:tcW w:w="1985" w:type="dxa"/>
          </w:tcPr>
          <w:p w:rsidR="0009443D" w:rsidRPr="00E0773B" w:rsidRDefault="0009443D" w:rsidP="0009443D">
            <w:pPr>
              <w:pStyle w:val="ConsPlusCell"/>
              <w:rPr>
                <w:sz w:val="20"/>
                <w:szCs w:val="20"/>
              </w:rPr>
            </w:pPr>
          </w:p>
        </w:tc>
        <w:tc>
          <w:tcPr>
            <w:tcW w:w="2126" w:type="dxa"/>
          </w:tcPr>
          <w:p w:rsidR="0009443D" w:rsidRPr="00E0773B" w:rsidRDefault="0009443D" w:rsidP="0009443D">
            <w:pPr>
              <w:pStyle w:val="ConsPlusCell"/>
              <w:jc w:val="center"/>
              <w:rPr>
                <w:sz w:val="20"/>
                <w:szCs w:val="20"/>
              </w:rPr>
            </w:pPr>
            <w:r w:rsidRPr="00E0773B">
              <w:rPr>
                <w:sz w:val="20"/>
                <w:szCs w:val="20"/>
              </w:rPr>
              <w:t>Х</w:t>
            </w:r>
          </w:p>
        </w:tc>
        <w:tc>
          <w:tcPr>
            <w:tcW w:w="2126" w:type="dxa"/>
          </w:tcPr>
          <w:p w:rsidR="0009443D" w:rsidRPr="00E0773B" w:rsidRDefault="0009443D" w:rsidP="0009443D">
            <w:pPr>
              <w:pStyle w:val="ConsPlusCell"/>
              <w:rPr>
                <w:sz w:val="20"/>
                <w:szCs w:val="20"/>
              </w:rPr>
            </w:pPr>
          </w:p>
        </w:tc>
      </w:tr>
      <w:tr w:rsidR="0009443D" w:rsidRPr="00E0773B" w:rsidTr="0009443D">
        <w:trPr>
          <w:tblCellSpacing w:w="5" w:type="nil"/>
        </w:trPr>
        <w:tc>
          <w:tcPr>
            <w:tcW w:w="4678" w:type="dxa"/>
            <w:vMerge w:val="restart"/>
          </w:tcPr>
          <w:p w:rsidR="0009443D" w:rsidRPr="00E0773B" w:rsidRDefault="0009443D" w:rsidP="0009443D">
            <w:pPr>
              <w:pStyle w:val="ConsPlusCell"/>
              <w:rPr>
                <w:sz w:val="20"/>
                <w:szCs w:val="20"/>
              </w:rPr>
            </w:pPr>
            <w:r w:rsidRPr="00E0773B">
              <w:rPr>
                <w:sz w:val="20"/>
                <w:szCs w:val="20"/>
              </w:rPr>
              <w:t>Основное мероприятие 1.1.</w:t>
            </w:r>
            <w:r w:rsidR="004C1B31" w:rsidRPr="00E0773B">
              <w:rPr>
                <w:bCs/>
                <w:sz w:val="20"/>
                <w:szCs w:val="20"/>
              </w:rPr>
              <w:t xml:space="preserve"> Приобретение для нужд ДПД ранцевых огнетушителей</w:t>
            </w:r>
          </w:p>
          <w:p w:rsidR="0009443D" w:rsidRPr="00E0773B" w:rsidRDefault="0009443D" w:rsidP="0009443D">
            <w:pPr>
              <w:pStyle w:val="ConsPlusCell"/>
              <w:rPr>
                <w:sz w:val="20"/>
                <w:szCs w:val="20"/>
              </w:rPr>
            </w:pPr>
          </w:p>
        </w:tc>
        <w:tc>
          <w:tcPr>
            <w:tcW w:w="4961" w:type="dxa"/>
          </w:tcPr>
          <w:p w:rsidR="0009443D" w:rsidRPr="00E0773B" w:rsidRDefault="0009443D" w:rsidP="0009443D">
            <w:pPr>
              <w:rPr>
                <w:sz w:val="20"/>
                <w:szCs w:val="20"/>
              </w:rPr>
            </w:pPr>
            <w:r w:rsidRPr="00E0773B">
              <w:rPr>
                <w:sz w:val="20"/>
                <w:szCs w:val="20"/>
              </w:rPr>
              <w:t>Всего</w:t>
            </w:r>
          </w:p>
        </w:tc>
        <w:tc>
          <w:tcPr>
            <w:tcW w:w="1985" w:type="dxa"/>
          </w:tcPr>
          <w:p w:rsidR="0009443D" w:rsidRPr="00E0773B" w:rsidRDefault="00CB67D0" w:rsidP="0009443D">
            <w:pPr>
              <w:pStyle w:val="ConsPlusCell"/>
              <w:jc w:val="center"/>
              <w:rPr>
                <w:sz w:val="20"/>
                <w:szCs w:val="20"/>
              </w:rPr>
            </w:pPr>
            <w:r w:rsidRPr="00E0773B">
              <w:rPr>
                <w:sz w:val="20"/>
                <w:szCs w:val="20"/>
              </w:rPr>
              <w:t>0,0</w:t>
            </w:r>
          </w:p>
        </w:tc>
        <w:tc>
          <w:tcPr>
            <w:tcW w:w="2126" w:type="dxa"/>
          </w:tcPr>
          <w:p w:rsidR="0009443D" w:rsidRPr="00E0773B" w:rsidRDefault="00CB67D0" w:rsidP="0009443D">
            <w:pPr>
              <w:pStyle w:val="ConsPlusCell"/>
              <w:jc w:val="center"/>
              <w:rPr>
                <w:sz w:val="20"/>
                <w:szCs w:val="20"/>
              </w:rPr>
            </w:pPr>
            <w:r w:rsidRPr="00E0773B">
              <w:rPr>
                <w:sz w:val="20"/>
                <w:szCs w:val="20"/>
              </w:rPr>
              <w:t>0,0</w:t>
            </w:r>
          </w:p>
        </w:tc>
        <w:tc>
          <w:tcPr>
            <w:tcW w:w="2126" w:type="dxa"/>
          </w:tcPr>
          <w:p w:rsidR="0009443D" w:rsidRPr="00E0773B" w:rsidRDefault="00CB67D0" w:rsidP="0009443D">
            <w:pPr>
              <w:pStyle w:val="ConsPlusCell"/>
              <w:jc w:val="center"/>
              <w:rPr>
                <w:sz w:val="20"/>
                <w:szCs w:val="20"/>
              </w:rPr>
            </w:pPr>
            <w:r w:rsidRPr="00E0773B">
              <w:rPr>
                <w:sz w:val="20"/>
                <w:szCs w:val="20"/>
              </w:rPr>
              <w:t>0,0</w:t>
            </w:r>
          </w:p>
        </w:tc>
      </w:tr>
      <w:tr w:rsidR="00644E8E" w:rsidRPr="00E0773B" w:rsidTr="0009443D">
        <w:trPr>
          <w:tblCellSpacing w:w="5" w:type="nil"/>
        </w:trPr>
        <w:tc>
          <w:tcPr>
            <w:tcW w:w="4678" w:type="dxa"/>
            <w:vMerge/>
          </w:tcPr>
          <w:p w:rsidR="00644E8E" w:rsidRPr="00E0773B" w:rsidRDefault="00644E8E" w:rsidP="0009443D">
            <w:pPr>
              <w:pStyle w:val="ConsPlusCell"/>
              <w:rPr>
                <w:sz w:val="20"/>
                <w:szCs w:val="20"/>
              </w:rPr>
            </w:pPr>
          </w:p>
        </w:tc>
        <w:tc>
          <w:tcPr>
            <w:tcW w:w="4961" w:type="dxa"/>
          </w:tcPr>
          <w:p w:rsidR="00644E8E" w:rsidRPr="00E0773B" w:rsidRDefault="00644E8E" w:rsidP="0009443D">
            <w:pPr>
              <w:rPr>
                <w:sz w:val="20"/>
                <w:szCs w:val="20"/>
              </w:rPr>
            </w:pPr>
            <w:r w:rsidRPr="00E0773B">
              <w:rPr>
                <w:sz w:val="20"/>
                <w:szCs w:val="20"/>
              </w:rPr>
              <w:t>местный бюджет</w:t>
            </w:r>
          </w:p>
        </w:tc>
        <w:tc>
          <w:tcPr>
            <w:tcW w:w="1985" w:type="dxa"/>
          </w:tcPr>
          <w:p w:rsidR="00644E8E" w:rsidRPr="00E0773B" w:rsidRDefault="00644E8E" w:rsidP="002C08B1">
            <w:pPr>
              <w:pStyle w:val="ConsPlusCell"/>
              <w:jc w:val="center"/>
              <w:rPr>
                <w:sz w:val="20"/>
                <w:szCs w:val="20"/>
              </w:rPr>
            </w:pPr>
          </w:p>
        </w:tc>
        <w:tc>
          <w:tcPr>
            <w:tcW w:w="2126" w:type="dxa"/>
          </w:tcPr>
          <w:p w:rsidR="00644E8E" w:rsidRPr="00E0773B" w:rsidRDefault="00644E8E" w:rsidP="002C08B1">
            <w:pPr>
              <w:pStyle w:val="ConsPlusCell"/>
              <w:jc w:val="center"/>
              <w:rPr>
                <w:sz w:val="20"/>
                <w:szCs w:val="20"/>
              </w:rPr>
            </w:pPr>
          </w:p>
        </w:tc>
        <w:tc>
          <w:tcPr>
            <w:tcW w:w="2126" w:type="dxa"/>
          </w:tcPr>
          <w:p w:rsidR="00644E8E" w:rsidRPr="00E0773B" w:rsidRDefault="00644E8E" w:rsidP="002C08B1">
            <w:pPr>
              <w:pStyle w:val="ConsPlusCell"/>
              <w:jc w:val="center"/>
              <w:rPr>
                <w:sz w:val="20"/>
                <w:szCs w:val="20"/>
              </w:rPr>
            </w:pPr>
          </w:p>
        </w:tc>
      </w:tr>
      <w:tr w:rsidR="0009443D" w:rsidRPr="00E0773B" w:rsidTr="0009443D">
        <w:trPr>
          <w:tblCellSpacing w:w="5" w:type="nil"/>
        </w:trPr>
        <w:tc>
          <w:tcPr>
            <w:tcW w:w="4678" w:type="dxa"/>
            <w:vMerge/>
          </w:tcPr>
          <w:p w:rsidR="0009443D" w:rsidRPr="00E0773B" w:rsidRDefault="0009443D" w:rsidP="0009443D">
            <w:pPr>
              <w:pStyle w:val="ConsPlusCell"/>
              <w:rPr>
                <w:sz w:val="20"/>
                <w:szCs w:val="20"/>
              </w:rPr>
            </w:pPr>
          </w:p>
        </w:tc>
        <w:tc>
          <w:tcPr>
            <w:tcW w:w="4961" w:type="dxa"/>
          </w:tcPr>
          <w:p w:rsidR="0009443D" w:rsidRPr="00E0773B" w:rsidRDefault="0009443D" w:rsidP="0009443D">
            <w:pPr>
              <w:rPr>
                <w:bCs/>
                <w:sz w:val="20"/>
                <w:szCs w:val="20"/>
              </w:rPr>
            </w:pPr>
            <w:r w:rsidRPr="00E0773B">
              <w:rPr>
                <w:bCs/>
                <w:sz w:val="20"/>
                <w:szCs w:val="20"/>
              </w:rPr>
              <w:t>безвозмездные поступления в местный бюджет, &lt;2&gt;</w:t>
            </w:r>
          </w:p>
        </w:tc>
        <w:tc>
          <w:tcPr>
            <w:tcW w:w="1985" w:type="dxa"/>
          </w:tcPr>
          <w:p w:rsidR="0009443D" w:rsidRPr="00E0773B" w:rsidRDefault="0009443D" w:rsidP="0009443D">
            <w:pPr>
              <w:pStyle w:val="ConsPlusCell"/>
              <w:jc w:val="center"/>
              <w:rPr>
                <w:sz w:val="20"/>
                <w:szCs w:val="20"/>
              </w:rPr>
            </w:pPr>
          </w:p>
        </w:tc>
        <w:tc>
          <w:tcPr>
            <w:tcW w:w="2126" w:type="dxa"/>
          </w:tcPr>
          <w:p w:rsidR="0009443D" w:rsidRPr="00E0773B" w:rsidRDefault="0009443D" w:rsidP="0009443D">
            <w:pPr>
              <w:pStyle w:val="ConsPlusCell"/>
              <w:jc w:val="center"/>
              <w:rPr>
                <w:sz w:val="20"/>
                <w:szCs w:val="20"/>
              </w:rPr>
            </w:pPr>
          </w:p>
        </w:tc>
        <w:tc>
          <w:tcPr>
            <w:tcW w:w="2126" w:type="dxa"/>
          </w:tcPr>
          <w:p w:rsidR="0009443D" w:rsidRPr="00E0773B" w:rsidRDefault="0009443D" w:rsidP="0009443D">
            <w:pPr>
              <w:pStyle w:val="ConsPlusCell"/>
              <w:jc w:val="center"/>
              <w:rPr>
                <w:sz w:val="20"/>
                <w:szCs w:val="20"/>
              </w:rPr>
            </w:pPr>
          </w:p>
        </w:tc>
      </w:tr>
      <w:tr w:rsidR="0009443D" w:rsidRPr="00E0773B" w:rsidTr="0009443D">
        <w:trPr>
          <w:tblCellSpacing w:w="5" w:type="nil"/>
        </w:trPr>
        <w:tc>
          <w:tcPr>
            <w:tcW w:w="4678" w:type="dxa"/>
            <w:vMerge/>
          </w:tcPr>
          <w:p w:rsidR="0009443D" w:rsidRPr="00E0773B" w:rsidRDefault="0009443D" w:rsidP="0009443D">
            <w:pPr>
              <w:pStyle w:val="ConsPlusCell"/>
              <w:rPr>
                <w:sz w:val="20"/>
                <w:szCs w:val="20"/>
              </w:rPr>
            </w:pPr>
          </w:p>
        </w:tc>
        <w:tc>
          <w:tcPr>
            <w:tcW w:w="4961" w:type="dxa"/>
          </w:tcPr>
          <w:p w:rsidR="0009443D" w:rsidRPr="00E0773B" w:rsidRDefault="0009443D" w:rsidP="0009443D">
            <w:pPr>
              <w:rPr>
                <w:bCs/>
                <w:i/>
                <w:iCs/>
                <w:sz w:val="20"/>
                <w:szCs w:val="20"/>
              </w:rPr>
            </w:pPr>
            <w:r w:rsidRPr="00E0773B">
              <w:rPr>
                <w:bCs/>
                <w:i/>
                <w:iCs/>
                <w:sz w:val="20"/>
                <w:szCs w:val="20"/>
              </w:rPr>
              <w:t>в том числе за счет средств:</w:t>
            </w:r>
          </w:p>
        </w:tc>
        <w:tc>
          <w:tcPr>
            <w:tcW w:w="1985" w:type="dxa"/>
          </w:tcPr>
          <w:p w:rsidR="0009443D" w:rsidRPr="00E0773B" w:rsidRDefault="0009443D" w:rsidP="0009443D">
            <w:pPr>
              <w:pStyle w:val="ConsPlusCell"/>
              <w:jc w:val="center"/>
              <w:rPr>
                <w:sz w:val="20"/>
                <w:szCs w:val="20"/>
              </w:rPr>
            </w:pPr>
          </w:p>
        </w:tc>
        <w:tc>
          <w:tcPr>
            <w:tcW w:w="2126" w:type="dxa"/>
          </w:tcPr>
          <w:p w:rsidR="0009443D" w:rsidRPr="00E0773B" w:rsidRDefault="0009443D" w:rsidP="0009443D">
            <w:pPr>
              <w:pStyle w:val="ConsPlusCell"/>
              <w:jc w:val="center"/>
              <w:rPr>
                <w:sz w:val="20"/>
                <w:szCs w:val="20"/>
              </w:rPr>
            </w:pPr>
          </w:p>
        </w:tc>
        <w:tc>
          <w:tcPr>
            <w:tcW w:w="2126" w:type="dxa"/>
          </w:tcPr>
          <w:p w:rsidR="0009443D" w:rsidRPr="00E0773B" w:rsidRDefault="0009443D" w:rsidP="0009443D">
            <w:pPr>
              <w:pStyle w:val="ConsPlusCell"/>
              <w:jc w:val="center"/>
              <w:rPr>
                <w:sz w:val="20"/>
                <w:szCs w:val="20"/>
              </w:rPr>
            </w:pPr>
          </w:p>
        </w:tc>
      </w:tr>
      <w:tr w:rsidR="0009443D" w:rsidRPr="00E0773B" w:rsidTr="0009443D">
        <w:trPr>
          <w:tblCellSpacing w:w="5" w:type="nil"/>
        </w:trPr>
        <w:tc>
          <w:tcPr>
            <w:tcW w:w="4678" w:type="dxa"/>
            <w:vMerge/>
          </w:tcPr>
          <w:p w:rsidR="0009443D" w:rsidRPr="00E0773B" w:rsidRDefault="0009443D" w:rsidP="0009443D">
            <w:pPr>
              <w:pStyle w:val="ConsPlusCell"/>
              <w:rPr>
                <w:sz w:val="20"/>
                <w:szCs w:val="20"/>
              </w:rPr>
            </w:pPr>
          </w:p>
        </w:tc>
        <w:tc>
          <w:tcPr>
            <w:tcW w:w="4961" w:type="dxa"/>
          </w:tcPr>
          <w:p w:rsidR="0009443D" w:rsidRPr="00E0773B" w:rsidRDefault="0009443D" w:rsidP="0009443D">
            <w:pPr>
              <w:rPr>
                <w:sz w:val="20"/>
                <w:szCs w:val="20"/>
              </w:rPr>
            </w:pPr>
            <w:r w:rsidRPr="00E0773B">
              <w:rPr>
                <w:sz w:val="20"/>
                <w:szCs w:val="20"/>
              </w:rPr>
              <w:t xml:space="preserve"> - областного бюджета</w:t>
            </w:r>
          </w:p>
        </w:tc>
        <w:tc>
          <w:tcPr>
            <w:tcW w:w="1985" w:type="dxa"/>
          </w:tcPr>
          <w:p w:rsidR="0009443D" w:rsidRPr="00E0773B" w:rsidRDefault="0009443D" w:rsidP="0009443D">
            <w:pPr>
              <w:pStyle w:val="ConsPlusCell"/>
              <w:rPr>
                <w:sz w:val="20"/>
                <w:szCs w:val="20"/>
              </w:rPr>
            </w:pPr>
          </w:p>
        </w:tc>
        <w:tc>
          <w:tcPr>
            <w:tcW w:w="2126" w:type="dxa"/>
          </w:tcPr>
          <w:p w:rsidR="0009443D" w:rsidRPr="00E0773B" w:rsidRDefault="0009443D" w:rsidP="0009443D">
            <w:pPr>
              <w:pStyle w:val="ConsPlusCell"/>
              <w:rPr>
                <w:sz w:val="20"/>
                <w:szCs w:val="20"/>
              </w:rPr>
            </w:pPr>
          </w:p>
        </w:tc>
        <w:tc>
          <w:tcPr>
            <w:tcW w:w="2126" w:type="dxa"/>
          </w:tcPr>
          <w:p w:rsidR="0009443D" w:rsidRPr="00E0773B" w:rsidRDefault="0009443D" w:rsidP="0009443D">
            <w:pPr>
              <w:pStyle w:val="ConsPlusCell"/>
              <w:rPr>
                <w:sz w:val="20"/>
                <w:szCs w:val="20"/>
              </w:rPr>
            </w:pPr>
          </w:p>
        </w:tc>
      </w:tr>
      <w:tr w:rsidR="0009443D" w:rsidRPr="00E0773B" w:rsidTr="0009443D">
        <w:trPr>
          <w:tblCellSpacing w:w="5" w:type="nil"/>
        </w:trPr>
        <w:tc>
          <w:tcPr>
            <w:tcW w:w="4678" w:type="dxa"/>
            <w:vMerge/>
          </w:tcPr>
          <w:p w:rsidR="0009443D" w:rsidRPr="00E0773B" w:rsidRDefault="0009443D" w:rsidP="0009443D">
            <w:pPr>
              <w:pStyle w:val="ConsPlusCell"/>
              <w:rPr>
                <w:sz w:val="20"/>
                <w:szCs w:val="20"/>
              </w:rPr>
            </w:pPr>
          </w:p>
        </w:tc>
        <w:tc>
          <w:tcPr>
            <w:tcW w:w="4961" w:type="dxa"/>
          </w:tcPr>
          <w:p w:rsidR="0009443D" w:rsidRPr="00E0773B" w:rsidRDefault="0009443D" w:rsidP="0009443D">
            <w:pPr>
              <w:rPr>
                <w:sz w:val="20"/>
                <w:szCs w:val="20"/>
              </w:rPr>
            </w:pPr>
            <w:r w:rsidRPr="00E0773B">
              <w:rPr>
                <w:sz w:val="20"/>
                <w:szCs w:val="20"/>
              </w:rPr>
              <w:t>-  бюджета района</w:t>
            </w:r>
          </w:p>
        </w:tc>
        <w:tc>
          <w:tcPr>
            <w:tcW w:w="1985" w:type="dxa"/>
          </w:tcPr>
          <w:p w:rsidR="0009443D" w:rsidRPr="00E0773B" w:rsidRDefault="0009443D" w:rsidP="0009443D">
            <w:pPr>
              <w:pStyle w:val="ConsPlusCell"/>
              <w:rPr>
                <w:sz w:val="20"/>
                <w:szCs w:val="20"/>
              </w:rPr>
            </w:pPr>
          </w:p>
        </w:tc>
        <w:tc>
          <w:tcPr>
            <w:tcW w:w="2126" w:type="dxa"/>
          </w:tcPr>
          <w:p w:rsidR="0009443D" w:rsidRPr="00E0773B" w:rsidRDefault="0009443D" w:rsidP="0009443D">
            <w:pPr>
              <w:pStyle w:val="ConsPlusCell"/>
              <w:jc w:val="center"/>
              <w:rPr>
                <w:sz w:val="20"/>
                <w:szCs w:val="20"/>
              </w:rPr>
            </w:pPr>
            <w:r w:rsidRPr="00E0773B">
              <w:rPr>
                <w:sz w:val="20"/>
                <w:szCs w:val="20"/>
              </w:rPr>
              <w:t>Х</w:t>
            </w:r>
          </w:p>
        </w:tc>
        <w:tc>
          <w:tcPr>
            <w:tcW w:w="2126" w:type="dxa"/>
          </w:tcPr>
          <w:p w:rsidR="0009443D" w:rsidRPr="00E0773B" w:rsidRDefault="0009443D" w:rsidP="0009443D">
            <w:pPr>
              <w:pStyle w:val="ConsPlusCell"/>
              <w:rPr>
                <w:sz w:val="20"/>
                <w:szCs w:val="20"/>
              </w:rPr>
            </w:pPr>
          </w:p>
        </w:tc>
      </w:tr>
      <w:tr w:rsidR="0009443D" w:rsidRPr="00E0773B" w:rsidTr="0009443D">
        <w:trPr>
          <w:tblCellSpacing w:w="5" w:type="nil"/>
        </w:trPr>
        <w:tc>
          <w:tcPr>
            <w:tcW w:w="4678" w:type="dxa"/>
            <w:vMerge/>
          </w:tcPr>
          <w:p w:rsidR="0009443D" w:rsidRPr="00E0773B" w:rsidRDefault="0009443D" w:rsidP="0009443D">
            <w:pPr>
              <w:pStyle w:val="ConsPlusCell"/>
              <w:rPr>
                <w:sz w:val="20"/>
                <w:szCs w:val="20"/>
              </w:rPr>
            </w:pPr>
          </w:p>
        </w:tc>
        <w:tc>
          <w:tcPr>
            <w:tcW w:w="4961" w:type="dxa"/>
          </w:tcPr>
          <w:p w:rsidR="0009443D" w:rsidRPr="00E0773B" w:rsidRDefault="0009443D" w:rsidP="0009443D">
            <w:pPr>
              <w:rPr>
                <w:sz w:val="20"/>
                <w:szCs w:val="20"/>
              </w:rPr>
            </w:pPr>
            <w:r w:rsidRPr="00E0773B">
              <w:rPr>
                <w:sz w:val="20"/>
                <w:szCs w:val="20"/>
              </w:rPr>
              <w:t>внебюджетные источники</w:t>
            </w:r>
          </w:p>
        </w:tc>
        <w:tc>
          <w:tcPr>
            <w:tcW w:w="1985" w:type="dxa"/>
          </w:tcPr>
          <w:p w:rsidR="0009443D" w:rsidRPr="00E0773B" w:rsidRDefault="0009443D" w:rsidP="0009443D">
            <w:pPr>
              <w:pStyle w:val="ConsPlusCell"/>
              <w:rPr>
                <w:sz w:val="20"/>
                <w:szCs w:val="20"/>
              </w:rPr>
            </w:pPr>
          </w:p>
        </w:tc>
        <w:tc>
          <w:tcPr>
            <w:tcW w:w="2126" w:type="dxa"/>
          </w:tcPr>
          <w:p w:rsidR="0009443D" w:rsidRPr="00E0773B" w:rsidRDefault="0009443D" w:rsidP="0009443D">
            <w:pPr>
              <w:pStyle w:val="ConsPlusCell"/>
              <w:jc w:val="center"/>
              <w:rPr>
                <w:sz w:val="20"/>
                <w:szCs w:val="20"/>
              </w:rPr>
            </w:pPr>
            <w:r w:rsidRPr="00E0773B">
              <w:rPr>
                <w:sz w:val="20"/>
                <w:szCs w:val="20"/>
              </w:rPr>
              <w:t>Х</w:t>
            </w:r>
          </w:p>
        </w:tc>
        <w:tc>
          <w:tcPr>
            <w:tcW w:w="2126" w:type="dxa"/>
          </w:tcPr>
          <w:p w:rsidR="0009443D" w:rsidRPr="00E0773B" w:rsidRDefault="0009443D" w:rsidP="0009443D">
            <w:pPr>
              <w:pStyle w:val="ConsPlusCell"/>
              <w:rPr>
                <w:sz w:val="20"/>
                <w:szCs w:val="20"/>
              </w:rPr>
            </w:pPr>
          </w:p>
        </w:tc>
      </w:tr>
      <w:tr w:rsidR="00CB67D0" w:rsidRPr="00E0773B" w:rsidTr="0009443D">
        <w:trPr>
          <w:tblCellSpacing w:w="5" w:type="nil"/>
        </w:trPr>
        <w:tc>
          <w:tcPr>
            <w:tcW w:w="4678" w:type="dxa"/>
            <w:vMerge w:val="restart"/>
          </w:tcPr>
          <w:p w:rsidR="00CB67D0" w:rsidRPr="00E0773B" w:rsidRDefault="00CB67D0" w:rsidP="00B44721">
            <w:pPr>
              <w:pStyle w:val="ConsPlusCell"/>
              <w:rPr>
                <w:sz w:val="20"/>
                <w:szCs w:val="20"/>
              </w:rPr>
            </w:pPr>
            <w:r w:rsidRPr="00E0773B">
              <w:rPr>
                <w:sz w:val="20"/>
                <w:szCs w:val="20"/>
              </w:rPr>
              <w:t>Основное мероприятие 1.2.</w:t>
            </w:r>
            <w:r w:rsidRPr="00E0773B">
              <w:rPr>
                <w:bCs/>
                <w:sz w:val="20"/>
                <w:szCs w:val="20"/>
              </w:rPr>
              <w:t xml:space="preserve"> </w:t>
            </w:r>
            <w:r w:rsidR="00B44721" w:rsidRPr="00E0773B">
              <w:rPr>
                <w:bCs/>
                <w:sz w:val="20"/>
                <w:szCs w:val="20"/>
              </w:rPr>
              <w:t xml:space="preserve">Мероприятия по опашке территории поселения </w:t>
            </w:r>
          </w:p>
        </w:tc>
        <w:tc>
          <w:tcPr>
            <w:tcW w:w="4961" w:type="dxa"/>
          </w:tcPr>
          <w:p w:rsidR="00CB67D0" w:rsidRPr="00E0773B" w:rsidRDefault="00CB67D0" w:rsidP="0009443D">
            <w:pPr>
              <w:rPr>
                <w:sz w:val="20"/>
                <w:szCs w:val="20"/>
              </w:rPr>
            </w:pPr>
            <w:r w:rsidRPr="00E0773B">
              <w:rPr>
                <w:sz w:val="20"/>
                <w:szCs w:val="20"/>
              </w:rPr>
              <w:t>Всего</w:t>
            </w:r>
          </w:p>
        </w:tc>
        <w:tc>
          <w:tcPr>
            <w:tcW w:w="1985" w:type="dxa"/>
          </w:tcPr>
          <w:p w:rsidR="00CB67D0" w:rsidRPr="00E0773B" w:rsidRDefault="00B44721" w:rsidP="00490A41">
            <w:pPr>
              <w:pStyle w:val="ConsPlusCell"/>
              <w:jc w:val="center"/>
              <w:rPr>
                <w:sz w:val="20"/>
                <w:szCs w:val="20"/>
              </w:rPr>
            </w:pPr>
            <w:r w:rsidRPr="00E0773B">
              <w:rPr>
                <w:sz w:val="20"/>
                <w:szCs w:val="20"/>
              </w:rPr>
              <w:t>72</w:t>
            </w:r>
            <w:r w:rsidR="00CB67D0" w:rsidRPr="00E0773B">
              <w:rPr>
                <w:sz w:val="20"/>
                <w:szCs w:val="20"/>
              </w:rPr>
              <w:t>,0</w:t>
            </w:r>
          </w:p>
        </w:tc>
        <w:tc>
          <w:tcPr>
            <w:tcW w:w="2126" w:type="dxa"/>
          </w:tcPr>
          <w:p w:rsidR="00CB67D0" w:rsidRPr="00E0773B" w:rsidRDefault="00B44721" w:rsidP="00490A41">
            <w:pPr>
              <w:pStyle w:val="ConsPlusCell"/>
              <w:jc w:val="center"/>
              <w:rPr>
                <w:sz w:val="20"/>
                <w:szCs w:val="20"/>
              </w:rPr>
            </w:pPr>
            <w:r w:rsidRPr="00E0773B">
              <w:rPr>
                <w:sz w:val="20"/>
                <w:szCs w:val="20"/>
              </w:rPr>
              <w:t>72,0</w:t>
            </w:r>
          </w:p>
        </w:tc>
        <w:tc>
          <w:tcPr>
            <w:tcW w:w="2126" w:type="dxa"/>
          </w:tcPr>
          <w:p w:rsidR="00CB67D0" w:rsidRPr="00E0773B" w:rsidRDefault="00B44721" w:rsidP="00490A41">
            <w:pPr>
              <w:pStyle w:val="ConsPlusCell"/>
              <w:jc w:val="center"/>
              <w:rPr>
                <w:sz w:val="20"/>
                <w:szCs w:val="20"/>
              </w:rPr>
            </w:pPr>
            <w:r w:rsidRPr="00E0773B">
              <w:rPr>
                <w:sz w:val="20"/>
                <w:szCs w:val="20"/>
              </w:rPr>
              <w:t>72,0</w:t>
            </w:r>
          </w:p>
        </w:tc>
      </w:tr>
      <w:tr w:rsidR="00992368" w:rsidRPr="00E0773B" w:rsidTr="0009443D">
        <w:trPr>
          <w:tblCellSpacing w:w="5" w:type="nil"/>
        </w:trPr>
        <w:tc>
          <w:tcPr>
            <w:tcW w:w="4678" w:type="dxa"/>
            <w:vMerge/>
          </w:tcPr>
          <w:p w:rsidR="00992368" w:rsidRPr="00E0773B" w:rsidRDefault="00992368" w:rsidP="0009443D">
            <w:pPr>
              <w:pStyle w:val="ConsPlusCell"/>
              <w:rPr>
                <w:sz w:val="20"/>
                <w:szCs w:val="20"/>
              </w:rPr>
            </w:pPr>
          </w:p>
        </w:tc>
        <w:tc>
          <w:tcPr>
            <w:tcW w:w="4961" w:type="dxa"/>
          </w:tcPr>
          <w:p w:rsidR="00992368" w:rsidRPr="00E0773B" w:rsidRDefault="00992368" w:rsidP="0009443D">
            <w:pPr>
              <w:rPr>
                <w:sz w:val="20"/>
                <w:szCs w:val="20"/>
              </w:rPr>
            </w:pPr>
            <w:r w:rsidRPr="00E0773B">
              <w:rPr>
                <w:sz w:val="20"/>
                <w:szCs w:val="20"/>
              </w:rPr>
              <w:t>местный бюджет</w:t>
            </w:r>
          </w:p>
        </w:tc>
        <w:tc>
          <w:tcPr>
            <w:tcW w:w="1985" w:type="dxa"/>
          </w:tcPr>
          <w:p w:rsidR="00992368" w:rsidRPr="00E0773B" w:rsidRDefault="00992368" w:rsidP="002C08B1">
            <w:pPr>
              <w:pStyle w:val="ConsPlusCell"/>
              <w:jc w:val="center"/>
              <w:rPr>
                <w:sz w:val="20"/>
                <w:szCs w:val="20"/>
              </w:rPr>
            </w:pPr>
          </w:p>
        </w:tc>
        <w:tc>
          <w:tcPr>
            <w:tcW w:w="2126" w:type="dxa"/>
          </w:tcPr>
          <w:p w:rsidR="00992368" w:rsidRPr="00E0773B" w:rsidRDefault="00992368" w:rsidP="002C08B1">
            <w:pPr>
              <w:pStyle w:val="ConsPlusCell"/>
              <w:jc w:val="center"/>
              <w:rPr>
                <w:sz w:val="20"/>
                <w:szCs w:val="20"/>
              </w:rPr>
            </w:pPr>
          </w:p>
        </w:tc>
        <w:tc>
          <w:tcPr>
            <w:tcW w:w="2126" w:type="dxa"/>
          </w:tcPr>
          <w:p w:rsidR="00992368" w:rsidRPr="00E0773B" w:rsidRDefault="00992368" w:rsidP="00992368">
            <w:pPr>
              <w:pStyle w:val="ConsPlusCell"/>
              <w:jc w:val="center"/>
              <w:rPr>
                <w:sz w:val="20"/>
                <w:szCs w:val="20"/>
              </w:rPr>
            </w:pPr>
          </w:p>
        </w:tc>
      </w:tr>
      <w:tr w:rsidR="0009443D" w:rsidRPr="00E0773B" w:rsidTr="0009443D">
        <w:trPr>
          <w:tblCellSpacing w:w="5" w:type="nil"/>
        </w:trPr>
        <w:tc>
          <w:tcPr>
            <w:tcW w:w="4678" w:type="dxa"/>
            <w:vMerge/>
          </w:tcPr>
          <w:p w:rsidR="0009443D" w:rsidRPr="00E0773B" w:rsidRDefault="0009443D" w:rsidP="0009443D">
            <w:pPr>
              <w:pStyle w:val="ConsPlusCell"/>
              <w:rPr>
                <w:sz w:val="20"/>
                <w:szCs w:val="20"/>
              </w:rPr>
            </w:pPr>
          </w:p>
        </w:tc>
        <w:tc>
          <w:tcPr>
            <w:tcW w:w="4961" w:type="dxa"/>
          </w:tcPr>
          <w:p w:rsidR="0009443D" w:rsidRPr="00E0773B" w:rsidRDefault="0009443D" w:rsidP="0009443D">
            <w:pPr>
              <w:rPr>
                <w:bCs/>
                <w:sz w:val="20"/>
                <w:szCs w:val="20"/>
              </w:rPr>
            </w:pPr>
            <w:r w:rsidRPr="00E0773B">
              <w:rPr>
                <w:bCs/>
                <w:sz w:val="20"/>
                <w:szCs w:val="20"/>
              </w:rPr>
              <w:t>безвозмездные поступления в местный бюджет, &lt;2&gt;</w:t>
            </w:r>
          </w:p>
        </w:tc>
        <w:tc>
          <w:tcPr>
            <w:tcW w:w="1985" w:type="dxa"/>
          </w:tcPr>
          <w:p w:rsidR="0009443D" w:rsidRPr="00E0773B" w:rsidRDefault="0009443D" w:rsidP="0009443D">
            <w:pPr>
              <w:pStyle w:val="ConsPlusCell"/>
              <w:jc w:val="center"/>
              <w:rPr>
                <w:sz w:val="20"/>
                <w:szCs w:val="20"/>
              </w:rPr>
            </w:pPr>
          </w:p>
        </w:tc>
        <w:tc>
          <w:tcPr>
            <w:tcW w:w="2126" w:type="dxa"/>
          </w:tcPr>
          <w:p w:rsidR="0009443D" w:rsidRPr="00E0773B" w:rsidRDefault="0009443D" w:rsidP="0009443D">
            <w:pPr>
              <w:pStyle w:val="ConsPlusCell"/>
              <w:jc w:val="center"/>
              <w:rPr>
                <w:sz w:val="20"/>
                <w:szCs w:val="20"/>
              </w:rPr>
            </w:pPr>
          </w:p>
        </w:tc>
        <w:tc>
          <w:tcPr>
            <w:tcW w:w="2126" w:type="dxa"/>
          </w:tcPr>
          <w:p w:rsidR="0009443D" w:rsidRPr="00E0773B" w:rsidRDefault="0009443D" w:rsidP="0009443D">
            <w:pPr>
              <w:pStyle w:val="ConsPlusCell"/>
              <w:jc w:val="center"/>
              <w:rPr>
                <w:sz w:val="20"/>
                <w:szCs w:val="20"/>
              </w:rPr>
            </w:pPr>
          </w:p>
        </w:tc>
      </w:tr>
      <w:tr w:rsidR="0009443D" w:rsidRPr="00E0773B" w:rsidTr="0009443D">
        <w:trPr>
          <w:tblCellSpacing w:w="5" w:type="nil"/>
        </w:trPr>
        <w:tc>
          <w:tcPr>
            <w:tcW w:w="4678" w:type="dxa"/>
            <w:vMerge/>
          </w:tcPr>
          <w:p w:rsidR="0009443D" w:rsidRPr="00E0773B" w:rsidRDefault="0009443D" w:rsidP="0009443D">
            <w:pPr>
              <w:pStyle w:val="ConsPlusCell"/>
              <w:rPr>
                <w:sz w:val="20"/>
                <w:szCs w:val="20"/>
              </w:rPr>
            </w:pPr>
          </w:p>
        </w:tc>
        <w:tc>
          <w:tcPr>
            <w:tcW w:w="4961" w:type="dxa"/>
          </w:tcPr>
          <w:p w:rsidR="0009443D" w:rsidRPr="00E0773B" w:rsidRDefault="0009443D" w:rsidP="0009443D">
            <w:pPr>
              <w:rPr>
                <w:bCs/>
                <w:i/>
                <w:iCs/>
                <w:sz w:val="20"/>
                <w:szCs w:val="20"/>
              </w:rPr>
            </w:pPr>
            <w:r w:rsidRPr="00E0773B">
              <w:rPr>
                <w:bCs/>
                <w:i/>
                <w:iCs/>
                <w:sz w:val="20"/>
                <w:szCs w:val="20"/>
              </w:rPr>
              <w:t>в том числе за счет средств:</w:t>
            </w:r>
          </w:p>
        </w:tc>
        <w:tc>
          <w:tcPr>
            <w:tcW w:w="1985" w:type="dxa"/>
          </w:tcPr>
          <w:p w:rsidR="0009443D" w:rsidRPr="00E0773B" w:rsidRDefault="0009443D" w:rsidP="0009443D">
            <w:pPr>
              <w:pStyle w:val="ConsPlusCell"/>
              <w:jc w:val="center"/>
              <w:rPr>
                <w:sz w:val="20"/>
                <w:szCs w:val="20"/>
              </w:rPr>
            </w:pPr>
          </w:p>
        </w:tc>
        <w:tc>
          <w:tcPr>
            <w:tcW w:w="2126" w:type="dxa"/>
          </w:tcPr>
          <w:p w:rsidR="0009443D" w:rsidRPr="00E0773B" w:rsidRDefault="0009443D" w:rsidP="0009443D">
            <w:pPr>
              <w:pStyle w:val="ConsPlusCell"/>
              <w:jc w:val="center"/>
              <w:rPr>
                <w:sz w:val="20"/>
                <w:szCs w:val="20"/>
              </w:rPr>
            </w:pPr>
          </w:p>
        </w:tc>
        <w:tc>
          <w:tcPr>
            <w:tcW w:w="2126" w:type="dxa"/>
          </w:tcPr>
          <w:p w:rsidR="0009443D" w:rsidRPr="00E0773B" w:rsidRDefault="0009443D" w:rsidP="0009443D">
            <w:pPr>
              <w:pStyle w:val="ConsPlusCell"/>
              <w:jc w:val="center"/>
              <w:rPr>
                <w:sz w:val="20"/>
                <w:szCs w:val="20"/>
              </w:rPr>
            </w:pPr>
          </w:p>
        </w:tc>
      </w:tr>
      <w:tr w:rsidR="0009443D" w:rsidRPr="00E0773B" w:rsidTr="0009443D">
        <w:trPr>
          <w:tblCellSpacing w:w="5" w:type="nil"/>
        </w:trPr>
        <w:tc>
          <w:tcPr>
            <w:tcW w:w="4678" w:type="dxa"/>
            <w:vMerge/>
          </w:tcPr>
          <w:p w:rsidR="0009443D" w:rsidRPr="00E0773B" w:rsidRDefault="0009443D" w:rsidP="0009443D">
            <w:pPr>
              <w:pStyle w:val="ConsPlusCell"/>
              <w:rPr>
                <w:sz w:val="20"/>
                <w:szCs w:val="20"/>
              </w:rPr>
            </w:pPr>
          </w:p>
        </w:tc>
        <w:tc>
          <w:tcPr>
            <w:tcW w:w="4961" w:type="dxa"/>
          </w:tcPr>
          <w:p w:rsidR="0009443D" w:rsidRPr="00E0773B" w:rsidRDefault="0009443D" w:rsidP="0009443D">
            <w:pPr>
              <w:rPr>
                <w:sz w:val="20"/>
                <w:szCs w:val="20"/>
              </w:rPr>
            </w:pPr>
            <w:r w:rsidRPr="00E0773B">
              <w:rPr>
                <w:sz w:val="20"/>
                <w:szCs w:val="20"/>
              </w:rPr>
              <w:t xml:space="preserve"> - областного бюджета</w:t>
            </w:r>
          </w:p>
        </w:tc>
        <w:tc>
          <w:tcPr>
            <w:tcW w:w="1985" w:type="dxa"/>
          </w:tcPr>
          <w:p w:rsidR="0009443D" w:rsidRPr="00E0773B" w:rsidRDefault="0009443D" w:rsidP="0009443D">
            <w:pPr>
              <w:pStyle w:val="ConsPlusCell"/>
              <w:rPr>
                <w:sz w:val="20"/>
                <w:szCs w:val="20"/>
              </w:rPr>
            </w:pPr>
          </w:p>
        </w:tc>
        <w:tc>
          <w:tcPr>
            <w:tcW w:w="2126" w:type="dxa"/>
          </w:tcPr>
          <w:p w:rsidR="0009443D" w:rsidRPr="00E0773B" w:rsidRDefault="0009443D" w:rsidP="0009443D">
            <w:pPr>
              <w:pStyle w:val="ConsPlusCell"/>
              <w:rPr>
                <w:sz w:val="20"/>
                <w:szCs w:val="20"/>
              </w:rPr>
            </w:pPr>
          </w:p>
        </w:tc>
        <w:tc>
          <w:tcPr>
            <w:tcW w:w="2126" w:type="dxa"/>
          </w:tcPr>
          <w:p w:rsidR="0009443D" w:rsidRPr="00E0773B" w:rsidRDefault="0009443D" w:rsidP="0009443D">
            <w:pPr>
              <w:pStyle w:val="ConsPlusCell"/>
              <w:rPr>
                <w:sz w:val="20"/>
                <w:szCs w:val="20"/>
              </w:rPr>
            </w:pPr>
          </w:p>
        </w:tc>
      </w:tr>
      <w:tr w:rsidR="0009443D" w:rsidRPr="00E0773B" w:rsidTr="0009443D">
        <w:trPr>
          <w:tblCellSpacing w:w="5" w:type="nil"/>
        </w:trPr>
        <w:tc>
          <w:tcPr>
            <w:tcW w:w="4678" w:type="dxa"/>
            <w:vMerge/>
          </w:tcPr>
          <w:p w:rsidR="0009443D" w:rsidRPr="00E0773B" w:rsidRDefault="0009443D" w:rsidP="0009443D">
            <w:pPr>
              <w:pStyle w:val="ConsPlusCell"/>
              <w:rPr>
                <w:sz w:val="20"/>
                <w:szCs w:val="20"/>
              </w:rPr>
            </w:pPr>
          </w:p>
        </w:tc>
        <w:tc>
          <w:tcPr>
            <w:tcW w:w="4961" w:type="dxa"/>
          </w:tcPr>
          <w:p w:rsidR="0009443D" w:rsidRPr="00E0773B" w:rsidRDefault="0009443D" w:rsidP="0009443D">
            <w:pPr>
              <w:rPr>
                <w:sz w:val="20"/>
                <w:szCs w:val="20"/>
              </w:rPr>
            </w:pPr>
            <w:r w:rsidRPr="00E0773B">
              <w:rPr>
                <w:sz w:val="20"/>
                <w:szCs w:val="20"/>
              </w:rPr>
              <w:t>-  бюджета района</w:t>
            </w:r>
          </w:p>
        </w:tc>
        <w:tc>
          <w:tcPr>
            <w:tcW w:w="1985" w:type="dxa"/>
          </w:tcPr>
          <w:p w:rsidR="0009443D" w:rsidRPr="00E0773B" w:rsidRDefault="0009443D" w:rsidP="0009443D">
            <w:pPr>
              <w:pStyle w:val="ConsPlusCell"/>
              <w:rPr>
                <w:sz w:val="20"/>
                <w:szCs w:val="20"/>
              </w:rPr>
            </w:pPr>
          </w:p>
        </w:tc>
        <w:tc>
          <w:tcPr>
            <w:tcW w:w="2126" w:type="dxa"/>
          </w:tcPr>
          <w:p w:rsidR="0009443D" w:rsidRPr="00E0773B" w:rsidRDefault="0009443D" w:rsidP="0009443D">
            <w:pPr>
              <w:pStyle w:val="ConsPlusCell"/>
              <w:jc w:val="center"/>
              <w:rPr>
                <w:sz w:val="20"/>
                <w:szCs w:val="20"/>
              </w:rPr>
            </w:pPr>
            <w:r w:rsidRPr="00E0773B">
              <w:rPr>
                <w:sz w:val="20"/>
                <w:szCs w:val="20"/>
              </w:rPr>
              <w:t>Х</w:t>
            </w:r>
          </w:p>
        </w:tc>
        <w:tc>
          <w:tcPr>
            <w:tcW w:w="2126" w:type="dxa"/>
          </w:tcPr>
          <w:p w:rsidR="0009443D" w:rsidRPr="00E0773B" w:rsidRDefault="0009443D" w:rsidP="0009443D">
            <w:pPr>
              <w:pStyle w:val="ConsPlusCell"/>
              <w:rPr>
                <w:sz w:val="20"/>
                <w:szCs w:val="20"/>
              </w:rPr>
            </w:pPr>
          </w:p>
        </w:tc>
      </w:tr>
      <w:tr w:rsidR="0009443D" w:rsidRPr="00E0773B" w:rsidTr="0009443D">
        <w:trPr>
          <w:tblCellSpacing w:w="5" w:type="nil"/>
        </w:trPr>
        <w:tc>
          <w:tcPr>
            <w:tcW w:w="4678" w:type="dxa"/>
            <w:vMerge/>
          </w:tcPr>
          <w:p w:rsidR="0009443D" w:rsidRPr="00E0773B" w:rsidRDefault="0009443D" w:rsidP="0009443D">
            <w:pPr>
              <w:pStyle w:val="ConsPlusCell"/>
              <w:rPr>
                <w:sz w:val="20"/>
                <w:szCs w:val="20"/>
              </w:rPr>
            </w:pPr>
          </w:p>
        </w:tc>
        <w:tc>
          <w:tcPr>
            <w:tcW w:w="4961" w:type="dxa"/>
          </w:tcPr>
          <w:p w:rsidR="0009443D" w:rsidRPr="00E0773B" w:rsidRDefault="0009443D" w:rsidP="0009443D">
            <w:pPr>
              <w:rPr>
                <w:sz w:val="20"/>
                <w:szCs w:val="20"/>
              </w:rPr>
            </w:pPr>
            <w:r w:rsidRPr="00E0773B">
              <w:rPr>
                <w:sz w:val="20"/>
                <w:szCs w:val="20"/>
              </w:rPr>
              <w:t>внебюджетные источники</w:t>
            </w:r>
          </w:p>
        </w:tc>
        <w:tc>
          <w:tcPr>
            <w:tcW w:w="1985" w:type="dxa"/>
          </w:tcPr>
          <w:p w:rsidR="0009443D" w:rsidRPr="00E0773B" w:rsidRDefault="0009443D" w:rsidP="0009443D">
            <w:pPr>
              <w:pStyle w:val="ConsPlusCell"/>
              <w:rPr>
                <w:sz w:val="20"/>
                <w:szCs w:val="20"/>
              </w:rPr>
            </w:pPr>
          </w:p>
        </w:tc>
        <w:tc>
          <w:tcPr>
            <w:tcW w:w="2126" w:type="dxa"/>
          </w:tcPr>
          <w:p w:rsidR="0009443D" w:rsidRPr="00E0773B" w:rsidRDefault="0009443D" w:rsidP="0009443D">
            <w:pPr>
              <w:pStyle w:val="ConsPlusCell"/>
              <w:jc w:val="center"/>
              <w:rPr>
                <w:sz w:val="20"/>
                <w:szCs w:val="20"/>
              </w:rPr>
            </w:pPr>
            <w:r w:rsidRPr="00E0773B">
              <w:rPr>
                <w:sz w:val="20"/>
                <w:szCs w:val="20"/>
              </w:rPr>
              <w:t>Х</w:t>
            </w:r>
          </w:p>
        </w:tc>
        <w:tc>
          <w:tcPr>
            <w:tcW w:w="2126" w:type="dxa"/>
          </w:tcPr>
          <w:p w:rsidR="0009443D" w:rsidRPr="00E0773B" w:rsidRDefault="0009443D" w:rsidP="0009443D">
            <w:pPr>
              <w:pStyle w:val="ConsPlusCell"/>
              <w:rPr>
                <w:sz w:val="20"/>
                <w:szCs w:val="20"/>
              </w:rPr>
            </w:pPr>
          </w:p>
        </w:tc>
      </w:tr>
      <w:tr w:rsidR="0009443D" w:rsidRPr="00E0773B" w:rsidTr="0009443D">
        <w:trPr>
          <w:tblCellSpacing w:w="5" w:type="nil"/>
        </w:trPr>
        <w:tc>
          <w:tcPr>
            <w:tcW w:w="4678" w:type="dxa"/>
            <w:vMerge w:val="restart"/>
          </w:tcPr>
          <w:p w:rsidR="0009443D" w:rsidRPr="00E0773B" w:rsidRDefault="00B178A4" w:rsidP="0078457A">
            <w:pPr>
              <w:pStyle w:val="ConsPlusCell"/>
              <w:rPr>
                <w:sz w:val="20"/>
                <w:szCs w:val="20"/>
              </w:rPr>
            </w:pPr>
            <w:r w:rsidRPr="00E0773B">
              <w:rPr>
                <w:sz w:val="20"/>
                <w:szCs w:val="20"/>
              </w:rPr>
              <w:t>Подпрограмма 2 «</w:t>
            </w:r>
            <w:r w:rsidR="0078457A" w:rsidRPr="00E0773B">
              <w:rPr>
                <w:sz w:val="20"/>
                <w:szCs w:val="20"/>
              </w:rPr>
              <w:t>Обеспечение безопасности людей на водных объектах</w:t>
            </w:r>
            <w:r w:rsidRPr="00E0773B">
              <w:rPr>
                <w:sz w:val="20"/>
                <w:szCs w:val="20"/>
              </w:rPr>
              <w:t>»</w:t>
            </w:r>
          </w:p>
        </w:tc>
        <w:tc>
          <w:tcPr>
            <w:tcW w:w="4961" w:type="dxa"/>
          </w:tcPr>
          <w:p w:rsidR="0009443D" w:rsidRPr="00E0773B" w:rsidRDefault="0009443D" w:rsidP="0009443D">
            <w:pPr>
              <w:rPr>
                <w:sz w:val="20"/>
                <w:szCs w:val="20"/>
              </w:rPr>
            </w:pPr>
            <w:r w:rsidRPr="00E0773B">
              <w:rPr>
                <w:sz w:val="20"/>
                <w:szCs w:val="20"/>
              </w:rPr>
              <w:t>Всего</w:t>
            </w:r>
          </w:p>
        </w:tc>
        <w:tc>
          <w:tcPr>
            <w:tcW w:w="1985" w:type="dxa"/>
          </w:tcPr>
          <w:p w:rsidR="0009443D" w:rsidRPr="00E0773B" w:rsidRDefault="0078457A" w:rsidP="0009443D">
            <w:pPr>
              <w:pStyle w:val="ConsPlusCell"/>
              <w:jc w:val="center"/>
              <w:rPr>
                <w:sz w:val="20"/>
                <w:szCs w:val="20"/>
              </w:rPr>
            </w:pPr>
            <w:r w:rsidRPr="00E0773B">
              <w:rPr>
                <w:sz w:val="20"/>
                <w:szCs w:val="20"/>
              </w:rPr>
              <w:t>1</w:t>
            </w:r>
            <w:r w:rsidR="00227323" w:rsidRPr="00E0773B">
              <w:rPr>
                <w:sz w:val="20"/>
                <w:szCs w:val="20"/>
              </w:rPr>
              <w:t>0,0</w:t>
            </w:r>
          </w:p>
        </w:tc>
        <w:tc>
          <w:tcPr>
            <w:tcW w:w="2126" w:type="dxa"/>
          </w:tcPr>
          <w:p w:rsidR="0009443D" w:rsidRPr="00E0773B" w:rsidRDefault="00227323" w:rsidP="0009443D">
            <w:pPr>
              <w:pStyle w:val="ConsPlusCell"/>
              <w:jc w:val="center"/>
              <w:rPr>
                <w:sz w:val="20"/>
                <w:szCs w:val="20"/>
              </w:rPr>
            </w:pPr>
            <w:r w:rsidRPr="00E0773B">
              <w:rPr>
                <w:sz w:val="20"/>
                <w:szCs w:val="20"/>
              </w:rPr>
              <w:t>0,0</w:t>
            </w:r>
          </w:p>
        </w:tc>
        <w:tc>
          <w:tcPr>
            <w:tcW w:w="2126" w:type="dxa"/>
          </w:tcPr>
          <w:p w:rsidR="0009443D" w:rsidRPr="00E0773B" w:rsidRDefault="00227323" w:rsidP="0009443D">
            <w:pPr>
              <w:pStyle w:val="ConsPlusCell"/>
              <w:jc w:val="center"/>
              <w:rPr>
                <w:sz w:val="20"/>
                <w:szCs w:val="20"/>
              </w:rPr>
            </w:pPr>
            <w:r w:rsidRPr="00E0773B">
              <w:rPr>
                <w:sz w:val="20"/>
                <w:szCs w:val="20"/>
              </w:rPr>
              <w:t>0,0</w:t>
            </w:r>
          </w:p>
        </w:tc>
      </w:tr>
      <w:tr w:rsidR="0009443D" w:rsidRPr="00E0773B" w:rsidTr="0009443D">
        <w:trPr>
          <w:tblCellSpacing w:w="5" w:type="nil"/>
        </w:trPr>
        <w:tc>
          <w:tcPr>
            <w:tcW w:w="4678" w:type="dxa"/>
            <w:vMerge/>
          </w:tcPr>
          <w:p w:rsidR="0009443D" w:rsidRPr="00E0773B" w:rsidRDefault="0009443D" w:rsidP="0009443D">
            <w:pPr>
              <w:pStyle w:val="ConsPlusCell"/>
              <w:rPr>
                <w:sz w:val="20"/>
                <w:szCs w:val="20"/>
              </w:rPr>
            </w:pPr>
          </w:p>
        </w:tc>
        <w:tc>
          <w:tcPr>
            <w:tcW w:w="4961" w:type="dxa"/>
          </w:tcPr>
          <w:p w:rsidR="0009443D" w:rsidRPr="00E0773B" w:rsidRDefault="0009443D" w:rsidP="0009443D">
            <w:pPr>
              <w:rPr>
                <w:sz w:val="20"/>
                <w:szCs w:val="20"/>
              </w:rPr>
            </w:pPr>
            <w:r w:rsidRPr="00E0773B">
              <w:rPr>
                <w:sz w:val="20"/>
                <w:szCs w:val="20"/>
              </w:rPr>
              <w:t>местный бюджет</w:t>
            </w:r>
          </w:p>
        </w:tc>
        <w:tc>
          <w:tcPr>
            <w:tcW w:w="1985" w:type="dxa"/>
          </w:tcPr>
          <w:p w:rsidR="0009443D" w:rsidRPr="00E0773B" w:rsidRDefault="0009443D" w:rsidP="0009443D">
            <w:pPr>
              <w:pStyle w:val="ConsPlusCell"/>
              <w:jc w:val="center"/>
              <w:rPr>
                <w:sz w:val="20"/>
                <w:szCs w:val="20"/>
              </w:rPr>
            </w:pPr>
          </w:p>
        </w:tc>
        <w:tc>
          <w:tcPr>
            <w:tcW w:w="2126" w:type="dxa"/>
          </w:tcPr>
          <w:p w:rsidR="0009443D" w:rsidRPr="00E0773B" w:rsidRDefault="0009443D" w:rsidP="0009443D">
            <w:pPr>
              <w:pStyle w:val="ConsPlusCell"/>
              <w:jc w:val="center"/>
              <w:rPr>
                <w:sz w:val="20"/>
                <w:szCs w:val="20"/>
              </w:rPr>
            </w:pPr>
          </w:p>
        </w:tc>
        <w:tc>
          <w:tcPr>
            <w:tcW w:w="2126" w:type="dxa"/>
          </w:tcPr>
          <w:p w:rsidR="0009443D" w:rsidRPr="00E0773B" w:rsidRDefault="0009443D" w:rsidP="0009443D">
            <w:pPr>
              <w:pStyle w:val="ConsPlusCell"/>
              <w:jc w:val="center"/>
              <w:rPr>
                <w:sz w:val="20"/>
                <w:szCs w:val="20"/>
              </w:rPr>
            </w:pPr>
          </w:p>
        </w:tc>
      </w:tr>
      <w:tr w:rsidR="0009443D" w:rsidRPr="00E0773B" w:rsidTr="0009443D">
        <w:trPr>
          <w:tblCellSpacing w:w="5" w:type="nil"/>
        </w:trPr>
        <w:tc>
          <w:tcPr>
            <w:tcW w:w="4678" w:type="dxa"/>
            <w:vMerge/>
          </w:tcPr>
          <w:p w:rsidR="0009443D" w:rsidRPr="00E0773B" w:rsidRDefault="0009443D" w:rsidP="0009443D">
            <w:pPr>
              <w:pStyle w:val="ConsPlusCell"/>
              <w:rPr>
                <w:sz w:val="20"/>
                <w:szCs w:val="20"/>
              </w:rPr>
            </w:pPr>
          </w:p>
        </w:tc>
        <w:tc>
          <w:tcPr>
            <w:tcW w:w="4961" w:type="dxa"/>
          </w:tcPr>
          <w:p w:rsidR="0009443D" w:rsidRPr="00E0773B" w:rsidRDefault="0009443D" w:rsidP="0009443D">
            <w:pPr>
              <w:rPr>
                <w:bCs/>
                <w:sz w:val="20"/>
                <w:szCs w:val="20"/>
              </w:rPr>
            </w:pPr>
            <w:r w:rsidRPr="00E0773B">
              <w:rPr>
                <w:bCs/>
                <w:sz w:val="20"/>
                <w:szCs w:val="20"/>
              </w:rPr>
              <w:t>безвозмездные поступления в местный бюджет, &lt;2&gt;</w:t>
            </w:r>
          </w:p>
        </w:tc>
        <w:tc>
          <w:tcPr>
            <w:tcW w:w="1985" w:type="dxa"/>
          </w:tcPr>
          <w:p w:rsidR="0009443D" w:rsidRPr="00E0773B" w:rsidRDefault="0009443D" w:rsidP="0009443D">
            <w:pPr>
              <w:pStyle w:val="ConsPlusCell"/>
              <w:jc w:val="center"/>
              <w:rPr>
                <w:sz w:val="20"/>
                <w:szCs w:val="20"/>
              </w:rPr>
            </w:pPr>
          </w:p>
        </w:tc>
        <w:tc>
          <w:tcPr>
            <w:tcW w:w="2126" w:type="dxa"/>
          </w:tcPr>
          <w:p w:rsidR="0009443D" w:rsidRPr="00E0773B" w:rsidRDefault="0009443D" w:rsidP="0009443D">
            <w:pPr>
              <w:pStyle w:val="ConsPlusCell"/>
              <w:jc w:val="center"/>
              <w:rPr>
                <w:sz w:val="20"/>
                <w:szCs w:val="20"/>
              </w:rPr>
            </w:pPr>
          </w:p>
        </w:tc>
        <w:tc>
          <w:tcPr>
            <w:tcW w:w="2126" w:type="dxa"/>
          </w:tcPr>
          <w:p w:rsidR="0009443D" w:rsidRPr="00E0773B" w:rsidRDefault="0009443D" w:rsidP="0009443D">
            <w:pPr>
              <w:pStyle w:val="ConsPlusCell"/>
              <w:jc w:val="center"/>
              <w:rPr>
                <w:sz w:val="20"/>
                <w:szCs w:val="20"/>
              </w:rPr>
            </w:pPr>
          </w:p>
        </w:tc>
      </w:tr>
      <w:tr w:rsidR="0009443D" w:rsidRPr="00E0773B" w:rsidTr="0009443D">
        <w:trPr>
          <w:tblCellSpacing w:w="5" w:type="nil"/>
        </w:trPr>
        <w:tc>
          <w:tcPr>
            <w:tcW w:w="4678" w:type="dxa"/>
            <w:vMerge/>
          </w:tcPr>
          <w:p w:rsidR="0009443D" w:rsidRPr="00E0773B" w:rsidRDefault="0009443D" w:rsidP="0009443D">
            <w:pPr>
              <w:pStyle w:val="ConsPlusCell"/>
              <w:rPr>
                <w:sz w:val="20"/>
                <w:szCs w:val="20"/>
              </w:rPr>
            </w:pPr>
          </w:p>
        </w:tc>
        <w:tc>
          <w:tcPr>
            <w:tcW w:w="4961" w:type="dxa"/>
          </w:tcPr>
          <w:p w:rsidR="0009443D" w:rsidRPr="00E0773B" w:rsidRDefault="0009443D" w:rsidP="0009443D">
            <w:pPr>
              <w:rPr>
                <w:bCs/>
                <w:i/>
                <w:iCs/>
                <w:sz w:val="20"/>
                <w:szCs w:val="20"/>
              </w:rPr>
            </w:pPr>
            <w:r w:rsidRPr="00E0773B">
              <w:rPr>
                <w:bCs/>
                <w:i/>
                <w:iCs/>
                <w:sz w:val="20"/>
                <w:szCs w:val="20"/>
              </w:rPr>
              <w:t>в том числе за счет средств:</w:t>
            </w:r>
          </w:p>
        </w:tc>
        <w:tc>
          <w:tcPr>
            <w:tcW w:w="1985" w:type="dxa"/>
          </w:tcPr>
          <w:p w:rsidR="0009443D" w:rsidRPr="00E0773B" w:rsidRDefault="0009443D" w:rsidP="0009443D">
            <w:pPr>
              <w:pStyle w:val="ConsPlusCell"/>
              <w:jc w:val="center"/>
              <w:rPr>
                <w:sz w:val="20"/>
                <w:szCs w:val="20"/>
              </w:rPr>
            </w:pPr>
          </w:p>
        </w:tc>
        <w:tc>
          <w:tcPr>
            <w:tcW w:w="2126" w:type="dxa"/>
          </w:tcPr>
          <w:p w:rsidR="0009443D" w:rsidRPr="00E0773B" w:rsidRDefault="0009443D" w:rsidP="0009443D">
            <w:pPr>
              <w:pStyle w:val="ConsPlusCell"/>
              <w:jc w:val="center"/>
              <w:rPr>
                <w:sz w:val="20"/>
                <w:szCs w:val="20"/>
              </w:rPr>
            </w:pPr>
          </w:p>
        </w:tc>
        <w:tc>
          <w:tcPr>
            <w:tcW w:w="2126" w:type="dxa"/>
          </w:tcPr>
          <w:p w:rsidR="0009443D" w:rsidRPr="00E0773B" w:rsidRDefault="0009443D" w:rsidP="0009443D">
            <w:pPr>
              <w:pStyle w:val="ConsPlusCell"/>
              <w:jc w:val="center"/>
              <w:rPr>
                <w:sz w:val="20"/>
                <w:szCs w:val="20"/>
              </w:rPr>
            </w:pPr>
          </w:p>
        </w:tc>
      </w:tr>
      <w:tr w:rsidR="0009443D" w:rsidRPr="00E0773B" w:rsidTr="0009443D">
        <w:trPr>
          <w:tblCellSpacing w:w="5" w:type="nil"/>
        </w:trPr>
        <w:tc>
          <w:tcPr>
            <w:tcW w:w="4678" w:type="dxa"/>
            <w:vMerge/>
          </w:tcPr>
          <w:p w:rsidR="0009443D" w:rsidRPr="00E0773B" w:rsidRDefault="0009443D" w:rsidP="0009443D">
            <w:pPr>
              <w:pStyle w:val="ConsPlusCell"/>
              <w:rPr>
                <w:sz w:val="20"/>
                <w:szCs w:val="20"/>
              </w:rPr>
            </w:pPr>
          </w:p>
        </w:tc>
        <w:tc>
          <w:tcPr>
            <w:tcW w:w="4961" w:type="dxa"/>
          </w:tcPr>
          <w:p w:rsidR="0009443D" w:rsidRPr="00E0773B" w:rsidRDefault="0009443D" w:rsidP="0009443D">
            <w:pPr>
              <w:rPr>
                <w:sz w:val="20"/>
                <w:szCs w:val="20"/>
              </w:rPr>
            </w:pPr>
            <w:r w:rsidRPr="00E0773B">
              <w:rPr>
                <w:sz w:val="20"/>
                <w:szCs w:val="20"/>
              </w:rPr>
              <w:t xml:space="preserve"> - областного бюджета</w:t>
            </w:r>
          </w:p>
        </w:tc>
        <w:tc>
          <w:tcPr>
            <w:tcW w:w="1985" w:type="dxa"/>
          </w:tcPr>
          <w:p w:rsidR="0009443D" w:rsidRPr="00E0773B" w:rsidRDefault="0009443D" w:rsidP="0009443D">
            <w:pPr>
              <w:pStyle w:val="ConsPlusCell"/>
              <w:rPr>
                <w:sz w:val="20"/>
                <w:szCs w:val="20"/>
              </w:rPr>
            </w:pPr>
          </w:p>
        </w:tc>
        <w:tc>
          <w:tcPr>
            <w:tcW w:w="2126" w:type="dxa"/>
          </w:tcPr>
          <w:p w:rsidR="0009443D" w:rsidRPr="00E0773B" w:rsidRDefault="0009443D" w:rsidP="0009443D">
            <w:pPr>
              <w:pStyle w:val="ConsPlusCell"/>
              <w:rPr>
                <w:sz w:val="20"/>
                <w:szCs w:val="20"/>
              </w:rPr>
            </w:pPr>
          </w:p>
        </w:tc>
        <w:tc>
          <w:tcPr>
            <w:tcW w:w="2126" w:type="dxa"/>
          </w:tcPr>
          <w:p w:rsidR="0009443D" w:rsidRPr="00E0773B" w:rsidRDefault="0009443D" w:rsidP="0009443D">
            <w:pPr>
              <w:pStyle w:val="ConsPlusCell"/>
              <w:rPr>
                <w:sz w:val="20"/>
                <w:szCs w:val="20"/>
              </w:rPr>
            </w:pPr>
          </w:p>
        </w:tc>
      </w:tr>
      <w:tr w:rsidR="0009443D" w:rsidRPr="00E0773B" w:rsidTr="0009443D">
        <w:trPr>
          <w:tblCellSpacing w:w="5" w:type="nil"/>
        </w:trPr>
        <w:tc>
          <w:tcPr>
            <w:tcW w:w="4678" w:type="dxa"/>
            <w:vMerge/>
          </w:tcPr>
          <w:p w:rsidR="0009443D" w:rsidRPr="00E0773B" w:rsidRDefault="0009443D" w:rsidP="0009443D">
            <w:pPr>
              <w:pStyle w:val="ConsPlusCell"/>
              <w:rPr>
                <w:sz w:val="20"/>
                <w:szCs w:val="20"/>
              </w:rPr>
            </w:pPr>
          </w:p>
        </w:tc>
        <w:tc>
          <w:tcPr>
            <w:tcW w:w="4961" w:type="dxa"/>
          </w:tcPr>
          <w:p w:rsidR="0009443D" w:rsidRPr="00E0773B" w:rsidRDefault="0009443D" w:rsidP="0009443D">
            <w:pPr>
              <w:rPr>
                <w:sz w:val="20"/>
                <w:szCs w:val="20"/>
              </w:rPr>
            </w:pPr>
            <w:r w:rsidRPr="00E0773B">
              <w:rPr>
                <w:sz w:val="20"/>
                <w:szCs w:val="20"/>
              </w:rPr>
              <w:t>-  бюджета района</w:t>
            </w:r>
          </w:p>
        </w:tc>
        <w:tc>
          <w:tcPr>
            <w:tcW w:w="1985" w:type="dxa"/>
          </w:tcPr>
          <w:p w:rsidR="0009443D" w:rsidRPr="00E0773B" w:rsidRDefault="0009443D" w:rsidP="0009443D">
            <w:pPr>
              <w:pStyle w:val="ConsPlusCell"/>
              <w:rPr>
                <w:sz w:val="20"/>
                <w:szCs w:val="20"/>
              </w:rPr>
            </w:pPr>
          </w:p>
        </w:tc>
        <w:tc>
          <w:tcPr>
            <w:tcW w:w="2126" w:type="dxa"/>
          </w:tcPr>
          <w:p w:rsidR="0009443D" w:rsidRPr="00E0773B" w:rsidRDefault="0009443D" w:rsidP="0009443D">
            <w:pPr>
              <w:pStyle w:val="ConsPlusCell"/>
              <w:jc w:val="center"/>
              <w:rPr>
                <w:sz w:val="20"/>
                <w:szCs w:val="20"/>
              </w:rPr>
            </w:pPr>
            <w:r w:rsidRPr="00E0773B">
              <w:rPr>
                <w:sz w:val="20"/>
                <w:szCs w:val="20"/>
              </w:rPr>
              <w:t>Х</w:t>
            </w:r>
          </w:p>
        </w:tc>
        <w:tc>
          <w:tcPr>
            <w:tcW w:w="2126" w:type="dxa"/>
          </w:tcPr>
          <w:p w:rsidR="0009443D" w:rsidRPr="00E0773B" w:rsidRDefault="0009443D" w:rsidP="0009443D">
            <w:pPr>
              <w:pStyle w:val="ConsPlusCell"/>
              <w:rPr>
                <w:sz w:val="20"/>
                <w:szCs w:val="20"/>
              </w:rPr>
            </w:pPr>
          </w:p>
        </w:tc>
      </w:tr>
      <w:tr w:rsidR="0009443D" w:rsidRPr="00E0773B" w:rsidTr="0009443D">
        <w:trPr>
          <w:tblCellSpacing w:w="5" w:type="nil"/>
        </w:trPr>
        <w:tc>
          <w:tcPr>
            <w:tcW w:w="4678" w:type="dxa"/>
            <w:vMerge/>
          </w:tcPr>
          <w:p w:rsidR="0009443D" w:rsidRPr="00E0773B" w:rsidRDefault="0009443D" w:rsidP="0009443D">
            <w:pPr>
              <w:pStyle w:val="ConsPlusCell"/>
              <w:rPr>
                <w:sz w:val="20"/>
                <w:szCs w:val="20"/>
              </w:rPr>
            </w:pPr>
          </w:p>
        </w:tc>
        <w:tc>
          <w:tcPr>
            <w:tcW w:w="4961" w:type="dxa"/>
          </w:tcPr>
          <w:p w:rsidR="0009443D" w:rsidRPr="00E0773B" w:rsidRDefault="0009443D" w:rsidP="0009443D">
            <w:pPr>
              <w:rPr>
                <w:sz w:val="20"/>
                <w:szCs w:val="20"/>
              </w:rPr>
            </w:pPr>
            <w:r w:rsidRPr="00E0773B">
              <w:rPr>
                <w:sz w:val="20"/>
                <w:szCs w:val="20"/>
              </w:rPr>
              <w:t>внебюджетные источники</w:t>
            </w:r>
          </w:p>
        </w:tc>
        <w:tc>
          <w:tcPr>
            <w:tcW w:w="1985" w:type="dxa"/>
          </w:tcPr>
          <w:p w:rsidR="0009443D" w:rsidRPr="00E0773B" w:rsidRDefault="0009443D" w:rsidP="0009443D">
            <w:pPr>
              <w:pStyle w:val="ConsPlusCell"/>
              <w:rPr>
                <w:sz w:val="20"/>
                <w:szCs w:val="20"/>
              </w:rPr>
            </w:pPr>
          </w:p>
        </w:tc>
        <w:tc>
          <w:tcPr>
            <w:tcW w:w="2126" w:type="dxa"/>
          </w:tcPr>
          <w:p w:rsidR="0009443D" w:rsidRPr="00E0773B" w:rsidRDefault="0009443D" w:rsidP="0009443D">
            <w:pPr>
              <w:pStyle w:val="ConsPlusCell"/>
              <w:jc w:val="center"/>
              <w:rPr>
                <w:sz w:val="20"/>
                <w:szCs w:val="20"/>
              </w:rPr>
            </w:pPr>
            <w:r w:rsidRPr="00E0773B">
              <w:rPr>
                <w:sz w:val="20"/>
                <w:szCs w:val="20"/>
              </w:rPr>
              <w:t>Х</w:t>
            </w:r>
          </w:p>
        </w:tc>
        <w:tc>
          <w:tcPr>
            <w:tcW w:w="2126" w:type="dxa"/>
          </w:tcPr>
          <w:p w:rsidR="0009443D" w:rsidRPr="00E0773B" w:rsidRDefault="0009443D" w:rsidP="0009443D">
            <w:pPr>
              <w:pStyle w:val="ConsPlusCell"/>
              <w:rPr>
                <w:sz w:val="20"/>
                <w:szCs w:val="20"/>
              </w:rPr>
            </w:pPr>
          </w:p>
        </w:tc>
      </w:tr>
      <w:tr w:rsidR="00227323" w:rsidRPr="00E0773B" w:rsidTr="00B178A4">
        <w:trPr>
          <w:tblCellSpacing w:w="5" w:type="nil"/>
        </w:trPr>
        <w:tc>
          <w:tcPr>
            <w:tcW w:w="4678" w:type="dxa"/>
            <w:vMerge w:val="restart"/>
          </w:tcPr>
          <w:p w:rsidR="00227323" w:rsidRPr="00E0773B" w:rsidRDefault="00227323" w:rsidP="0078457A">
            <w:pPr>
              <w:pStyle w:val="ConsPlusCell"/>
              <w:rPr>
                <w:sz w:val="20"/>
                <w:szCs w:val="20"/>
              </w:rPr>
            </w:pPr>
            <w:r w:rsidRPr="00E0773B">
              <w:rPr>
                <w:sz w:val="20"/>
                <w:szCs w:val="20"/>
              </w:rPr>
              <w:t xml:space="preserve">Основное мероприятие 2.1. </w:t>
            </w:r>
            <w:r w:rsidR="0078457A" w:rsidRPr="00E0773B">
              <w:rPr>
                <w:sz w:val="20"/>
                <w:szCs w:val="20"/>
              </w:rPr>
              <w:t>Мероприятий по изготовлению и размещению тематической полиграфической продукции в местах массового пребывания граждан</w:t>
            </w:r>
          </w:p>
        </w:tc>
        <w:tc>
          <w:tcPr>
            <w:tcW w:w="4961" w:type="dxa"/>
            <w:tcBorders>
              <w:top w:val="single" w:sz="4" w:space="0" w:color="auto"/>
              <w:left w:val="single" w:sz="4" w:space="0" w:color="auto"/>
              <w:bottom w:val="single" w:sz="4" w:space="0" w:color="auto"/>
              <w:right w:val="single" w:sz="4" w:space="0" w:color="auto"/>
            </w:tcBorders>
          </w:tcPr>
          <w:p w:rsidR="00227323" w:rsidRPr="00E0773B" w:rsidRDefault="00227323" w:rsidP="00B178A4">
            <w:pPr>
              <w:pStyle w:val="ConsPlusCell"/>
              <w:rPr>
                <w:b/>
                <w:sz w:val="20"/>
                <w:szCs w:val="20"/>
              </w:rPr>
            </w:pPr>
            <w:r w:rsidRPr="00E0773B">
              <w:rPr>
                <w:b/>
                <w:sz w:val="20"/>
                <w:szCs w:val="20"/>
              </w:rPr>
              <w:t>Всего</w:t>
            </w:r>
          </w:p>
        </w:tc>
        <w:tc>
          <w:tcPr>
            <w:tcW w:w="1985" w:type="dxa"/>
            <w:tcBorders>
              <w:top w:val="single" w:sz="4" w:space="0" w:color="auto"/>
              <w:left w:val="single" w:sz="4" w:space="0" w:color="auto"/>
              <w:bottom w:val="single" w:sz="4" w:space="0" w:color="auto"/>
              <w:right w:val="single" w:sz="4" w:space="0" w:color="auto"/>
            </w:tcBorders>
          </w:tcPr>
          <w:p w:rsidR="00227323" w:rsidRPr="00E0773B" w:rsidRDefault="0078457A" w:rsidP="002C08B1">
            <w:pPr>
              <w:pStyle w:val="ConsPlusCell"/>
              <w:jc w:val="center"/>
              <w:rPr>
                <w:sz w:val="20"/>
                <w:szCs w:val="20"/>
              </w:rPr>
            </w:pPr>
            <w:r w:rsidRPr="00E0773B">
              <w:rPr>
                <w:sz w:val="20"/>
                <w:szCs w:val="20"/>
              </w:rPr>
              <w:t>1</w:t>
            </w:r>
            <w:r w:rsidR="00227323" w:rsidRPr="00E0773B">
              <w:rPr>
                <w:sz w:val="20"/>
                <w:szCs w:val="20"/>
              </w:rPr>
              <w:t>0,0</w:t>
            </w:r>
          </w:p>
        </w:tc>
        <w:tc>
          <w:tcPr>
            <w:tcW w:w="2126" w:type="dxa"/>
            <w:tcBorders>
              <w:top w:val="single" w:sz="4" w:space="0" w:color="auto"/>
              <w:left w:val="single" w:sz="4" w:space="0" w:color="auto"/>
              <w:bottom w:val="single" w:sz="4" w:space="0" w:color="auto"/>
              <w:right w:val="single" w:sz="4" w:space="0" w:color="auto"/>
            </w:tcBorders>
          </w:tcPr>
          <w:p w:rsidR="00227323" w:rsidRPr="00E0773B" w:rsidRDefault="00227323" w:rsidP="002C08B1">
            <w:pPr>
              <w:pStyle w:val="ConsPlusCell"/>
              <w:jc w:val="center"/>
              <w:rPr>
                <w:sz w:val="20"/>
                <w:szCs w:val="20"/>
              </w:rPr>
            </w:pPr>
            <w:r w:rsidRPr="00E0773B">
              <w:rPr>
                <w:sz w:val="20"/>
                <w:szCs w:val="20"/>
              </w:rPr>
              <w:t>0,0</w:t>
            </w:r>
          </w:p>
        </w:tc>
        <w:tc>
          <w:tcPr>
            <w:tcW w:w="2126" w:type="dxa"/>
            <w:tcBorders>
              <w:top w:val="single" w:sz="4" w:space="0" w:color="auto"/>
              <w:left w:val="single" w:sz="4" w:space="0" w:color="auto"/>
              <w:bottom w:val="single" w:sz="4" w:space="0" w:color="auto"/>
              <w:right w:val="single" w:sz="4" w:space="0" w:color="auto"/>
            </w:tcBorders>
          </w:tcPr>
          <w:p w:rsidR="00227323" w:rsidRPr="00E0773B" w:rsidRDefault="00227323" w:rsidP="002C08B1">
            <w:pPr>
              <w:pStyle w:val="ConsPlusCell"/>
              <w:jc w:val="center"/>
              <w:rPr>
                <w:sz w:val="20"/>
                <w:szCs w:val="20"/>
              </w:rPr>
            </w:pPr>
            <w:r w:rsidRPr="00E0773B">
              <w:rPr>
                <w:sz w:val="20"/>
                <w:szCs w:val="20"/>
              </w:rPr>
              <w:t>0,0</w:t>
            </w:r>
          </w:p>
        </w:tc>
      </w:tr>
      <w:tr w:rsidR="00227323" w:rsidRPr="00E0773B" w:rsidTr="00B178A4">
        <w:trPr>
          <w:tblCellSpacing w:w="5" w:type="nil"/>
        </w:trPr>
        <w:tc>
          <w:tcPr>
            <w:tcW w:w="4678" w:type="dxa"/>
            <w:vMerge/>
          </w:tcPr>
          <w:p w:rsidR="00227323" w:rsidRPr="00E0773B" w:rsidRDefault="00227323" w:rsidP="002C08B1">
            <w:pPr>
              <w:pStyle w:val="ConsPlusCell"/>
              <w:rPr>
                <w:color w:val="FF0000"/>
                <w:sz w:val="20"/>
                <w:szCs w:val="20"/>
              </w:rPr>
            </w:pPr>
          </w:p>
        </w:tc>
        <w:tc>
          <w:tcPr>
            <w:tcW w:w="4961" w:type="dxa"/>
            <w:tcBorders>
              <w:top w:val="single" w:sz="4" w:space="0" w:color="auto"/>
              <w:left w:val="single" w:sz="4" w:space="0" w:color="auto"/>
              <w:bottom w:val="single" w:sz="4" w:space="0" w:color="auto"/>
              <w:right w:val="single" w:sz="4" w:space="0" w:color="auto"/>
            </w:tcBorders>
          </w:tcPr>
          <w:p w:rsidR="00227323" w:rsidRPr="00E0773B" w:rsidRDefault="00227323" w:rsidP="00B178A4">
            <w:pPr>
              <w:pStyle w:val="ConsPlusCell"/>
              <w:rPr>
                <w:b/>
                <w:sz w:val="20"/>
                <w:szCs w:val="20"/>
              </w:rPr>
            </w:pPr>
            <w:r w:rsidRPr="00E0773B">
              <w:rPr>
                <w:b/>
                <w:sz w:val="20"/>
                <w:szCs w:val="20"/>
              </w:rPr>
              <w:t>местный бюджет</w:t>
            </w:r>
          </w:p>
        </w:tc>
        <w:tc>
          <w:tcPr>
            <w:tcW w:w="1985" w:type="dxa"/>
            <w:tcBorders>
              <w:top w:val="single" w:sz="4" w:space="0" w:color="auto"/>
              <w:left w:val="single" w:sz="4" w:space="0" w:color="auto"/>
              <w:bottom w:val="single" w:sz="4" w:space="0" w:color="auto"/>
              <w:right w:val="single" w:sz="4" w:space="0" w:color="auto"/>
            </w:tcBorders>
          </w:tcPr>
          <w:p w:rsidR="00227323" w:rsidRPr="00E0773B" w:rsidRDefault="00227323" w:rsidP="002C08B1">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227323" w:rsidRPr="00E0773B" w:rsidRDefault="00227323" w:rsidP="002C08B1">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227323" w:rsidRPr="00E0773B" w:rsidRDefault="00227323" w:rsidP="002C08B1">
            <w:pPr>
              <w:pStyle w:val="ConsPlusCell"/>
              <w:jc w:val="center"/>
              <w:rPr>
                <w:sz w:val="20"/>
                <w:szCs w:val="20"/>
              </w:rPr>
            </w:pPr>
          </w:p>
        </w:tc>
      </w:tr>
      <w:tr w:rsidR="00B178A4" w:rsidRPr="00E0773B" w:rsidTr="00B178A4">
        <w:trPr>
          <w:tblCellSpacing w:w="5" w:type="nil"/>
        </w:trPr>
        <w:tc>
          <w:tcPr>
            <w:tcW w:w="4678" w:type="dxa"/>
            <w:vMerge/>
          </w:tcPr>
          <w:p w:rsidR="00B178A4" w:rsidRPr="00E0773B" w:rsidRDefault="00B178A4" w:rsidP="002C08B1">
            <w:pPr>
              <w:pStyle w:val="ConsPlusCell"/>
              <w:rPr>
                <w:color w:val="FF0000"/>
                <w:sz w:val="20"/>
                <w:szCs w:val="20"/>
              </w:rPr>
            </w:pPr>
          </w:p>
        </w:tc>
        <w:tc>
          <w:tcPr>
            <w:tcW w:w="4961" w:type="dxa"/>
            <w:tcBorders>
              <w:top w:val="single" w:sz="4" w:space="0" w:color="auto"/>
              <w:left w:val="single" w:sz="4" w:space="0" w:color="auto"/>
              <w:bottom w:val="single" w:sz="4" w:space="0" w:color="auto"/>
              <w:right w:val="single" w:sz="4" w:space="0" w:color="auto"/>
            </w:tcBorders>
          </w:tcPr>
          <w:p w:rsidR="00B178A4" w:rsidRPr="00E0773B" w:rsidRDefault="00B178A4" w:rsidP="00B178A4">
            <w:pPr>
              <w:pStyle w:val="ConsPlusCell"/>
              <w:rPr>
                <w:b/>
                <w:sz w:val="20"/>
                <w:szCs w:val="20"/>
              </w:rPr>
            </w:pPr>
            <w:r w:rsidRPr="00E0773B">
              <w:rPr>
                <w:b/>
                <w:sz w:val="20"/>
                <w:szCs w:val="20"/>
              </w:rPr>
              <w:t>безвозмездные поступления в местный бюджет, &lt;2&gt;</w:t>
            </w:r>
          </w:p>
        </w:tc>
        <w:tc>
          <w:tcPr>
            <w:tcW w:w="1985" w:type="dxa"/>
            <w:tcBorders>
              <w:top w:val="single" w:sz="4" w:space="0" w:color="auto"/>
              <w:left w:val="single" w:sz="4" w:space="0" w:color="auto"/>
              <w:bottom w:val="single" w:sz="4" w:space="0" w:color="auto"/>
              <w:right w:val="single" w:sz="4" w:space="0" w:color="auto"/>
            </w:tcBorders>
          </w:tcPr>
          <w:p w:rsidR="00B178A4" w:rsidRPr="00E0773B" w:rsidRDefault="00B178A4" w:rsidP="00B178A4">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B178A4" w:rsidRPr="00E0773B" w:rsidRDefault="00B178A4" w:rsidP="002C08B1">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B178A4" w:rsidRPr="00E0773B" w:rsidRDefault="00B178A4" w:rsidP="002C08B1">
            <w:pPr>
              <w:pStyle w:val="ConsPlusCell"/>
              <w:jc w:val="center"/>
              <w:rPr>
                <w:sz w:val="20"/>
                <w:szCs w:val="20"/>
              </w:rPr>
            </w:pPr>
          </w:p>
        </w:tc>
      </w:tr>
      <w:tr w:rsidR="00B178A4" w:rsidRPr="00E0773B" w:rsidTr="00B178A4">
        <w:trPr>
          <w:tblCellSpacing w:w="5" w:type="nil"/>
        </w:trPr>
        <w:tc>
          <w:tcPr>
            <w:tcW w:w="4678" w:type="dxa"/>
            <w:vMerge/>
          </w:tcPr>
          <w:p w:rsidR="00B178A4" w:rsidRPr="00E0773B" w:rsidRDefault="00B178A4" w:rsidP="002C08B1">
            <w:pPr>
              <w:pStyle w:val="ConsPlusCell"/>
              <w:rPr>
                <w:color w:val="FF0000"/>
                <w:sz w:val="20"/>
                <w:szCs w:val="20"/>
              </w:rPr>
            </w:pPr>
          </w:p>
        </w:tc>
        <w:tc>
          <w:tcPr>
            <w:tcW w:w="4961" w:type="dxa"/>
            <w:tcBorders>
              <w:top w:val="single" w:sz="4" w:space="0" w:color="auto"/>
              <w:left w:val="single" w:sz="4" w:space="0" w:color="auto"/>
              <w:bottom w:val="single" w:sz="4" w:space="0" w:color="auto"/>
              <w:right w:val="single" w:sz="4" w:space="0" w:color="auto"/>
            </w:tcBorders>
          </w:tcPr>
          <w:p w:rsidR="00B178A4" w:rsidRPr="00E0773B" w:rsidRDefault="00B178A4" w:rsidP="00B178A4">
            <w:pPr>
              <w:pStyle w:val="ConsPlusCell"/>
              <w:rPr>
                <w:b/>
                <w:sz w:val="20"/>
                <w:szCs w:val="20"/>
              </w:rPr>
            </w:pPr>
            <w:r w:rsidRPr="00E0773B">
              <w:rPr>
                <w:b/>
                <w:sz w:val="20"/>
                <w:szCs w:val="20"/>
              </w:rPr>
              <w:t>в том числе за счет средств:</w:t>
            </w:r>
          </w:p>
        </w:tc>
        <w:tc>
          <w:tcPr>
            <w:tcW w:w="1985" w:type="dxa"/>
            <w:tcBorders>
              <w:top w:val="single" w:sz="4" w:space="0" w:color="auto"/>
              <w:left w:val="single" w:sz="4" w:space="0" w:color="auto"/>
              <w:bottom w:val="single" w:sz="4" w:space="0" w:color="auto"/>
              <w:right w:val="single" w:sz="4" w:space="0" w:color="auto"/>
            </w:tcBorders>
          </w:tcPr>
          <w:p w:rsidR="00B178A4" w:rsidRPr="00E0773B" w:rsidRDefault="00B178A4" w:rsidP="00B178A4">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B178A4" w:rsidRPr="00E0773B" w:rsidRDefault="00B178A4" w:rsidP="002C08B1">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B178A4" w:rsidRPr="00E0773B" w:rsidRDefault="00B178A4" w:rsidP="002C08B1">
            <w:pPr>
              <w:pStyle w:val="ConsPlusCell"/>
              <w:jc w:val="center"/>
              <w:rPr>
                <w:sz w:val="20"/>
                <w:szCs w:val="20"/>
              </w:rPr>
            </w:pPr>
          </w:p>
        </w:tc>
      </w:tr>
      <w:tr w:rsidR="00B178A4" w:rsidRPr="00E0773B" w:rsidTr="00B178A4">
        <w:trPr>
          <w:tblCellSpacing w:w="5" w:type="nil"/>
        </w:trPr>
        <w:tc>
          <w:tcPr>
            <w:tcW w:w="4678" w:type="dxa"/>
            <w:vMerge/>
          </w:tcPr>
          <w:p w:rsidR="00B178A4" w:rsidRPr="00E0773B" w:rsidRDefault="00B178A4" w:rsidP="002C08B1">
            <w:pPr>
              <w:pStyle w:val="ConsPlusCell"/>
              <w:rPr>
                <w:color w:val="FF0000"/>
                <w:sz w:val="20"/>
                <w:szCs w:val="20"/>
              </w:rPr>
            </w:pPr>
          </w:p>
        </w:tc>
        <w:tc>
          <w:tcPr>
            <w:tcW w:w="4961" w:type="dxa"/>
            <w:tcBorders>
              <w:top w:val="single" w:sz="4" w:space="0" w:color="auto"/>
              <w:left w:val="single" w:sz="4" w:space="0" w:color="auto"/>
              <w:bottom w:val="single" w:sz="4" w:space="0" w:color="auto"/>
              <w:right w:val="single" w:sz="4" w:space="0" w:color="auto"/>
            </w:tcBorders>
          </w:tcPr>
          <w:p w:rsidR="00B178A4" w:rsidRPr="00E0773B" w:rsidRDefault="00B178A4" w:rsidP="00B178A4">
            <w:pPr>
              <w:pStyle w:val="ConsPlusCell"/>
              <w:rPr>
                <w:b/>
                <w:sz w:val="20"/>
                <w:szCs w:val="20"/>
              </w:rPr>
            </w:pPr>
            <w:r w:rsidRPr="00E0773B">
              <w:rPr>
                <w:b/>
                <w:sz w:val="20"/>
                <w:szCs w:val="20"/>
              </w:rPr>
              <w:t xml:space="preserve"> - областного бюджета</w:t>
            </w:r>
          </w:p>
        </w:tc>
        <w:tc>
          <w:tcPr>
            <w:tcW w:w="1985" w:type="dxa"/>
            <w:tcBorders>
              <w:top w:val="single" w:sz="4" w:space="0" w:color="auto"/>
              <w:left w:val="single" w:sz="4" w:space="0" w:color="auto"/>
              <w:bottom w:val="single" w:sz="4" w:space="0" w:color="auto"/>
              <w:right w:val="single" w:sz="4" w:space="0" w:color="auto"/>
            </w:tcBorders>
          </w:tcPr>
          <w:p w:rsidR="00B178A4" w:rsidRPr="00E0773B" w:rsidRDefault="00B178A4" w:rsidP="00B178A4">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B178A4" w:rsidRPr="00E0773B" w:rsidRDefault="00B178A4" w:rsidP="00B178A4">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B178A4" w:rsidRPr="00E0773B" w:rsidRDefault="00B178A4" w:rsidP="00B178A4">
            <w:pPr>
              <w:pStyle w:val="ConsPlusCell"/>
              <w:jc w:val="center"/>
              <w:rPr>
                <w:sz w:val="20"/>
                <w:szCs w:val="20"/>
              </w:rPr>
            </w:pPr>
          </w:p>
        </w:tc>
      </w:tr>
      <w:tr w:rsidR="00B178A4" w:rsidRPr="00E0773B" w:rsidTr="00B178A4">
        <w:trPr>
          <w:tblCellSpacing w:w="5" w:type="nil"/>
        </w:trPr>
        <w:tc>
          <w:tcPr>
            <w:tcW w:w="4678" w:type="dxa"/>
            <w:vMerge/>
          </w:tcPr>
          <w:p w:rsidR="00B178A4" w:rsidRPr="00E0773B" w:rsidRDefault="00B178A4" w:rsidP="002C08B1">
            <w:pPr>
              <w:pStyle w:val="ConsPlusCell"/>
              <w:rPr>
                <w:color w:val="FF0000"/>
                <w:sz w:val="20"/>
                <w:szCs w:val="20"/>
              </w:rPr>
            </w:pPr>
          </w:p>
        </w:tc>
        <w:tc>
          <w:tcPr>
            <w:tcW w:w="4961" w:type="dxa"/>
            <w:tcBorders>
              <w:top w:val="single" w:sz="4" w:space="0" w:color="auto"/>
              <w:left w:val="single" w:sz="4" w:space="0" w:color="auto"/>
              <w:bottom w:val="single" w:sz="4" w:space="0" w:color="auto"/>
              <w:right w:val="single" w:sz="4" w:space="0" w:color="auto"/>
            </w:tcBorders>
          </w:tcPr>
          <w:p w:rsidR="00B178A4" w:rsidRPr="00E0773B" w:rsidRDefault="00B178A4" w:rsidP="00B178A4">
            <w:pPr>
              <w:pStyle w:val="ConsPlusCell"/>
              <w:rPr>
                <w:b/>
                <w:sz w:val="20"/>
                <w:szCs w:val="20"/>
              </w:rPr>
            </w:pPr>
            <w:r w:rsidRPr="00E0773B">
              <w:rPr>
                <w:b/>
                <w:sz w:val="20"/>
                <w:szCs w:val="20"/>
              </w:rPr>
              <w:t>-  бюджета района</w:t>
            </w:r>
          </w:p>
        </w:tc>
        <w:tc>
          <w:tcPr>
            <w:tcW w:w="1985" w:type="dxa"/>
            <w:tcBorders>
              <w:top w:val="single" w:sz="4" w:space="0" w:color="auto"/>
              <w:left w:val="single" w:sz="4" w:space="0" w:color="auto"/>
              <w:bottom w:val="single" w:sz="4" w:space="0" w:color="auto"/>
              <w:right w:val="single" w:sz="4" w:space="0" w:color="auto"/>
            </w:tcBorders>
          </w:tcPr>
          <w:p w:rsidR="00B178A4" w:rsidRPr="00E0773B" w:rsidRDefault="00B178A4" w:rsidP="00B178A4">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B178A4" w:rsidRPr="00E0773B" w:rsidRDefault="00B178A4" w:rsidP="002C08B1">
            <w:pPr>
              <w:pStyle w:val="ConsPlusCell"/>
              <w:jc w:val="center"/>
              <w:rPr>
                <w:sz w:val="20"/>
                <w:szCs w:val="20"/>
              </w:rPr>
            </w:pPr>
            <w:r w:rsidRPr="00E0773B">
              <w:rPr>
                <w:sz w:val="20"/>
                <w:szCs w:val="20"/>
              </w:rPr>
              <w:t>Х</w:t>
            </w:r>
          </w:p>
        </w:tc>
        <w:tc>
          <w:tcPr>
            <w:tcW w:w="2126" w:type="dxa"/>
            <w:tcBorders>
              <w:top w:val="single" w:sz="4" w:space="0" w:color="auto"/>
              <w:left w:val="single" w:sz="4" w:space="0" w:color="auto"/>
              <w:bottom w:val="single" w:sz="4" w:space="0" w:color="auto"/>
              <w:right w:val="single" w:sz="4" w:space="0" w:color="auto"/>
            </w:tcBorders>
          </w:tcPr>
          <w:p w:rsidR="00B178A4" w:rsidRPr="00E0773B" w:rsidRDefault="00B178A4" w:rsidP="00B178A4">
            <w:pPr>
              <w:pStyle w:val="ConsPlusCell"/>
              <w:jc w:val="center"/>
              <w:rPr>
                <w:sz w:val="20"/>
                <w:szCs w:val="20"/>
              </w:rPr>
            </w:pPr>
          </w:p>
        </w:tc>
      </w:tr>
      <w:tr w:rsidR="00B178A4" w:rsidRPr="00E0773B" w:rsidTr="00B178A4">
        <w:trPr>
          <w:tblCellSpacing w:w="5" w:type="nil"/>
        </w:trPr>
        <w:tc>
          <w:tcPr>
            <w:tcW w:w="4678" w:type="dxa"/>
            <w:vMerge/>
          </w:tcPr>
          <w:p w:rsidR="00B178A4" w:rsidRPr="00E0773B" w:rsidRDefault="00B178A4" w:rsidP="002C08B1">
            <w:pPr>
              <w:pStyle w:val="ConsPlusCell"/>
              <w:rPr>
                <w:color w:val="FF0000"/>
                <w:sz w:val="20"/>
                <w:szCs w:val="20"/>
              </w:rPr>
            </w:pPr>
          </w:p>
        </w:tc>
        <w:tc>
          <w:tcPr>
            <w:tcW w:w="4961" w:type="dxa"/>
            <w:tcBorders>
              <w:top w:val="single" w:sz="4" w:space="0" w:color="auto"/>
              <w:left w:val="single" w:sz="4" w:space="0" w:color="auto"/>
              <w:bottom w:val="single" w:sz="4" w:space="0" w:color="auto"/>
              <w:right w:val="single" w:sz="4" w:space="0" w:color="auto"/>
            </w:tcBorders>
          </w:tcPr>
          <w:p w:rsidR="00B178A4" w:rsidRPr="00E0773B" w:rsidRDefault="00B178A4" w:rsidP="00B178A4">
            <w:pPr>
              <w:pStyle w:val="ConsPlusCell"/>
              <w:rPr>
                <w:b/>
                <w:sz w:val="20"/>
                <w:szCs w:val="20"/>
              </w:rPr>
            </w:pPr>
            <w:r w:rsidRPr="00E0773B">
              <w:rPr>
                <w:b/>
                <w:sz w:val="20"/>
                <w:szCs w:val="20"/>
              </w:rPr>
              <w:t>внебюджетные источники</w:t>
            </w:r>
          </w:p>
        </w:tc>
        <w:tc>
          <w:tcPr>
            <w:tcW w:w="1985" w:type="dxa"/>
            <w:tcBorders>
              <w:top w:val="single" w:sz="4" w:space="0" w:color="auto"/>
              <w:left w:val="single" w:sz="4" w:space="0" w:color="auto"/>
              <w:bottom w:val="single" w:sz="4" w:space="0" w:color="auto"/>
              <w:right w:val="single" w:sz="4" w:space="0" w:color="auto"/>
            </w:tcBorders>
          </w:tcPr>
          <w:p w:rsidR="00B178A4" w:rsidRPr="00E0773B" w:rsidRDefault="00B178A4" w:rsidP="00B178A4">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B178A4" w:rsidRPr="00E0773B" w:rsidRDefault="00B178A4" w:rsidP="002C08B1">
            <w:pPr>
              <w:pStyle w:val="ConsPlusCell"/>
              <w:jc w:val="center"/>
              <w:rPr>
                <w:sz w:val="20"/>
                <w:szCs w:val="20"/>
              </w:rPr>
            </w:pPr>
            <w:r w:rsidRPr="00E0773B">
              <w:rPr>
                <w:sz w:val="20"/>
                <w:szCs w:val="20"/>
              </w:rPr>
              <w:t>Х</w:t>
            </w:r>
          </w:p>
        </w:tc>
        <w:tc>
          <w:tcPr>
            <w:tcW w:w="2126" w:type="dxa"/>
            <w:tcBorders>
              <w:top w:val="single" w:sz="4" w:space="0" w:color="auto"/>
              <w:left w:val="single" w:sz="4" w:space="0" w:color="auto"/>
              <w:bottom w:val="single" w:sz="4" w:space="0" w:color="auto"/>
              <w:right w:val="single" w:sz="4" w:space="0" w:color="auto"/>
            </w:tcBorders>
          </w:tcPr>
          <w:p w:rsidR="00B178A4" w:rsidRPr="00E0773B" w:rsidRDefault="00B178A4" w:rsidP="00B178A4">
            <w:pPr>
              <w:pStyle w:val="ConsPlusCell"/>
              <w:jc w:val="center"/>
              <w:rPr>
                <w:sz w:val="20"/>
                <w:szCs w:val="20"/>
              </w:rPr>
            </w:pPr>
          </w:p>
        </w:tc>
      </w:tr>
      <w:tr w:rsidR="0078457A" w:rsidRPr="00E0773B" w:rsidTr="00B178A4">
        <w:trPr>
          <w:tblCellSpacing w:w="5" w:type="nil"/>
        </w:trPr>
        <w:tc>
          <w:tcPr>
            <w:tcW w:w="4678" w:type="dxa"/>
            <w:vMerge w:val="restart"/>
          </w:tcPr>
          <w:p w:rsidR="0078457A" w:rsidRPr="00E0773B" w:rsidRDefault="0078457A" w:rsidP="0078457A">
            <w:pPr>
              <w:pStyle w:val="ConsPlusCell"/>
              <w:rPr>
                <w:sz w:val="20"/>
                <w:szCs w:val="20"/>
              </w:rPr>
            </w:pPr>
            <w:r w:rsidRPr="00E0773B">
              <w:rPr>
                <w:sz w:val="20"/>
                <w:szCs w:val="20"/>
              </w:rPr>
              <w:t>Подпрограмма 3 «Защита населения от чрезвычайных ситуаций»</w:t>
            </w:r>
          </w:p>
        </w:tc>
        <w:tc>
          <w:tcPr>
            <w:tcW w:w="4961" w:type="dxa"/>
            <w:tcBorders>
              <w:top w:val="single" w:sz="4" w:space="0" w:color="auto"/>
              <w:left w:val="single" w:sz="4" w:space="0" w:color="auto"/>
              <w:bottom w:val="single" w:sz="4" w:space="0" w:color="auto"/>
              <w:right w:val="single" w:sz="4" w:space="0" w:color="auto"/>
            </w:tcBorders>
          </w:tcPr>
          <w:p w:rsidR="0078457A" w:rsidRPr="00E0773B" w:rsidRDefault="0078457A" w:rsidP="00B318A9">
            <w:pPr>
              <w:rPr>
                <w:sz w:val="20"/>
                <w:szCs w:val="20"/>
              </w:rPr>
            </w:pPr>
            <w:r w:rsidRPr="00E0773B">
              <w:rPr>
                <w:sz w:val="20"/>
                <w:szCs w:val="20"/>
              </w:rPr>
              <w:t>Всего</w:t>
            </w:r>
          </w:p>
        </w:tc>
        <w:tc>
          <w:tcPr>
            <w:tcW w:w="1985" w:type="dxa"/>
            <w:tcBorders>
              <w:top w:val="single" w:sz="4" w:space="0" w:color="auto"/>
              <w:left w:val="single" w:sz="4" w:space="0" w:color="auto"/>
              <w:bottom w:val="single" w:sz="4" w:space="0" w:color="auto"/>
              <w:right w:val="single" w:sz="4" w:space="0" w:color="auto"/>
            </w:tcBorders>
          </w:tcPr>
          <w:p w:rsidR="0078457A" w:rsidRPr="00E0773B" w:rsidRDefault="0078457A" w:rsidP="00B318A9">
            <w:pPr>
              <w:pStyle w:val="ConsPlusCell"/>
              <w:jc w:val="center"/>
              <w:rPr>
                <w:sz w:val="20"/>
                <w:szCs w:val="20"/>
              </w:rPr>
            </w:pPr>
            <w:r w:rsidRPr="00E0773B">
              <w:rPr>
                <w:sz w:val="20"/>
                <w:szCs w:val="20"/>
              </w:rPr>
              <w:t>10,0</w:t>
            </w:r>
          </w:p>
        </w:tc>
        <w:tc>
          <w:tcPr>
            <w:tcW w:w="2126" w:type="dxa"/>
            <w:tcBorders>
              <w:top w:val="single" w:sz="4" w:space="0" w:color="auto"/>
              <w:left w:val="single" w:sz="4" w:space="0" w:color="auto"/>
              <w:bottom w:val="single" w:sz="4" w:space="0" w:color="auto"/>
              <w:right w:val="single" w:sz="4" w:space="0" w:color="auto"/>
            </w:tcBorders>
          </w:tcPr>
          <w:p w:rsidR="0078457A" w:rsidRPr="00E0773B" w:rsidRDefault="0078457A" w:rsidP="00B318A9">
            <w:pPr>
              <w:pStyle w:val="ConsPlusCell"/>
              <w:jc w:val="center"/>
              <w:rPr>
                <w:sz w:val="20"/>
                <w:szCs w:val="20"/>
              </w:rPr>
            </w:pPr>
            <w:r w:rsidRPr="00E0773B">
              <w:rPr>
                <w:sz w:val="20"/>
                <w:szCs w:val="20"/>
              </w:rPr>
              <w:t>0,0</w:t>
            </w:r>
          </w:p>
        </w:tc>
        <w:tc>
          <w:tcPr>
            <w:tcW w:w="2126" w:type="dxa"/>
            <w:tcBorders>
              <w:top w:val="single" w:sz="4" w:space="0" w:color="auto"/>
              <w:left w:val="single" w:sz="4" w:space="0" w:color="auto"/>
              <w:bottom w:val="single" w:sz="4" w:space="0" w:color="auto"/>
              <w:right w:val="single" w:sz="4" w:space="0" w:color="auto"/>
            </w:tcBorders>
          </w:tcPr>
          <w:p w:rsidR="0078457A" w:rsidRPr="00E0773B" w:rsidRDefault="0078457A" w:rsidP="00B318A9">
            <w:pPr>
              <w:pStyle w:val="ConsPlusCell"/>
              <w:jc w:val="center"/>
              <w:rPr>
                <w:sz w:val="20"/>
                <w:szCs w:val="20"/>
              </w:rPr>
            </w:pPr>
            <w:r w:rsidRPr="00E0773B">
              <w:rPr>
                <w:sz w:val="20"/>
                <w:szCs w:val="20"/>
              </w:rPr>
              <w:t>0,0</w:t>
            </w:r>
          </w:p>
        </w:tc>
      </w:tr>
      <w:tr w:rsidR="0078457A" w:rsidRPr="00E0773B" w:rsidTr="00B178A4">
        <w:trPr>
          <w:tblCellSpacing w:w="5" w:type="nil"/>
        </w:trPr>
        <w:tc>
          <w:tcPr>
            <w:tcW w:w="4678" w:type="dxa"/>
            <w:vMerge/>
          </w:tcPr>
          <w:p w:rsidR="0078457A" w:rsidRPr="00E0773B" w:rsidRDefault="0078457A" w:rsidP="00B318A9">
            <w:pPr>
              <w:pStyle w:val="ConsPlusCell"/>
              <w:rPr>
                <w:sz w:val="20"/>
                <w:szCs w:val="20"/>
              </w:rPr>
            </w:pPr>
          </w:p>
        </w:tc>
        <w:tc>
          <w:tcPr>
            <w:tcW w:w="4961" w:type="dxa"/>
            <w:tcBorders>
              <w:top w:val="single" w:sz="4" w:space="0" w:color="auto"/>
              <w:left w:val="single" w:sz="4" w:space="0" w:color="auto"/>
              <w:bottom w:val="single" w:sz="4" w:space="0" w:color="auto"/>
              <w:right w:val="single" w:sz="4" w:space="0" w:color="auto"/>
            </w:tcBorders>
          </w:tcPr>
          <w:p w:rsidR="0078457A" w:rsidRPr="00E0773B" w:rsidRDefault="0078457A" w:rsidP="00B318A9">
            <w:pPr>
              <w:rPr>
                <w:sz w:val="20"/>
                <w:szCs w:val="20"/>
              </w:rPr>
            </w:pPr>
            <w:r w:rsidRPr="00E0773B">
              <w:rPr>
                <w:sz w:val="20"/>
                <w:szCs w:val="20"/>
              </w:rPr>
              <w:t>местный бюджет</w:t>
            </w:r>
          </w:p>
        </w:tc>
        <w:tc>
          <w:tcPr>
            <w:tcW w:w="1985" w:type="dxa"/>
            <w:tcBorders>
              <w:top w:val="single" w:sz="4" w:space="0" w:color="auto"/>
              <w:left w:val="single" w:sz="4" w:space="0" w:color="auto"/>
              <w:bottom w:val="single" w:sz="4" w:space="0" w:color="auto"/>
              <w:right w:val="single" w:sz="4" w:space="0" w:color="auto"/>
            </w:tcBorders>
          </w:tcPr>
          <w:p w:rsidR="0078457A" w:rsidRPr="00E0773B" w:rsidRDefault="0078457A" w:rsidP="00B318A9">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78457A" w:rsidRPr="00E0773B" w:rsidRDefault="0078457A" w:rsidP="00B318A9">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78457A" w:rsidRPr="00E0773B" w:rsidRDefault="0078457A" w:rsidP="00B318A9">
            <w:pPr>
              <w:pStyle w:val="ConsPlusCell"/>
              <w:jc w:val="center"/>
              <w:rPr>
                <w:sz w:val="20"/>
                <w:szCs w:val="20"/>
              </w:rPr>
            </w:pPr>
          </w:p>
        </w:tc>
      </w:tr>
      <w:tr w:rsidR="0078457A" w:rsidRPr="00E0773B" w:rsidTr="00B178A4">
        <w:trPr>
          <w:tblCellSpacing w:w="5" w:type="nil"/>
        </w:trPr>
        <w:tc>
          <w:tcPr>
            <w:tcW w:w="4678" w:type="dxa"/>
            <w:vMerge/>
          </w:tcPr>
          <w:p w:rsidR="0078457A" w:rsidRPr="00E0773B" w:rsidRDefault="0078457A" w:rsidP="00B318A9">
            <w:pPr>
              <w:pStyle w:val="ConsPlusCell"/>
              <w:rPr>
                <w:sz w:val="20"/>
                <w:szCs w:val="20"/>
              </w:rPr>
            </w:pPr>
          </w:p>
        </w:tc>
        <w:tc>
          <w:tcPr>
            <w:tcW w:w="4961" w:type="dxa"/>
            <w:tcBorders>
              <w:top w:val="single" w:sz="4" w:space="0" w:color="auto"/>
              <w:left w:val="single" w:sz="4" w:space="0" w:color="auto"/>
              <w:bottom w:val="single" w:sz="4" w:space="0" w:color="auto"/>
              <w:right w:val="single" w:sz="4" w:space="0" w:color="auto"/>
            </w:tcBorders>
          </w:tcPr>
          <w:p w:rsidR="0078457A" w:rsidRPr="00E0773B" w:rsidRDefault="0078457A" w:rsidP="00B318A9">
            <w:pPr>
              <w:rPr>
                <w:bCs/>
                <w:sz w:val="20"/>
                <w:szCs w:val="20"/>
              </w:rPr>
            </w:pPr>
            <w:r w:rsidRPr="00E0773B">
              <w:rPr>
                <w:bCs/>
                <w:sz w:val="20"/>
                <w:szCs w:val="20"/>
              </w:rPr>
              <w:t>безвозмездные поступления в местный бюджет, &lt;2&gt;</w:t>
            </w:r>
          </w:p>
        </w:tc>
        <w:tc>
          <w:tcPr>
            <w:tcW w:w="1985" w:type="dxa"/>
            <w:tcBorders>
              <w:top w:val="single" w:sz="4" w:space="0" w:color="auto"/>
              <w:left w:val="single" w:sz="4" w:space="0" w:color="auto"/>
              <w:bottom w:val="single" w:sz="4" w:space="0" w:color="auto"/>
              <w:right w:val="single" w:sz="4" w:space="0" w:color="auto"/>
            </w:tcBorders>
          </w:tcPr>
          <w:p w:rsidR="0078457A" w:rsidRPr="00E0773B" w:rsidRDefault="0078457A" w:rsidP="00B318A9">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78457A" w:rsidRPr="00E0773B" w:rsidRDefault="0078457A" w:rsidP="00B318A9">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78457A" w:rsidRPr="00E0773B" w:rsidRDefault="0078457A" w:rsidP="00B318A9">
            <w:pPr>
              <w:pStyle w:val="ConsPlusCell"/>
              <w:jc w:val="center"/>
              <w:rPr>
                <w:sz w:val="20"/>
                <w:szCs w:val="20"/>
              </w:rPr>
            </w:pPr>
          </w:p>
        </w:tc>
      </w:tr>
      <w:tr w:rsidR="0078457A" w:rsidRPr="00E0773B" w:rsidTr="00B178A4">
        <w:trPr>
          <w:tblCellSpacing w:w="5" w:type="nil"/>
        </w:trPr>
        <w:tc>
          <w:tcPr>
            <w:tcW w:w="4678" w:type="dxa"/>
            <w:vMerge/>
          </w:tcPr>
          <w:p w:rsidR="0078457A" w:rsidRPr="00E0773B" w:rsidRDefault="0078457A" w:rsidP="00B318A9">
            <w:pPr>
              <w:pStyle w:val="ConsPlusCell"/>
              <w:rPr>
                <w:sz w:val="20"/>
                <w:szCs w:val="20"/>
              </w:rPr>
            </w:pPr>
          </w:p>
        </w:tc>
        <w:tc>
          <w:tcPr>
            <w:tcW w:w="4961" w:type="dxa"/>
            <w:tcBorders>
              <w:top w:val="single" w:sz="4" w:space="0" w:color="auto"/>
              <w:left w:val="single" w:sz="4" w:space="0" w:color="auto"/>
              <w:bottom w:val="single" w:sz="4" w:space="0" w:color="auto"/>
              <w:right w:val="single" w:sz="4" w:space="0" w:color="auto"/>
            </w:tcBorders>
          </w:tcPr>
          <w:p w:rsidR="0078457A" w:rsidRPr="00E0773B" w:rsidRDefault="0078457A" w:rsidP="00B318A9">
            <w:pPr>
              <w:rPr>
                <w:bCs/>
                <w:i/>
                <w:iCs/>
                <w:sz w:val="20"/>
                <w:szCs w:val="20"/>
              </w:rPr>
            </w:pPr>
            <w:r w:rsidRPr="00E0773B">
              <w:rPr>
                <w:bCs/>
                <w:i/>
                <w:iCs/>
                <w:sz w:val="20"/>
                <w:szCs w:val="20"/>
              </w:rPr>
              <w:t>в том числе за счет средств:</w:t>
            </w:r>
          </w:p>
        </w:tc>
        <w:tc>
          <w:tcPr>
            <w:tcW w:w="1985" w:type="dxa"/>
            <w:tcBorders>
              <w:top w:val="single" w:sz="4" w:space="0" w:color="auto"/>
              <w:left w:val="single" w:sz="4" w:space="0" w:color="auto"/>
              <w:bottom w:val="single" w:sz="4" w:space="0" w:color="auto"/>
              <w:right w:val="single" w:sz="4" w:space="0" w:color="auto"/>
            </w:tcBorders>
          </w:tcPr>
          <w:p w:rsidR="0078457A" w:rsidRPr="00E0773B" w:rsidRDefault="0078457A" w:rsidP="00B318A9">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78457A" w:rsidRPr="00E0773B" w:rsidRDefault="0078457A" w:rsidP="00B318A9">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78457A" w:rsidRPr="00E0773B" w:rsidRDefault="0078457A" w:rsidP="00B318A9">
            <w:pPr>
              <w:pStyle w:val="ConsPlusCell"/>
              <w:jc w:val="center"/>
              <w:rPr>
                <w:sz w:val="20"/>
                <w:szCs w:val="20"/>
              </w:rPr>
            </w:pPr>
          </w:p>
        </w:tc>
      </w:tr>
      <w:tr w:rsidR="0078457A" w:rsidRPr="00E0773B" w:rsidTr="00B178A4">
        <w:trPr>
          <w:tblCellSpacing w:w="5" w:type="nil"/>
        </w:trPr>
        <w:tc>
          <w:tcPr>
            <w:tcW w:w="4678" w:type="dxa"/>
            <w:vMerge/>
          </w:tcPr>
          <w:p w:rsidR="0078457A" w:rsidRPr="00E0773B" w:rsidRDefault="0078457A" w:rsidP="00B318A9">
            <w:pPr>
              <w:pStyle w:val="ConsPlusCell"/>
              <w:rPr>
                <w:sz w:val="20"/>
                <w:szCs w:val="20"/>
              </w:rPr>
            </w:pPr>
          </w:p>
        </w:tc>
        <w:tc>
          <w:tcPr>
            <w:tcW w:w="4961" w:type="dxa"/>
            <w:tcBorders>
              <w:top w:val="single" w:sz="4" w:space="0" w:color="auto"/>
              <w:left w:val="single" w:sz="4" w:space="0" w:color="auto"/>
              <w:bottom w:val="single" w:sz="4" w:space="0" w:color="auto"/>
              <w:right w:val="single" w:sz="4" w:space="0" w:color="auto"/>
            </w:tcBorders>
          </w:tcPr>
          <w:p w:rsidR="0078457A" w:rsidRPr="00E0773B" w:rsidRDefault="0078457A" w:rsidP="00B318A9">
            <w:pPr>
              <w:rPr>
                <w:sz w:val="20"/>
                <w:szCs w:val="20"/>
              </w:rPr>
            </w:pPr>
            <w:r w:rsidRPr="00E0773B">
              <w:rPr>
                <w:sz w:val="20"/>
                <w:szCs w:val="20"/>
              </w:rPr>
              <w:t xml:space="preserve"> - областного бюджета</w:t>
            </w:r>
          </w:p>
        </w:tc>
        <w:tc>
          <w:tcPr>
            <w:tcW w:w="1985" w:type="dxa"/>
            <w:tcBorders>
              <w:top w:val="single" w:sz="4" w:space="0" w:color="auto"/>
              <w:left w:val="single" w:sz="4" w:space="0" w:color="auto"/>
              <w:bottom w:val="single" w:sz="4" w:space="0" w:color="auto"/>
              <w:right w:val="single" w:sz="4" w:space="0" w:color="auto"/>
            </w:tcBorders>
          </w:tcPr>
          <w:p w:rsidR="0078457A" w:rsidRPr="00E0773B" w:rsidRDefault="0078457A" w:rsidP="00B318A9">
            <w:pPr>
              <w:pStyle w:val="ConsPlusCell"/>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78457A" w:rsidRPr="00E0773B" w:rsidRDefault="0078457A" w:rsidP="00B318A9">
            <w:pPr>
              <w:pStyle w:val="ConsPlusCell"/>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78457A" w:rsidRPr="00E0773B" w:rsidRDefault="0078457A" w:rsidP="00B318A9">
            <w:pPr>
              <w:pStyle w:val="ConsPlusCell"/>
              <w:rPr>
                <w:sz w:val="20"/>
                <w:szCs w:val="20"/>
              </w:rPr>
            </w:pPr>
          </w:p>
        </w:tc>
      </w:tr>
      <w:tr w:rsidR="0078457A" w:rsidRPr="00E0773B" w:rsidTr="00B178A4">
        <w:trPr>
          <w:tblCellSpacing w:w="5" w:type="nil"/>
        </w:trPr>
        <w:tc>
          <w:tcPr>
            <w:tcW w:w="4678" w:type="dxa"/>
            <w:vMerge/>
          </w:tcPr>
          <w:p w:rsidR="0078457A" w:rsidRPr="00E0773B" w:rsidRDefault="0078457A" w:rsidP="00B318A9">
            <w:pPr>
              <w:pStyle w:val="ConsPlusCell"/>
              <w:rPr>
                <w:sz w:val="20"/>
                <w:szCs w:val="20"/>
              </w:rPr>
            </w:pPr>
          </w:p>
        </w:tc>
        <w:tc>
          <w:tcPr>
            <w:tcW w:w="4961" w:type="dxa"/>
            <w:tcBorders>
              <w:top w:val="single" w:sz="4" w:space="0" w:color="auto"/>
              <w:left w:val="single" w:sz="4" w:space="0" w:color="auto"/>
              <w:bottom w:val="single" w:sz="4" w:space="0" w:color="auto"/>
              <w:right w:val="single" w:sz="4" w:space="0" w:color="auto"/>
            </w:tcBorders>
          </w:tcPr>
          <w:p w:rsidR="0078457A" w:rsidRPr="00E0773B" w:rsidRDefault="0078457A" w:rsidP="00B318A9">
            <w:pPr>
              <w:rPr>
                <w:sz w:val="20"/>
                <w:szCs w:val="20"/>
              </w:rPr>
            </w:pPr>
            <w:r w:rsidRPr="00E0773B">
              <w:rPr>
                <w:sz w:val="20"/>
                <w:szCs w:val="20"/>
              </w:rPr>
              <w:t>-  бюджета района</w:t>
            </w:r>
          </w:p>
        </w:tc>
        <w:tc>
          <w:tcPr>
            <w:tcW w:w="1985" w:type="dxa"/>
            <w:tcBorders>
              <w:top w:val="single" w:sz="4" w:space="0" w:color="auto"/>
              <w:left w:val="single" w:sz="4" w:space="0" w:color="auto"/>
              <w:bottom w:val="single" w:sz="4" w:space="0" w:color="auto"/>
              <w:right w:val="single" w:sz="4" w:space="0" w:color="auto"/>
            </w:tcBorders>
          </w:tcPr>
          <w:p w:rsidR="0078457A" w:rsidRPr="00E0773B" w:rsidRDefault="0078457A" w:rsidP="00B318A9">
            <w:pPr>
              <w:pStyle w:val="ConsPlusCell"/>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78457A" w:rsidRPr="00E0773B" w:rsidRDefault="0078457A" w:rsidP="00B318A9">
            <w:pPr>
              <w:pStyle w:val="ConsPlusCell"/>
              <w:jc w:val="center"/>
              <w:rPr>
                <w:sz w:val="20"/>
                <w:szCs w:val="20"/>
              </w:rPr>
            </w:pPr>
            <w:r w:rsidRPr="00E0773B">
              <w:rPr>
                <w:sz w:val="20"/>
                <w:szCs w:val="20"/>
              </w:rPr>
              <w:t>Х</w:t>
            </w:r>
          </w:p>
        </w:tc>
        <w:tc>
          <w:tcPr>
            <w:tcW w:w="2126" w:type="dxa"/>
            <w:tcBorders>
              <w:top w:val="single" w:sz="4" w:space="0" w:color="auto"/>
              <w:left w:val="single" w:sz="4" w:space="0" w:color="auto"/>
              <w:bottom w:val="single" w:sz="4" w:space="0" w:color="auto"/>
              <w:right w:val="single" w:sz="4" w:space="0" w:color="auto"/>
            </w:tcBorders>
          </w:tcPr>
          <w:p w:rsidR="0078457A" w:rsidRPr="00E0773B" w:rsidRDefault="0078457A" w:rsidP="00B318A9">
            <w:pPr>
              <w:pStyle w:val="ConsPlusCell"/>
              <w:rPr>
                <w:sz w:val="20"/>
                <w:szCs w:val="20"/>
              </w:rPr>
            </w:pPr>
          </w:p>
        </w:tc>
      </w:tr>
      <w:tr w:rsidR="0078457A" w:rsidRPr="00E0773B" w:rsidTr="00B178A4">
        <w:trPr>
          <w:tblCellSpacing w:w="5" w:type="nil"/>
        </w:trPr>
        <w:tc>
          <w:tcPr>
            <w:tcW w:w="4678" w:type="dxa"/>
            <w:vMerge/>
          </w:tcPr>
          <w:p w:rsidR="0078457A" w:rsidRPr="00E0773B" w:rsidRDefault="0078457A" w:rsidP="00B318A9">
            <w:pPr>
              <w:pStyle w:val="ConsPlusCell"/>
              <w:rPr>
                <w:sz w:val="20"/>
                <w:szCs w:val="20"/>
              </w:rPr>
            </w:pPr>
          </w:p>
        </w:tc>
        <w:tc>
          <w:tcPr>
            <w:tcW w:w="4961" w:type="dxa"/>
            <w:tcBorders>
              <w:top w:val="single" w:sz="4" w:space="0" w:color="auto"/>
              <w:left w:val="single" w:sz="4" w:space="0" w:color="auto"/>
              <w:bottom w:val="single" w:sz="4" w:space="0" w:color="auto"/>
              <w:right w:val="single" w:sz="4" w:space="0" w:color="auto"/>
            </w:tcBorders>
          </w:tcPr>
          <w:p w:rsidR="0078457A" w:rsidRPr="00E0773B" w:rsidRDefault="0078457A" w:rsidP="00B318A9">
            <w:pPr>
              <w:rPr>
                <w:sz w:val="20"/>
                <w:szCs w:val="20"/>
              </w:rPr>
            </w:pPr>
            <w:r w:rsidRPr="00E0773B">
              <w:rPr>
                <w:sz w:val="20"/>
                <w:szCs w:val="20"/>
              </w:rPr>
              <w:t>внебюджетные источники</w:t>
            </w:r>
          </w:p>
        </w:tc>
        <w:tc>
          <w:tcPr>
            <w:tcW w:w="1985" w:type="dxa"/>
            <w:tcBorders>
              <w:top w:val="single" w:sz="4" w:space="0" w:color="auto"/>
              <w:left w:val="single" w:sz="4" w:space="0" w:color="auto"/>
              <w:bottom w:val="single" w:sz="4" w:space="0" w:color="auto"/>
              <w:right w:val="single" w:sz="4" w:space="0" w:color="auto"/>
            </w:tcBorders>
          </w:tcPr>
          <w:p w:rsidR="0078457A" w:rsidRPr="00E0773B" w:rsidRDefault="0078457A" w:rsidP="00B318A9">
            <w:pPr>
              <w:pStyle w:val="ConsPlusCell"/>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78457A" w:rsidRPr="00E0773B" w:rsidRDefault="0078457A" w:rsidP="00B318A9">
            <w:pPr>
              <w:pStyle w:val="ConsPlusCell"/>
              <w:jc w:val="center"/>
              <w:rPr>
                <w:sz w:val="20"/>
                <w:szCs w:val="20"/>
              </w:rPr>
            </w:pPr>
            <w:r w:rsidRPr="00E0773B">
              <w:rPr>
                <w:sz w:val="20"/>
                <w:szCs w:val="20"/>
              </w:rPr>
              <w:t>Х</w:t>
            </w:r>
          </w:p>
        </w:tc>
        <w:tc>
          <w:tcPr>
            <w:tcW w:w="2126" w:type="dxa"/>
            <w:tcBorders>
              <w:top w:val="single" w:sz="4" w:space="0" w:color="auto"/>
              <w:left w:val="single" w:sz="4" w:space="0" w:color="auto"/>
              <w:bottom w:val="single" w:sz="4" w:space="0" w:color="auto"/>
              <w:right w:val="single" w:sz="4" w:space="0" w:color="auto"/>
            </w:tcBorders>
          </w:tcPr>
          <w:p w:rsidR="0078457A" w:rsidRPr="00E0773B" w:rsidRDefault="0078457A" w:rsidP="00B318A9">
            <w:pPr>
              <w:pStyle w:val="ConsPlusCell"/>
              <w:rPr>
                <w:sz w:val="20"/>
                <w:szCs w:val="20"/>
              </w:rPr>
            </w:pPr>
          </w:p>
        </w:tc>
      </w:tr>
      <w:tr w:rsidR="0078457A" w:rsidRPr="00E0773B" w:rsidTr="00B178A4">
        <w:trPr>
          <w:tblCellSpacing w:w="5" w:type="nil"/>
        </w:trPr>
        <w:tc>
          <w:tcPr>
            <w:tcW w:w="4678" w:type="dxa"/>
            <w:vMerge w:val="restart"/>
          </w:tcPr>
          <w:p w:rsidR="0078457A" w:rsidRPr="00E0773B" w:rsidRDefault="0078457A" w:rsidP="00E8091F">
            <w:pPr>
              <w:pStyle w:val="ConsPlusCell"/>
              <w:rPr>
                <w:sz w:val="20"/>
                <w:szCs w:val="20"/>
              </w:rPr>
            </w:pPr>
            <w:r w:rsidRPr="00E0773B">
              <w:rPr>
                <w:sz w:val="20"/>
                <w:szCs w:val="20"/>
              </w:rPr>
              <w:t>Основное мероприятие</w:t>
            </w:r>
            <w:r w:rsidR="00E8091F" w:rsidRPr="00E0773B">
              <w:rPr>
                <w:sz w:val="20"/>
                <w:szCs w:val="20"/>
              </w:rPr>
              <w:t xml:space="preserve"> 3</w:t>
            </w:r>
            <w:r w:rsidRPr="00E0773B">
              <w:rPr>
                <w:sz w:val="20"/>
                <w:szCs w:val="20"/>
              </w:rPr>
              <w:t>.</w:t>
            </w:r>
            <w:r w:rsidR="00E8091F" w:rsidRPr="00E0773B">
              <w:rPr>
                <w:sz w:val="20"/>
                <w:szCs w:val="20"/>
              </w:rPr>
              <w:t>1</w:t>
            </w:r>
            <w:r w:rsidRPr="00E0773B">
              <w:rPr>
                <w:sz w:val="20"/>
                <w:szCs w:val="20"/>
              </w:rPr>
              <w:t>. Мероприятия по обеспечению средствами систем оповещения населения</w:t>
            </w:r>
          </w:p>
        </w:tc>
        <w:tc>
          <w:tcPr>
            <w:tcW w:w="4961" w:type="dxa"/>
            <w:tcBorders>
              <w:top w:val="single" w:sz="4" w:space="0" w:color="auto"/>
              <w:left w:val="single" w:sz="4" w:space="0" w:color="auto"/>
              <w:bottom w:val="single" w:sz="4" w:space="0" w:color="auto"/>
              <w:right w:val="single" w:sz="4" w:space="0" w:color="auto"/>
            </w:tcBorders>
          </w:tcPr>
          <w:p w:rsidR="0078457A" w:rsidRPr="00E0773B" w:rsidRDefault="0078457A" w:rsidP="00B318A9">
            <w:pPr>
              <w:pStyle w:val="ConsPlusCell"/>
              <w:rPr>
                <w:b/>
                <w:sz w:val="20"/>
                <w:szCs w:val="20"/>
              </w:rPr>
            </w:pPr>
            <w:r w:rsidRPr="00E0773B">
              <w:rPr>
                <w:b/>
                <w:sz w:val="20"/>
                <w:szCs w:val="20"/>
              </w:rPr>
              <w:t>Всего</w:t>
            </w:r>
          </w:p>
        </w:tc>
        <w:tc>
          <w:tcPr>
            <w:tcW w:w="1985" w:type="dxa"/>
            <w:tcBorders>
              <w:top w:val="single" w:sz="4" w:space="0" w:color="auto"/>
              <w:left w:val="single" w:sz="4" w:space="0" w:color="auto"/>
              <w:bottom w:val="single" w:sz="4" w:space="0" w:color="auto"/>
              <w:right w:val="single" w:sz="4" w:space="0" w:color="auto"/>
            </w:tcBorders>
          </w:tcPr>
          <w:p w:rsidR="0078457A" w:rsidRPr="00E0773B" w:rsidRDefault="0078457A" w:rsidP="00B318A9">
            <w:pPr>
              <w:pStyle w:val="ConsPlusCell"/>
              <w:jc w:val="center"/>
              <w:rPr>
                <w:sz w:val="20"/>
                <w:szCs w:val="20"/>
              </w:rPr>
            </w:pPr>
            <w:r w:rsidRPr="00E0773B">
              <w:rPr>
                <w:sz w:val="20"/>
                <w:szCs w:val="20"/>
              </w:rPr>
              <w:t>10,0</w:t>
            </w:r>
          </w:p>
        </w:tc>
        <w:tc>
          <w:tcPr>
            <w:tcW w:w="2126" w:type="dxa"/>
            <w:tcBorders>
              <w:top w:val="single" w:sz="4" w:space="0" w:color="auto"/>
              <w:left w:val="single" w:sz="4" w:space="0" w:color="auto"/>
              <w:bottom w:val="single" w:sz="4" w:space="0" w:color="auto"/>
              <w:right w:val="single" w:sz="4" w:space="0" w:color="auto"/>
            </w:tcBorders>
          </w:tcPr>
          <w:p w:rsidR="0078457A" w:rsidRPr="00E0773B" w:rsidRDefault="0078457A" w:rsidP="00B318A9">
            <w:pPr>
              <w:pStyle w:val="ConsPlusCell"/>
              <w:jc w:val="center"/>
              <w:rPr>
                <w:sz w:val="20"/>
                <w:szCs w:val="20"/>
              </w:rPr>
            </w:pPr>
            <w:r w:rsidRPr="00E0773B">
              <w:rPr>
                <w:sz w:val="20"/>
                <w:szCs w:val="20"/>
              </w:rPr>
              <w:t>0,0</w:t>
            </w:r>
          </w:p>
        </w:tc>
        <w:tc>
          <w:tcPr>
            <w:tcW w:w="2126" w:type="dxa"/>
            <w:tcBorders>
              <w:top w:val="single" w:sz="4" w:space="0" w:color="auto"/>
              <w:left w:val="single" w:sz="4" w:space="0" w:color="auto"/>
              <w:bottom w:val="single" w:sz="4" w:space="0" w:color="auto"/>
              <w:right w:val="single" w:sz="4" w:space="0" w:color="auto"/>
            </w:tcBorders>
          </w:tcPr>
          <w:p w:rsidR="0078457A" w:rsidRPr="00E0773B" w:rsidRDefault="0078457A" w:rsidP="00B318A9">
            <w:pPr>
              <w:pStyle w:val="ConsPlusCell"/>
              <w:jc w:val="center"/>
              <w:rPr>
                <w:sz w:val="20"/>
                <w:szCs w:val="20"/>
              </w:rPr>
            </w:pPr>
            <w:r w:rsidRPr="00E0773B">
              <w:rPr>
                <w:sz w:val="20"/>
                <w:szCs w:val="20"/>
              </w:rPr>
              <w:t>0,0</w:t>
            </w:r>
          </w:p>
        </w:tc>
      </w:tr>
      <w:tr w:rsidR="0078457A" w:rsidRPr="00E0773B" w:rsidTr="00B178A4">
        <w:trPr>
          <w:tblCellSpacing w:w="5" w:type="nil"/>
        </w:trPr>
        <w:tc>
          <w:tcPr>
            <w:tcW w:w="4678" w:type="dxa"/>
            <w:vMerge/>
          </w:tcPr>
          <w:p w:rsidR="0078457A" w:rsidRPr="00E0773B" w:rsidRDefault="0078457A" w:rsidP="00B318A9">
            <w:pPr>
              <w:pStyle w:val="ConsPlusCell"/>
              <w:rPr>
                <w:color w:val="FF0000"/>
                <w:sz w:val="20"/>
                <w:szCs w:val="20"/>
              </w:rPr>
            </w:pPr>
          </w:p>
        </w:tc>
        <w:tc>
          <w:tcPr>
            <w:tcW w:w="4961" w:type="dxa"/>
            <w:tcBorders>
              <w:top w:val="single" w:sz="4" w:space="0" w:color="auto"/>
              <w:left w:val="single" w:sz="4" w:space="0" w:color="auto"/>
              <w:bottom w:val="single" w:sz="4" w:space="0" w:color="auto"/>
              <w:right w:val="single" w:sz="4" w:space="0" w:color="auto"/>
            </w:tcBorders>
          </w:tcPr>
          <w:p w:rsidR="0078457A" w:rsidRPr="00E0773B" w:rsidRDefault="0078457A" w:rsidP="00B318A9">
            <w:pPr>
              <w:pStyle w:val="ConsPlusCell"/>
              <w:rPr>
                <w:b/>
                <w:sz w:val="20"/>
                <w:szCs w:val="20"/>
              </w:rPr>
            </w:pPr>
            <w:r w:rsidRPr="00E0773B">
              <w:rPr>
                <w:b/>
                <w:sz w:val="20"/>
                <w:szCs w:val="20"/>
              </w:rPr>
              <w:t>местный бюджет</w:t>
            </w:r>
          </w:p>
        </w:tc>
        <w:tc>
          <w:tcPr>
            <w:tcW w:w="1985" w:type="dxa"/>
            <w:tcBorders>
              <w:top w:val="single" w:sz="4" w:space="0" w:color="auto"/>
              <w:left w:val="single" w:sz="4" w:space="0" w:color="auto"/>
              <w:bottom w:val="single" w:sz="4" w:space="0" w:color="auto"/>
              <w:right w:val="single" w:sz="4" w:space="0" w:color="auto"/>
            </w:tcBorders>
          </w:tcPr>
          <w:p w:rsidR="0078457A" w:rsidRPr="00E0773B" w:rsidRDefault="0078457A" w:rsidP="00B318A9">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78457A" w:rsidRPr="00E0773B" w:rsidRDefault="0078457A" w:rsidP="00B318A9">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78457A" w:rsidRPr="00E0773B" w:rsidRDefault="0078457A" w:rsidP="00B318A9">
            <w:pPr>
              <w:pStyle w:val="ConsPlusCell"/>
              <w:jc w:val="center"/>
              <w:rPr>
                <w:sz w:val="20"/>
                <w:szCs w:val="20"/>
              </w:rPr>
            </w:pPr>
          </w:p>
        </w:tc>
      </w:tr>
      <w:tr w:rsidR="0078457A" w:rsidRPr="00E0773B" w:rsidTr="00B178A4">
        <w:trPr>
          <w:tblCellSpacing w:w="5" w:type="nil"/>
        </w:trPr>
        <w:tc>
          <w:tcPr>
            <w:tcW w:w="4678" w:type="dxa"/>
            <w:vMerge/>
          </w:tcPr>
          <w:p w:rsidR="0078457A" w:rsidRPr="00E0773B" w:rsidRDefault="0078457A" w:rsidP="00B318A9">
            <w:pPr>
              <w:pStyle w:val="ConsPlusCell"/>
              <w:rPr>
                <w:color w:val="FF0000"/>
                <w:sz w:val="20"/>
                <w:szCs w:val="20"/>
              </w:rPr>
            </w:pPr>
          </w:p>
        </w:tc>
        <w:tc>
          <w:tcPr>
            <w:tcW w:w="4961" w:type="dxa"/>
            <w:tcBorders>
              <w:top w:val="single" w:sz="4" w:space="0" w:color="auto"/>
              <w:left w:val="single" w:sz="4" w:space="0" w:color="auto"/>
              <w:bottom w:val="single" w:sz="4" w:space="0" w:color="auto"/>
              <w:right w:val="single" w:sz="4" w:space="0" w:color="auto"/>
            </w:tcBorders>
          </w:tcPr>
          <w:p w:rsidR="0078457A" w:rsidRPr="00E0773B" w:rsidRDefault="0078457A" w:rsidP="00B318A9">
            <w:pPr>
              <w:pStyle w:val="ConsPlusCell"/>
              <w:rPr>
                <w:b/>
                <w:sz w:val="20"/>
                <w:szCs w:val="20"/>
              </w:rPr>
            </w:pPr>
            <w:r w:rsidRPr="00E0773B">
              <w:rPr>
                <w:b/>
                <w:sz w:val="20"/>
                <w:szCs w:val="20"/>
              </w:rPr>
              <w:t>безвозмездные поступления в местный бюджет, &lt;2&gt;</w:t>
            </w:r>
          </w:p>
        </w:tc>
        <w:tc>
          <w:tcPr>
            <w:tcW w:w="1985" w:type="dxa"/>
            <w:tcBorders>
              <w:top w:val="single" w:sz="4" w:space="0" w:color="auto"/>
              <w:left w:val="single" w:sz="4" w:space="0" w:color="auto"/>
              <w:bottom w:val="single" w:sz="4" w:space="0" w:color="auto"/>
              <w:right w:val="single" w:sz="4" w:space="0" w:color="auto"/>
            </w:tcBorders>
          </w:tcPr>
          <w:p w:rsidR="0078457A" w:rsidRPr="00E0773B" w:rsidRDefault="0078457A" w:rsidP="00B318A9">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78457A" w:rsidRPr="00E0773B" w:rsidRDefault="0078457A" w:rsidP="00B318A9">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78457A" w:rsidRPr="00E0773B" w:rsidRDefault="0078457A" w:rsidP="00B318A9">
            <w:pPr>
              <w:pStyle w:val="ConsPlusCell"/>
              <w:jc w:val="center"/>
              <w:rPr>
                <w:sz w:val="20"/>
                <w:szCs w:val="20"/>
              </w:rPr>
            </w:pPr>
          </w:p>
        </w:tc>
      </w:tr>
      <w:tr w:rsidR="0078457A" w:rsidRPr="00E0773B" w:rsidTr="00B178A4">
        <w:trPr>
          <w:tblCellSpacing w:w="5" w:type="nil"/>
        </w:trPr>
        <w:tc>
          <w:tcPr>
            <w:tcW w:w="4678" w:type="dxa"/>
            <w:vMerge/>
          </w:tcPr>
          <w:p w:rsidR="0078457A" w:rsidRPr="00E0773B" w:rsidRDefault="0078457A" w:rsidP="00B318A9">
            <w:pPr>
              <w:pStyle w:val="ConsPlusCell"/>
              <w:rPr>
                <w:color w:val="FF0000"/>
                <w:sz w:val="20"/>
                <w:szCs w:val="20"/>
              </w:rPr>
            </w:pPr>
          </w:p>
        </w:tc>
        <w:tc>
          <w:tcPr>
            <w:tcW w:w="4961" w:type="dxa"/>
            <w:tcBorders>
              <w:top w:val="single" w:sz="4" w:space="0" w:color="auto"/>
              <w:left w:val="single" w:sz="4" w:space="0" w:color="auto"/>
              <w:bottom w:val="single" w:sz="4" w:space="0" w:color="auto"/>
              <w:right w:val="single" w:sz="4" w:space="0" w:color="auto"/>
            </w:tcBorders>
          </w:tcPr>
          <w:p w:rsidR="0078457A" w:rsidRPr="00E0773B" w:rsidRDefault="0078457A" w:rsidP="00B318A9">
            <w:pPr>
              <w:pStyle w:val="ConsPlusCell"/>
              <w:rPr>
                <w:b/>
                <w:sz w:val="20"/>
                <w:szCs w:val="20"/>
              </w:rPr>
            </w:pPr>
            <w:r w:rsidRPr="00E0773B">
              <w:rPr>
                <w:b/>
                <w:sz w:val="20"/>
                <w:szCs w:val="20"/>
              </w:rPr>
              <w:t>в том числе за счет средств:</w:t>
            </w:r>
          </w:p>
        </w:tc>
        <w:tc>
          <w:tcPr>
            <w:tcW w:w="1985" w:type="dxa"/>
            <w:tcBorders>
              <w:top w:val="single" w:sz="4" w:space="0" w:color="auto"/>
              <w:left w:val="single" w:sz="4" w:space="0" w:color="auto"/>
              <w:bottom w:val="single" w:sz="4" w:space="0" w:color="auto"/>
              <w:right w:val="single" w:sz="4" w:space="0" w:color="auto"/>
            </w:tcBorders>
          </w:tcPr>
          <w:p w:rsidR="0078457A" w:rsidRPr="00E0773B" w:rsidRDefault="0078457A" w:rsidP="00B318A9">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78457A" w:rsidRPr="00E0773B" w:rsidRDefault="0078457A" w:rsidP="00B318A9">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78457A" w:rsidRPr="00E0773B" w:rsidRDefault="0078457A" w:rsidP="00B318A9">
            <w:pPr>
              <w:pStyle w:val="ConsPlusCell"/>
              <w:jc w:val="center"/>
              <w:rPr>
                <w:sz w:val="20"/>
                <w:szCs w:val="20"/>
              </w:rPr>
            </w:pPr>
          </w:p>
        </w:tc>
      </w:tr>
      <w:tr w:rsidR="0078457A" w:rsidRPr="00E0773B" w:rsidTr="00B178A4">
        <w:trPr>
          <w:tblCellSpacing w:w="5" w:type="nil"/>
        </w:trPr>
        <w:tc>
          <w:tcPr>
            <w:tcW w:w="4678" w:type="dxa"/>
            <w:vMerge/>
          </w:tcPr>
          <w:p w:rsidR="0078457A" w:rsidRPr="00E0773B" w:rsidRDefault="0078457A" w:rsidP="00B318A9">
            <w:pPr>
              <w:pStyle w:val="ConsPlusCell"/>
              <w:rPr>
                <w:color w:val="FF0000"/>
                <w:sz w:val="20"/>
                <w:szCs w:val="20"/>
              </w:rPr>
            </w:pPr>
          </w:p>
        </w:tc>
        <w:tc>
          <w:tcPr>
            <w:tcW w:w="4961" w:type="dxa"/>
            <w:tcBorders>
              <w:top w:val="single" w:sz="4" w:space="0" w:color="auto"/>
              <w:left w:val="single" w:sz="4" w:space="0" w:color="auto"/>
              <w:bottom w:val="single" w:sz="4" w:space="0" w:color="auto"/>
              <w:right w:val="single" w:sz="4" w:space="0" w:color="auto"/>
            </w:tcBorders>
          </w:tcPr>
          <w:p w:rsidR="0078457A" w:rsidRPr="00E0773B" w:rsidRDefault="0078457A" w:rsidP="00B318A9">
            <w:pPr>
              <w:pStyle w:val="ConsPlusCell"/>
              <w:rPr>
                <w:b/>
                <w:sz w:val="20"/>
                <w:szCs w:val="20"/>
              </w:rPr>
            </w:pPr>
            <w:r w:rsidRPr="00E0773B">
              <w:rPr>
                <w:b/>
                <w:sz w:val="20"/>
                <w:szCs w:val="20"/>
              </w:rPr>
              <w:t xml:space="preserve"> - областного бюджета</w:t>
            </w:r>
          </w:p>
        </w:tc>
        <w:tc>
          <w:tcPr>
            <w:tcW w:w="1985" w:type="dxa"/>
            <w:tcBorders>
              <w:top w:val="single" w:sz="4" w:space="0" w:color="auto"/>
              <w:left w:val="single" w:sz="4" w:space="0" w:color="auto"/>
              <w:bottom w:val="single" w:sz="4" w:space="0" w:color="auto"/>
              <w:right w:val="single" w:sz="4" w:space="0" w:color="auto"/>
            </w:tcBorders>
          </w:tcPr>
          <w:p w:rsidR="0078457A" w:rsidRPr="00E0773B" w:rsidRDefault="0078457A" w:rsidP="00B318A9">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78457A" w:rsidRPr="00E0773B" w:rsidRDefault="0078457A" w:rsidP="00B318A9">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78457A" w:rsidRPr="00E0773B" w:rsidRDefault="0078457A" w:rsidP="00B318A9">
            <w:pPr>
              <w:pStyle w:val="ConsPlusCell"/>
              <w:jc w:val="center"/>
              <w:rPr>
                <w:sz w:val="20"/>
                <w:szCs w:val="20"/>
              </w:rPr>
            </w:pPr>
          </w:p>
        </w:tc>
      </w:tr>
      <w:tr w:rsidR="0078457A" w:rsidRPr="00E0773B" w:rsidTr="00B178A4">
        <w:trPr>
          <w:tblCellSpacing w:w="5" w:type="nil"/>
        </w:trPr>
        <w:tc>
          <w:tcPr>
            <w:tcW w:w="4678" w:type="dxa"/>
            <w:vMerge/>
          </w:tcPr>
          <w:p w:rsidR="0078457A" w:rsidRPr="00E0773B" w:rsidRDefault="0078457A" w:rsidP="00B318A9">
            <w:pPr>
              <w:pStyle w:val="ConsPlusCell"/>
              <w:rPr>
                <w:color w:val="FF0000"/>
                <w:sz w:val="20"/>
                <w:szCs w:val="20"/>
              </w:rPr>
            </w:pPr>
          </w:p>
        </w:tc>
        <w:tc>
          <w:tcPr>
            <w:tcW w:w="4961" w:type="dxa"/>
            <w:tcBorders>
              <w:top w:val="single" w:sz="4" w:space="0" w:color="auto"/>
              <w:left w:val="single" w:sz="4" w:space="0" w:color="auto"/>
              <w:bottom w:val="single" w:sz="4" w:space="0" w:color="auto"/>
              <w:right w:val="single" w:sz="4" w:space="0" w:color="auto"/>
            </w:tcBorders>
          </w:tcPr>
          <w:p w:rsidR="0078457A" w:rsidRPr="00E0773B" w:rsidRDefault="0078457A" w:rsidP="00B318A9">
            <w:pPr>
              <w:pStyle w:val="ConsPlusCell"/>
              <w:rPr>
                <w:b/>
                <w:sz w:val="20"/>
                <w:szCs w:val="20"/>
              </w:rPr>
            </w:pPr>
            <w:r w:rsidRPr="00E0773B">
              <w:rPr>
                <w:b/>
                <w:sz w:val="20"/>
                <w:szCs w:val="20"/>
              </w:rPr>
              <w:t>-  бюджета района</w:t>
            </w:r>
          </w:p>
        </w:tc>
        <w:tc>
          <w:tcPr>
            <w:tcW w:w="1985" w:type="dxa"/>
            <w:tcBorders>
              <w:top w:val="single" w:sz="4" w:space="0" w:color="auto"/>
              <w:left w:val="single" w:sz="4" w:space="0" w:color="auto"/>
              <w:bottom w:val="single" w:sz="4" w:space="0" w:color="auto"/>
              <w:right w:val="single" w:sz="4" w:space="0" w:color="auto"/>
            </w:tcBorders>
          </w:tcPr>
          <w:p w:rsidR="0078457A" w:rsidRPr="00E0773B" w:rsidRDefault="0078457A" w:rsidP="00B318A9">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78457A" w:rsidRPr="00E0773B" w:rsidRDefault="0078457A" w:rsidP="00B318A9">
            <w:pPr>
              <w:pStyle w:val="ConsPlusCell"/>
              <w:jc w:val="center"/>
              <w:rPr>
                <w:sz w:val="20"/>
                <w:szCs w:val="20"/>
              </w:rPr>
            </w:pPr>
            <w:r w:rsidRPr="00E0773B">
              <w:rPr>
                <w:sz w:val="20"/>
                <w:szCs w:val="20"/>
              </w:rPr>
              <w:t>Х</w:t>
            </w:r>
          </w:p>
        </w:tc>
        <w:tc>
          <w:tcPr>
            <w:tcW w:w="2126" w:type="dxa"/>
            <w:tcBorders>
              <w:top w:val="single" w:sz="4" w:space="0" w:color="auto"/>
              <w:left w:val="single" w:sz="4" w:space="0" w:color="auto"/>
              <w:bottom w:val="single" w:sz="4" w:space="0" w:color="auto"/>
              <w:right w:val="single" w:sz="4" w:space="0" w:color="auto"/>
            </w:tcBorders>
          </w:tcPr>
          <w:p w:rsidR="0078457A" w:rsidRPr="00E0773B" w:rsidRDefault="0078457A" w:rsidP="00B318A9">
            <w:pPr>
              <w:pStyle w:val="ConsPlusCell"/>
              <w:jc w:val="center"/>
              <w:rPr>
                <w:sz w:val="20"/>
                <w:szCs w:val="20"/>
              </w:rPr>
            </w:pPr>
          </w:p>
        </w:tc>
      </w:tr>
    </w:tbl>
    <w:p w:rsidR="0009443D" w:rsidRPr="00E0773B" w:rsidRDefault="0009443D" w:rsidP="0009443D">
      <w:pPr>
        <w:pStyle w:val="Default"/>
        <w:ind w:firstLine="709"/>
        <w:jc w:val="both"/>
        <w:rPr>
          <w:color w:val="auto"/>
          <w:sz w:val="20"/>
          <w:szCs w:val="20"/>
        </w:rPr>
      </w:pPr>
      <w:r w:rsidRPr="00E0773B">
        <w:rPr>
          <w:b/>
          <w:bCs/>
          <w:color w:val="auto"/>
          <w:sz w:val="20"/>
          <w:szCs w:val="20"/>
        </w:rPr>
        <w:t xml:space="preserve">Оценка эффективности реализации программы: </w:t>
      </w:r>
    </w:p>
    <w:p w:rsidR="0009443D" w:rsidRPr="00E0773B" w:rsidRDefault="0009443D" w:rsidP="0009443D">
      <w:pPr>
        <w:pStyle w:val="Default"/>
        <w:ind w:firstLine="709"/>
        <w:jc w:val="both"/>
        <w:rPr>
          <w:color w:val="auto"/>
          <w:sz w:val="20"/>
          <w:szCs w:val="20"/>
        </w:rPr>
      </w:pPr>
    </w:p>
    <w:p w:rsidR="0009443D" w:rsidRPr="00E0773B" w:rsidRDefault="0009443D" w:rsidP="0009443D">
      <w:pPr>
        <w:pStyle w:val="Default"/>
        <w:ind w:firstLine="709"/>
        <w:jc w:val="both"/>
        <w:rPr>
          <w:color w:val="auto"/>
          <w:sz w:val="20"/>
          <w:szCs w:val="20"/>
        </w:rPr>
      </w:pPr>
      <w:r w:rsidRPr="00E0773B">
        <w:rPr>
          <w:color w:val="auto"/>
          <w:sz w:val="20"/>
          <w:szCs w:val="20"/>
        </w:rPr>
        <w:t xml:space="preserve">1.Степень достижения цели и задач муниципальной программы оценивается путем сопоставления фактически достигнутых значений показателей цели и задач муниципальной программы и их плановых значений: </w:t>
      </w:r>
    </w:p>
    <w:p w:rsidR="0009443D" w:rsidRPr="00E0773B" w:rsidRDefault="0009443D" w:rsidP="0009443D">
      <w:pPr>
        <w:pStyle w:val="Default"/>
        <w:ind w:firstLine="709"/>
        <w:jc w:val="both"/>
        <w:rPr>
          <w:color w:val="FF0000"/>
          <w:sz w:val="20"/>
          <w:szCs w:val="20"/>
        </w:rPr>
      </w:pPr>
      <w:r w:rsidRPr="00E0773B">
        <w:rPr>
          <w:color w:val="auto"/>
          <w:sz w:val="20"/>
          <w:szCs w:val="20"/>
        </w:rPr>
        <w:t>((</w:t>
      </w:r>
      <w:r w:rsidR="00B733B2" w:rsidRPr="00E0773B">
        <w:rPr>
          <w:color w:val="auto"/>
          <w:sz w:val="20"/>
          <w:szCs w:val="20"/>
        </w:rPr>
        <w:t>10</w:t>
      </w:r>
      <w:r w:rsidRPr="00E0773B">
        <w:rPr>
          <w:color w:val="auto"/>
          <w:sz w:val="20"/>
          <w:szCs w:val="20"/>
        </w:rPr>
        <w:t>/</w:t>
      </w:r>
      <w:r w:rsidR="00B733B2" w:rsidRPr="00E0773B">
        <w:rPr>
          <w:color w:val="auto"/>
          <w:sz w:val="20"/>
          <w:szCs w:val="20"/>
        </w:rPr>
        <w:t>10</w:t>
      </w:r>
      <w:r w:rsidRPr="00E0773B">
        <w:rPr>
          <w:color w:val="auto"/>
          <w:sz w:val="20"/>
          <w:szCs w:val="20"/>
        </w:rPr>
        <w:t>*100)+(</w:t>
      </w:r>
      <w:r w:rsidR="00B733B2" w:rsidRPr="00E0773B">
        <w:rPr>
          <w:color w:val="auto"/>
          <w:sz w:val="20"/>
          <w:szCs w:val="20"/>
        </w:rPr>
        <w:t>3</w:t>
      </w:r>
      <w:r w:rsidR="00FF4765" w:rsidRPr="00E0773B">
        <w:rPr>
          <w:color w:val="auto"/>
          <w:sz w:val="20"/>
          <w:szCs w:val="20"/>
        </w:rPr>
        <w:t>/</w:t>
      </w:r>
      <w:r w:rsidR="00B733B2" w:rsidRPr="00E0773B">
        <w:rPr>
          <w:color w:val="auto"/>
          <w:sz w:val="20"/>
          <w:szCs w:val="20"/>
        </w:rPr>
        <w:t>3</w:t>
      </w:r>
      <w:r w:rsidR="00FF4765" w:rsidRPr="00E0773B">
        <w:rPr>
          <w:color w:val="auto"/>
          <w:sz w:val="20"/>
          <w:szCs w:val="20"/>
        </w:rPr>
        <w:t>*100)+</w:t>
      </w:r>
      <w:r w:rsidRPr="00E0773B">
        <w:rPr>
          <w:color w:val="auto"/>
          <w:sz w:val="20"/>
          <w:szCs w:val="20"/>
        </w:rPr>
        <w:t>(</w:t>
      </w:r>
      <w:r w:rsidR="00B733B2" w:rsidRPr="00E0773B">
        <w:rPr>
          <w:color w:val="auto"/>
          <w:sz w:val="20"/>
          <w:szCs w:val="20"/>
        </w:rPr>
        <w:t>5546</w:t>
      </w:r>
      <w:r w:rsidRPr="00E0773B">
        <w:rPr>
          <w:color w:val="auto"/>
          <w:sz w:val="20"/>
          <w:szCs w:val="20"/>
        </w:rPr>
        <w:t>/</w:t>
      </w:r>
      <w:r w:rsidR="00B733B2" w:rsidRPr="00E0773B">
        <w:rPr>
          <w:color w:val="auto"/>
          <w:sz w:val="20"/>
          <w:szCs w:val="20"/>
        </w:rPr>
        <w:t>5546</w:t>
      </w:r>
      <w:r w:rsidRPr="00E0773B">
        <w:rPr>
          <w:color w:val="auto"/>
          <w:sz w:val="20"/>
          <w:szCs w:val="20"/>
        </w:rPr>
        <w:t>*100)</w:t>
      </w:r>
      <w:r w:rsidR="00311D4A" w:rsidRPr="00E0773B">
        <w:rPr>
          <w:color w:val="auto"/>
          <w:sz w:val="20"/>
          <w:szCs w:val="20"/>
        </w:rPr>
        <w:t>+(</w:t>
      </w:r>
      <w:r w:rsidR="00FF4765" w:rsidRPr="00E0773B">
        <w:rPr>
          <w:color w:val="auto"/>
          <w:sz w:val="20"/>
          <w:szCs w:val="20"/>
        </w:rPr>
        <w:t>6</w:t>
      </w:r>
      <w:r w:rsidR="00311D4A" w:rsidRPr="00E0773B">
        <w:rPr>
          <w:color w:val="auto"/>
          <w:sz w:val="20"/>
          <w:szCs w:val="20"/>
        </w:rPr>
        <w:t>/</w:t>
      </w:r>
      <w:r w:rsidR="00FF4765" w:rsidRPr="00E0773B">
        <w:rPr>
          <w:color w:val="auto"/>
          <w:sz w:val="20"/>
          <w:szCs w:val="20"/>
        </w:rPr>
        <w:t>6</w:t>
      </w:r>
      <w:r w:rsidR="00311D4A" w:rsidRPr="00E0773B">
        <w:rPr>
          <w:color w:val="auto"/>
          <w:sz w:val="20"/>
          <w:szCs w:val="20"/>
        </w:rPr>
        <w:t>*100)</w:t>
      </w:r>
      <w:r w:rsidRPr="00E0773B">
        <w:rPr>
          <w:color w:val="auto"/>
          <w:sz w:val="20"/>
          <w:szCs w:val="20"/>
        </w:rPr>
        <w:t>)/</w:t>
      </w:r>
      <w:r w:rsidR="00FF4765" w:rsidRPr="00E0773B">
        <w:rPr>
          <w:color w:val="auto"/>
          <w:sz w:val="20"/>
          <w:szCs w:val="20"/>
        </w:rPr>
        <w:t>4</w:t>
      </w:r>
      <w:r w:rsidRPr="00E0773B">
        <w:rPr>
          <w:color w:val="auto"/>
          <w:sz w:val="20"/>
          <w:szCs w:val="20"/>
        </w:rPr>
        <w:t>=100</w:t>
      </w:r>
      <w:r w:rsidRPr="00E0773B">
        <w:rPr>
          <w:color w:val="FF0000"/>
          <w:sz w:val="20"/>
          <w:szCs w:val="20"/>
        </w:rPr>
        <w:t xml:space="preserve"> </w:t>
      </w:r>
    </w:p>
    <w:p w:rsidR="0009443D" w:rsidRPr="00E0773B" w:rsidRDefault="0009443D" w:rsidP="0009443D">
      <w:pPr>
        <w:pStyle w:val="Default"/>
        <w:ind w:firstLine="709"/>
        <w:jc w:val="both"/>
        <w:rPr>
          <w:color w:val="FF0000"/>
          <w:sz w:val="20"/>
          <w:szCs w:val="20"/>
        </w:rPr>
      </w:pPr>
    </w:p>
    <w:p w:rsidR="0009443D" w:rsidRPr="00E0773B" w:rsidRDefault="0009443D" w:rsidP="0009443D">
      <w:pPr>
        <w:pStyle w:val="Default"/>
        <w:ind w:firstLine="709"/>
        <w:jc w:val="both"/>
        <w:rPr>
          <w:color w:val="auto"/>
          <w:sz w:val="20"/>
          <w:szCs w:val="20"/>
        </w:rPr>
      </w:pPr>
      <w:r w:rsidRPr="00E0773B">
        <w:rPr>
          <w:color w:val="auto"/>
          <w:sz w:val="20"/>
          <w:szCs w:val="20"/>
        </w:rPr>
        <w:t xml:space="preserve">2.Степень выполнения мероприятий муниципальной программы: </w:t>
      </w:r>
    </w:p>
    <w:p w:rsidR="0009443D" w:rsidRPr="00E0773B" w:rsidRDefault="00371401" w:rsidP="0009443D">
      <w:pPr>
        <w:pStyle w:val="Default"/>
        <w:ind w:firstLine="709"/>
        <w:jc w:val="both"/>
        <w:rPr>
          <w:color w:val="auto"/>
          <w:sz w:val="20"/>
          <w:szCs w:val="20"/>
        </w:rPr>
      </w:pPr>
      <w:r w:rsidRPr="00E0773B">
        <w:rPr>
          <w:color w:val="auto"/>
          <w:sz w:val="20"/>
          <w:szCs w:val="20"/>
        </w:rPr>
        <w:t>1</w:t>
      </w:r>
      <w:r w:rsidR="00311D4A" w:rsidRPr="00E0773B">
        <w:rPr>
          <w:color w:val="auto"/>
          <w:sz w:val="20"/>
          <w:szCs w:val="20"/>
        </w:rPr>
        <w:t>/</w:t>
      </w:r>
      <w:r w:rsidRPr="00E0773B">
        <w:rPr>
          <w:color w:val="auto"/>
          <w:sz w:val="20"/>
          <w:szCs w:val="20"/>
        </w:rPr>
        <w:t>1</w:t>
      </w:r>
      <w:r w:rsidR="0009443D" w:rsidRPr="00E0773B">
        <w:rPr>
          <w:color w:val="auto"/>
          <w:sz w:val="20"/>
          <w:szCs w:val="20"/>
        </w:rPr>
        <w:t xml:space="preserve">*100=100 </w:t>
      </w:r>
    </w:p>
    <w:p w:rsidR="0009443D" w:rsidRPr="00E0773B" w:rsidRDefault="0009443D" w:rsidP="0009443D">
      <w:pPr>
        <w:pStyle w:val="Default"/>
        <w:ind w:firstLine="709"/>
        <w:jc w:val="both"/>
        <w:rPr>
          <w:color w:val="auto"/>
          <w:sz w:val="20"/>
          <w:szCs w:val="20"/>
        </w:rPr>
      </w:pPr>
    </w:p>
    <w:p w:rsidR="0009443D" w:rsidRPr="00E0773B" w:rsidRDefault="0009443D" w:rsidP="0009443D">
      <w:pPr>
        <w:pStyle w:val="Default"/>
        <w:ind w:firstLine="709"/>
        <w:jc w:val="both"/>
        <w:rPr>
          <w:color w:val="auto"/>
          <w:sz w:val="20"/>
          <w:szCs w:val="20"/>
        </w:rPr>
      </w:pPr>
      <w:r w:rsidRPr="00E0773B">
        <w:rPr>
          <w:color w:val="auto"/>
          <w:sz w:val="20"/>
          <w:szCs w:val="20"/>
        </w:rPr>
        <w:t xml:space="preserve">3.Полнота освоения финансовых средств, определяется только по основным мероприятиям муниципальной программы, финансируемым полностью или частично за счет бюджетных средств: </w:t>
      </w:r>
    </w:p>
    <w:p w:rsidR="0009443D" w:rsidRPr="00E0773B" w:rsidRDefault="008A47A7" w:rsidP="0009443D">
      <w:pPr>
        <w:pStyle w:val="Default"/>
        <w:ind w:firstLine="709"/>
        <w:jc w:val="both"/>
        <w:rPr>
          <w:color w:val="auto"/>
          <w:sz w:val="20"/>
          <w:szCs w:val="20"/>
        </w:rPr>
      </w:pPr>
      <w:r w:rsidRPr="00E0773B">
        <w:rPr>
          <w:color w:val="auto"/>
          <w:sz w:val="20"/>
          <w:szCs w:val="20"/>
        </w:rPr>
        <w:t>(</w:t>
      </w:r>
      <w:r w:rsidR="00371401" w:rsidRPr="00E0773B">
        <w:rPr>
          <w:color w:val="auto"/>
          <w:sz w:val="20"/>
          <w:szCs w:val="20"/>
        </w:rPr>
        <w:t>1</w:t>
      </w:r>
      <w:r w:rsidRPr="00E0773B">
        <w:rPr>
          <w:color w:val="auto"/>
          <w:sz w:val="20"/>
          <w:szCs w:val="20"/>
        </w:rPr>
        <w:t>*</w:t>
      </w:r>
      <w:r w:rsidR="0009443D" w:rsidRPr="00E0773B">
        <w:rPr>
          <w:color w:val="auto"/>
          <w:sz w:val="20"/>
          <w:szCs w:val="20"/>
        </w:rPr>
        <w:t>1</w:t>
      </w:r>
      <w:r w:rsidRPr="00E0773B">
        <w:rPr>
          <w:color w:val="auto"/>
          <w:sz w:val="20"/>
          <w:szCs w:val="20"/>
        </w:rPr>
        <w:t>)</w:t>
      </w:r>
      <w:r w:rsidR="0009443D" w:rsidRPr="00E0773B">
        <w:rPr>
          <w:color w:val="auto"/>
          <w:sz w:val="20"/>
          <w:szCs w:val="20"/>
        </w:rPr>
        <w:t>/1*100=</w:t>
      </w:r>
      <w:r w:rsidR="00371401" w:rsidRPr="00E0773B">
        <w:rPr>
          <w:color w:val="auto"/>
          <w:sz w:val="20"/>
          <w:szCs w:val="20"/>
        </w:rPr>
        <w:t>100,0</w:t>
      </w:r>
      <w:r w:rsidR="0009443D" w:rsidRPr="00E0773B">
        <w:rPr>
          <w:color w:val="auto"/>
          <w:sz w:val="20"/>
          <w:szCs w:val="20"/>
        </w:rPr>
        <w:t xml:space="preserve"> </w:t>
      </w:r>
    </w:p>
    <w:p w:rsidR="0009443D" w:rsidRPr="00E0773B" w:rsidRDefault="0009443D" w:rsidP="0009443D">
      <w:pPr>
        <w:pStyle w:val="Default"/>
        <w:ind w:firstLine="709"/>
        <w:jc w:val="both"/>
        <w:rPr>
          <w:color w:val="FF0000"/>
          <w:sz w:val="20"/>
          <w:szCs w:val="20"/>
        </w:rPr>
      </w:pPr>
    </w:p>
    <w:p w:rsidR="0009443D" w:rsidRPr="00E0773B" w:rsidRDefault="0009443D" w:rsidP="0009443D">
      <w:pPr>
        <w:pStyle w:val="Default"/>
        <w:ind w:firstLine="709"/>
        <w:jc w:val="both"/>
        <w:rPr>
          <w:color w:val="auto"/>
          <w:sz w:val="20"/>
          <w:szCs w:val="20"/>
        </w:rPr>
      </w:pPr>
      <w:r w:rsidRPr="00E0773B">
        <w:rPr>
          <w:color w:val="auto"/>
          <w:sz w:val="20"/>
          <w:szCs w:val="20"/>
        </w:rPr>
        <w:t xml:space="preserve">4.Эффективность реализации муниципальной программы: </w:t>
      </w:r>
    </w:p>
    <w:p w:rsidR="0009443D" w:rsidRPr="00E0773B" w:rsidRDefault="0009443D" w:rsidP="0009443D">
      <w:pPr>
        <w:pStyle w:val="Default"/>
        <w:ind w:firstLine="709"/>
        <w:jc w:val="both"/>
        <w:rPr>
          <w:color w:val="auto"/>
          <w:sz w:val="20"/>
          <w:szCs w:val="20"/>
        </w:rPr>
      </w:pPr>
      <w:r w:rsidRPr="00E0773B">
        <w:rPr>
          <w:color w:val="auto"/>
          <w:sz w:val="20"/>
          <w:szCs w:val="20"/>
        </w:rPr>
        <w:t>0,5*100+0,3*100+0,2*</w:t>
      </w:r>
      <w:r w:rsidR="00371401" w:rsidRPr="00E0773B">
        <w:rPr>
          <w:color w:val="auto"/>
          <w:sz w:val="20"/>
          <w:szCs w:val="20"/>
        </w:rPr>
        <w:t>100,0</w:t>
      </w:r>
      <w:r w:rsidRPr="00E0773B">
        <w:rPr>
          <w:color w:val="auto"/>
          <w:sz w:val="20"/>
          <w:szCs w:val="20"/>
        </w:rPr>
        <w:t>=</w:t>
      </w:r>
      <w:r w:rsidR="00371401" w:rsidRPr="00E0773B">
        <w:rPr>
          <w:color w:val="auto"/>
          <w:sz w:val="20"/>
          <w:szCs w:val="20"/>
        </w:rPr>
        <w:t>100,0</w:t>
      </w:r>
    </w:p>
    <w:p w:rsidR="0009443D" w:rsidRPr="00E0773B" w:rsidRDefault="0009443D" w:rsidP="0009443D">
      <w:pPr>
        <w:pStyle w:val="Default"/>
        <w:ind w:firstLine="709"/>
        <w:jc w:val="both"/>
        <w:rPr>
          <w:color w:val="FF0000"/>
          <w:sz w:val="20"/>
          <w:szCs w:val="20"/>
        </w:rPr>
      </w:pPr>
    </w:p>
    <w:p w:rsidR="0009443D" w:rsidRPr="00E0773B" w:rsidRDefault="0009443D" w:rsidP="0009443D">
      <w:pPr>
        <w:tabs>
          <w:tab w:val="left" w:pos="5520"/>
        </w:tabs>
        <w:ind w:firstLine="709"/>
        <w:jc w:val="both"/>
        <w:rPr>
          <w:b/>
          <w:bCs/>
          <w:sz w:val="20"/>
          <w:szCs w:val="20"/>
        </w:rPr>
      </w:pPr>
      <w:r w:rsidRPr="00E0773B">
        <w:rPr>
          <w:b/>
          <w:bCs/>
          <w:sz w:val="20"/>
          <w:szCs w:val="20"/>
        </w:rPr>
        <w:t>Таким образом, муниципальная программа считается реализованной с высоким уровнем эффективности</w:t>
      </w:r>
    </w:p>
    <w:p w:rsidR="005768C8" w:rsidRPr="00E0773B" w:rsidRDefault="005768C8" w:rsidP="0009443D">
      <w:pPr>
        <w:tabs>
          <w:tab w:val="left" w:pos="5520"/>
        </w:tabs>
        <w:ind w:firstLine="709"/>
        <w:jc w:val="both"/>
        <w:rPr>
          <w:b/>
          <w:bCs/>
          <w:sz w:val="20"/>
          <w:szCs w:val="20"/>
        </w:rPr>
      </w:pPr>
    </w:p>
    <w:p w:rsidR="005768C8" w:rsidRPr="00E0773B" w:rsidRDefault="005768C8" w:rsidP="0009443D">
      <w:pPr>
        <w:tabs>
          <w:tab w:val="left" w:pos="5520"/>
        </w:tabs>
        <w:ind w:firstLine="709"/>
        <w:jc w:val="both"/>
        <w:rPr>
          <w:b/>
          <w:bCs/>
          <w:sz w:val="20"/>
          <w:szCs w:val="20"/>
        </w:rPr>
      </w:pPr>
    </w:p>
    <w:p w:rsidR="005768C8" w:rsidRPr="00E0773B" w:rsidRDefault="005768C8" w:rsidP="0009443D">
      <w:pPr>
        <w:tabs>
          <w:tab w:val="left" w:pos="5520"/>
        </w:tabs>
        <w:ind w:firstLine="709"/>
        <w:jc w:val="both"/>
        <w:rPr>
          <w:b/>
          <w:bCs/>
          <w:sz w:val="20"/>
          <w:szCs w:val="20"/>
        </w:rPr>
      </w:pPr>
    </w:p>
    <w:p w:rsidR="00311D4A" w:rsidRPr="00E0773B" w:rsidRDefault="00311D4A" w:rsidP="00311D4A">
      <w:pPr>
        <w:widowControl w:val="0"/>
        <w:shd w:val="clear" w:color="auto" w:fill="FFFFFF"/>
        <w:autoSpaceDE w:val="0"/>
        <w:autoSpaceDN w:val="0"/>
        <w:adjustRightInd w:val="0"/>
        <w:jc w:val="center"/>
        <w:rPr>
          <w:rFonts w:eastAsia="Andale Sans UI"/>
          <w:b/>
          <w:kern w:val="2"/>
          <w:sz w:val="20"/>
          <w:szCs w:val="20"/>
          <w:lang w:eastAsia="ja-JP" w:bidi="fa-IR"/>
        </w:rPr>
      </w:pPr>
      <w:r w:rsidRPr="00E0773B">
        <w:rPr>
          <w:rFonts w:eastAsia="Andale Sans UI"/>
          <w:b/>
          <w:kern w:val="3"/>
          <w:sz w:val="20"/>
          <w:szCs w:val="20"/>
          <w:lang w:eastAsia="ja-JP" w:bidi="fa-IR"/>
        </w:rPr>
        <w:t>3. Муниципальная программ</w:t>
      </w:r>
      <w:r w:rsidR="001D71C1" w:rsidRPr="00E0773B">
        <w:rPr>
          <w:rFonts w:eastAsia="Andale Sans UI"/>
          <w:b/>
          <w:kern w:val="3"/>
          <w:sz w:val="20"/>
          <w:szCs w:val="20"/>
          <w:lang w:eastAsia="ja-JP" w:bidi="fa-IR"/>
        </w:rPr>
        <w:t>а</w:t>
      </w:r>
      <w:r w:rsidRPr="00E0773B">
        <w:rPr>
          <w:rFonts w:eastAsia="Andale Sans UI"/>
          <w:b/>
          <w:kern w:val="3"/>
          <w:sz w:val="20"/>
          <w:szCs w:val="20"/>
          <w:lang w:eastAsia="ja-JP" w:bidi="fa-IR"/>
        </w:rPr>
        <w:t xml:space="preserve"> </w:t>
      </w:r>
      <w:r w:rsidR="00AD0ED7" w:rsidRPr="00E0773B">
        <w:rPr>
          <w:rFonts w:eastAsia="Andale Sans UI"/>
          <w:b/>
          <w:kern w:val="3"/>
          <w:sz w:val="20"/>
          <w:szCs w:val="20"/>
          <w:lang w:eastAsia="ja-JP" w:bidi="fa-IR"/>
        </w:rPr>
        <w:t>Калитвенского</w:t>
      </w:r>
      <w:r w:rsidRPr="00E0773B">
        <w:rPr>
          <w:rFonts w:eastAsia="Andale Sans UI"/>
          <w:b/>
          <w:kern w:val="3"/>
          <w:sz w:val="20"/>
          <w:szCs w:val="20"/>
          <w:lang w:eastAsia="ja-JP" w:bidi="fa-IR"/>
        </w:rPr>
        <w:t xml:space="preserve"> сельского поселения </w:t>
      </w:r>
      <w:r w:rsidRPr="00E0773B">
        <w:rPr>
          <w:rFonts w:eastAsia="Andale Sans UI"/>
          <w:b/>
          <w:kern w:val="2"/>
          <w:sz w:val="20"/>
          <w:szCs w:val="20"/>
          <w:lang w:eastAsia="ja-JP" w:bidi="fa-IR"/>
        </w:rPr>
        <w:t>«</w:t>
      </w:r>
      <w:r w:rsidR="00D86796" w:rsidRPr="00E0773B">
        <w:rPr>
          <w:b/>
          <w:sz w:val="20"/>
          <w:szCs w:val="20"/>
        </w:rPr>
        <w:t xml:space="preserve">Благоустройство территории </w:t>
      </w:r>
      <w:r w:rsidR="00AD0ED7" w:rsidRPr="00E0773B">
        <w:rPr>
          <w:b/>
          <w:sz w:val="20"/>
          <w:szCs w:val="20"/>
        </w:rPr>
        <w:t>Калитвенского</w:t>
      </w:r>
      <w:r w:rsidR="00D86796" w:rsidRPr="00E0773B">
        <w:rPr>
          <w:b/>
          <w:sz w:val="20"/>
          <w:szCs w:val="20"/>
        </w:rPr>
        <w:t xml:space="preserve"> сельского поселения</w:t>
      </w:r>
      <w:r w:rsidRPr="00E0773B">
        <w:rPr>
          <w:rFonts w:eastAsia="Andale Sans UI"/>
          <w:b/>
          <w:kern w:val="2"/>
          <w:sz w:val="20"/>
          <w:szCs w:val="20"/>
          <w:lang w:eastAsia="ja-JP" w:bidi="fa-IR"/>
        </w:rPr>
        <w:t>»</w:t>
      </w:r>
    </w:p>
    <w:p w:rsidR="00AA08D8" w:rsidRPr="00E0773B" w:rsidRDefault="00AA08D8" w:rsidP="00311D4A">
      <w:pPr>
        <w:widowControl w:val="0"/>
        <w:autoSpaceDE w:val="0"/>
        <w:autoSpaceDN w:val="0"/>
        <w:adjustRightInd w:val="0"/>
        <w:jc w:val="center"/>
        <w:rPr>
          <w:sz w:val="20"/>
          <w:szCs w:val="20"/>
        </w:rPr>
      </w:pPr>
    </w:p>
    <w:p w:rsidR="00311D4A" w:rsidRPr="00E0773B" w:rsidRDefault="00311D4A" w:rsidP="00311D4A">
      <w:pPr>
        <w:widowControl w:val="0"/>
        <w:autoSpaceDE w:val="0"/>
        <w:autoSpaceDN w:val="0"/>
        <w:adjustRightInd w:val="0"/>
        <w:jc w:val="center"/>
        <w:rPr>
          <w:sz w:val="20"/>
          <w:szCs w:val="20"/>
        </w:rPr>
      </w:pPr>
      <w:r w:rsidRPr="00E0773B">
        <w:rPr>
          <w:sz w:val="20"/>
          <w:szCs w:val="20"/>
        </w:rPr>
        <w:t>СВЕДЕНИЯ</w:t>
      </w:r>
    </w:p>
    <w:p w:rsidR="00311D4A" w:rsidRPr="00E0773B" w:rsidRDefault="00311D4A" w:rsidP="00311D4A">
      <w:pPr>
        <w:widowControl w:val="0"/>
        <w:shd w:val="clear" w:color="auto" w:fill="FFFFFF"/>
        <w:autoSpaceDE w:val="0"/>
        <w:autoSpaceDN w:val="0"/>
        <w:adjustRightInd w:val="0"/>
        <w:jc w:val="center"/>
        <w:rPr>
          <w:rFonts w:eastAsia="Andale Sans UI"/>
          <w:kern w:val="3"/>
          <w:sz w:val="20"/>
          <w:szCs w:val="20"/>
          <w:lang w:eastAsia="ja-JP" w:bidi="fa-IR"/>
        </w:rPr>
      </w:pPr>
      <w:r w:rsidRPr="00E0773B">
        <w:rPr>
          <w:sz w:val="20"/>
          <w:szCs w:val="20"/>
        </w:rPr>
        <w:t>о достижении значений показателей (индикаторов)</w:t>
      </w:r>
      <w:r w:rsidRPr="00E0773B">
        <w:rPr>
          <w:rFonts w:eastAsia="Andale Sans UI"/>
          <w:kern w:val="3"/>
          <w:sz w:val="20"/>
          <w:szCs w:val="20"/>
          <w:lang w:eastAsia="ja-JP" w:bidi="fa-IR"/>
        </w:rPr>
        <w:t xml:space="preserve">за </w:t>
      </w:r>
      <w:r w:rsidR="007C1969" w:rsidRPr="00E0773B">
        <w:rPr>
          <w:rFonts w:eastAsia="Andale Sans UI"/>
          <w:kern w:val="3"/>
          <w:sz w:val="20"/>
          <w:szCs w:val="20"/>
          <w:lang w:eastAsia="ja-JP" w:bidi="fa-IR"/>
        </w:rPr>
        <w:t>202</w:t>
      </w:r>
      <w:r w:rsidR="00410AAE" w:rsidRPr="00E0773B">
        <w:rPr>
          <w:rFonts w:eastAsia="Andale Sans UI"/>
          <w:kern w:val="3"/>
          <w:sz w:val="20"/>
          <w:szCs w:val="20"/>
          <w:lang w:eastAsia="ja-JP" w:bidi="fa-IR"/>
        </w:rPr>
        <w:t>3</w:t>
      </w:r>
      <w:r w:rsidRPr="00E0773B">
        <w:rPr>
          <w:rFonts w:eastAsia="Andale Sans UI"/>
          <w:kern w:val="3"/>
          <w:sz w:val="20"/>
          <w:szCs w:val="20"/>
          <w:lang w:eastAsia="ja-JP" w:bidi="fa-IR"/>
        </w:rPr>
        <w:t xml:space="preserve"> год</w:t>
      </w:r>
    </w:p>
    <w:p w:rsidR="00311D4A" w:rsidRPr="00E0773B" w:rsidRDefault="00311D4A" w:rsidP="00311D4A">
      <w:pPr>
        <w:widowControl w:val="0"/>
        <w:autoSpaceDE w:val="0"/>
        <w:autoSpaceDN w:val="0"/>
        <w:adjustRightInd w:val="0"/>
        <w:jc w:val="both"/>
        <w:rPr>
          <w:color w:val="FF0000"/>
          <w:sz w:val="20"/>
          <w:szCs w:val="20"/>
        </w:rPr>
      </w:pPr>
    </w:p>
    <w:tbl>
      <w:tblPr>
        <w:tblStyle w:val="a6"/>
        <w:tblW w:w="0" w:type="auto"/>
        <w:tblLook w:val="04A0"/>
      </w:tblPr>
      <w:tblGrid>
        <w:gridCol w:w="675"/>
        <w:gridCol w:w="6237"/>
        <w:gridCol w:w="1418"/>
        <w:gridCol w:w="2126"/>
        <w:gridCol w:w="1559"/>
        <w:gridCol w:w="1630"/>
        <w:gridCol w:w="2275"/>
      </w:tblGrid>
      <w:tr w:rsidR="00311D4A" w:rsidRPr="00E0773B" w:rsidTr="009871DC">
        <w:tc>
          <w:tcPr>
            <w:tcW w:w="675" w:type="dxa"/>
            <w:vMerge w:val="restart"/>
          </w:tcPr>
          <w:p w:rsidR="00311D4A" w:rsidRPr="00E0773B" w:rsidRDefault="00311D4A" w:rsidP="009871DC">
            <w:pPr>
              <w:pStyle w:val="ConsPlusCell"/>
              <w:shd w:val="clear" w:color="auto" w:fill="FFFFFF"/>
              <w:jc w:val="center"/>
              <w:rPr>
                <w:sz w:val="20"/>
                <w:szCs w:val="20"/>
              </w:rPr>
            </w:pPr>
            <w:r w:rsidRPr="00E0773B">
              <w:rPr>
                <w:sz w:val="20"/>
                <w:szCs w:val="20"/>
              </w:rPr>
              <w:t>№ п/п</w:t>
            </w:r>
          </w:p>
        </w:tc>
        <w:tc>
          <w:tcPr>
            <w:tcW w:w="6237" w:type="dxa"/>
            <w:vMerge w:val="restart"/>
          </w:tcPr>
          <w:p w:rsidR="00311D4A" w:rsidRPr="00E0773B" w:rsidRDefault="00311D4A" w:rsidP="009871DC">
            <w:pPr>
              <w:pStyle w:val="ConsPlusCell"/>
              <w:shd w:val="clear" w:color="auto" w:fill="FFFFFF"/>
              <w:jc w:val="center"/>
              <w:rPr>
                <w:sz w:val="20"/>
                <w:szCs w:val="20"/>
              </w:rPr>
            </w:pPr>
            <w:r w:rsidRPr="00E0773B">
              <w:rPr>
                <w:sz w:val="20"/>
                <w:szCs w:val="20"/>
              </w:rPr>
              <w:t>Номер и наименование</w:t>
            </w:r>
          </w:p>
          <w:p w:rsidR="00311D4A" w:rsidRPr="00E0773B" w:rsidRDefault="00311D4A" w:rsidP="009871DC">
            <w:pPr>
              <w:pStyle w:val="ConsPlusCell"/>
              <w:shd w:val="clear" w:color="auto" w:fill="FFFFFF"/>
              <w:jc w:val="center"/>
              <w:rPr>
                <w:sz w:val="20"/>
                <w:szCs w:val="20"/>
              </w:rPr>
            </w:pPr>
          </w:p>
        </w:tc>
        <w:tc>
          <w:tcPr>
            <w:tcW w:w="1418" w:type="dxa"/>
            <w:vMerge w:val="restart"/>
          </w:tcPr>
          <w:p w:rsidR="00311D4A" w:rsidRPr="00E0773B" w:rsidRDefault="00311D4A" w:rsidP="009871DC">
            <w:pPr>
              <w:pStyle w:val="ConsPlusCell"/>
              <w:shd w:val="clear" w:color="auto" w:fill="FFFFFF"/>
              <w:jc w:val="center"/>
              <w:rPr>
                <w:sz w:val="20"/>
                <w:szCs w:val="20"/>
              </w:rPr>
            </w:pPr>
            <w:r w:rsidRPr="00E0773B">
              <w:rPr>
                <w:sz w:val="20"/>
                <w:szCs w:val="20"/>
              </w:rPr>
              <w:t>Единица</w:t>
            </w:r>
          </w:p>
          <w:p w:rsidR="00311D4A" w:rsidRPr="00E0773B" w:rsidRDefault="00311D4A" w:rsidP="009871DC">
            <w:pPr>
              <w:pStyle w:val="ConsPlusCell"/>
              <w:shd w:val="clear" w:color="auto" w:fill="FFFFFF"/>
              <w:jc w:val="center"/>
              <w:rPr>
                <w:sz w:val="20"/>
                <w:szCs w:val="20"/>
              </w:rPr>
            </w:pPr>
            <w:r w:rsidRPr="00E0773B">
              <w:rPr>
                <w:sz w:val="20"/>
                <w:szCs w:val="20"/>
              </w:rPr>
              <w:t>измерения</w:t>
            </w:r>
          </w:p>
        </w:tc>
        <w:tc>
          <w:tcPr>
            <w:tcW w:w="5315" w:type="dxa"/>
            <w:gridSpan w:val="3"/>
          </w:tcPr>
          <w:p w:rsidR="00311D4A" w:rsidRPr="00E0773B" w:rsidRDefault="00311D4A" w:rsidP="009871DC">
            <w:pPr>
              <w:widowControl w:val="0"/>
              <w:autoSpaceDE w:val="0"/>
              <w:autoSpaceDN w:val="0"/>
              <w:adjustRightInd w:val="0"/>
              <w:jc w:val="center"/>
              <w:rPr>
                <w:sz w:val="20"/>
                <w:szCs w:val="20"/>
              </w:rPr>
            </w:pPr>
            <w:r w:rsidRPr="00E0773B">
              <w:rPr>
                <w:sz w:val="20"/>
                <w:szCs w:val="20"/>
              </w:rPr>
              <w:t xml:space="preserve">Значения показателей (индикаторов) </w:t>
            </w:r>
            <w:r w:rsidRPr="00E0773B">
              <w:rPr>
                <w:sz w:val="20"/>
                <w:szCs w:val="20"/>
              </w:rPr>
              <w:br/>
              <w:t xml:space="preserve">муниципальной программы,     </w:t>
            </w:r>
            <w:r w:rsidRPr="00E0773B">
              <w:rPr>
                <w:sz w:val="20"/>
                <w:szCs w:val="20"/>
              </w:rPr>
              <w:br/>
              <w:t>подпрограммы муниципальной программы</w:t>
            </w:r>
          </w:p>
        </w:tc>
        <w:tc>
          <w:tcPr>
            <w:tcW w:w="2275" w:type="dxa"/>
            <w:vMerge w:val="restart"/>
          </w:tcPr>
          <w:p w:rsidR="00311D4A" w:rsidRPr="00E0773B" w:rsidRDefault="00311D4A" w:rsidP="009871DC">
            <w:pPr>
              <w:widowControl w:val="0"/>
              <w:autoSpaceDE w:val="0"/>
              <w:autoSpaceDN w:val="0"/>
              <w:adjustRightInd w:val="0"/>
              <w:jc w:val="center"/>
              <w:rPr>
                <w:sz w:val="20"/>
                <w:szCs w:val="20"/>
              </w:rPr>
            </w:pPr>
            <w:r w:rsidRPr="00E0773B">
              <w:rPr>
                <w:sz w:val="20"/>
                <w:szCs w:val="20"/>
              </w:rPr>
              <w:t xml:space="preserve">Обоснование отклонений  </w:t>
            </w:r>
            <w:r w:rsidRPr="00E0773B">
              <w:rPr>
                <w:sz w:val="20"/>
                <w:szCs w:val="20"/>
              </w:rPr>
              <w:br/>
              <w:t xml:space="preserve"> значений показателя    </w:t>
            </w:r>
            <w:r w:rsidRPr="00E0773B">
              <w:rPr>
                <w:sz w:val="20"/>
                <w:szCs w:val="20"/>
              </w:rPr>
              <w:br/>
              <w:t xml:space="preserve"> (индикатора) на конец   </w:t>
            </w:r>
            <w:r w:rsidRPr="00E0773B">
              <w:rPr>
                <w:sz w:val="20"/>
                <w:szCs w:val="20"/>
              </w:rPr>
              <w:br/>
              <w:t xml:space="preserve"> отчетного года       </w:t>
            </w:r>
            <w:r w:rsidRPr="00E0773B">
              <w:rPr>
                <w:sz w:val="20"/>
                <w:szCs w:val="20"/>
              </w:rPr>
              <w:br/>
              <w:t>(при наличии)</w:t>
            </w:r>
          </w:p>
        </w:tc>
      </w:tr>
      <w:tr w:rsidR="00311D4A" w:rsidRPr="00E0773B" w:rsidTr="009871DC">
        <w:tc>
          <w:tcPr>
            <w:tcW w:w="675" w:type="dxa"/>
            <w:vMerge/>
          </w:tcPr>
          <w:p w:rsidR="00311D4A" w:rsidRPr="00E0773B" w:rsidRDefault="00311D4A" w:rsidP="009871DC">
            <w:pPr>
              <w:pStyle w:val="ConsPlusCell"/>
              <w:shd w:val="clear" w:color="auto" w:fill="FFFFFF"/>
              <w:jc w:val="center"/>
              <w:rPr>
                <w:sz w:val="20"/>
                <w:szCs w:val="20"/>
              </w:rPr>
            </w:pPr>
          </w:p>
        </w:tc>
        <w:tc>
          <w:tcPr>
            <w:tcW w:w="6237" w:type="dxa"/>
            <w:vMerge/>
          </w:tcPr>
          <w:p w:rsidR="00311D4A" w:rsidRPr="00E0773B" w:rsidRDefault="00311D4A" w:rsidP="009871DC">
            <w:pPr>
              <w:pStyle w:val="ConsPlusCell"/>
              <w:shd w:val="clear" w:color="auto" w:fill="FFFFFF"/>
              <w:jc w:val="center"/>
              <w:rPr>
                <w:sz w:val="20"/>
                <w:szCs w:val="20"/>
              </w:rPr>
            </w:pPr>
          </w:p>
        </w:tc>
        <w:tc>
          <w:tcPr>
            <w:tcW w:w="1418" w:type="dxa"/>
            <w:vMerge/>
          </w:tcPr>
          <w:p w:rsidR="00311D4A" w:rsidRPr="00E0773B" w:rsidRDefault="00311D4A" w:rsidP="009871DC">
            <w:pPr>
              <w:pStyle w:val="ConsPlusCell"/>
              <w:shd w:val="clear" w:color="auto" w:fill="FFFFFF"/>
              <w:jc w:val="center"/>
              <w:rPr>
                <w:sz w:val="20"/>
                <w:szCs w:val="20"/>
              </w:rPr>
            </w:pPr>
          </w:p>
        </w:tc>
        <w:tc>
          <w:tcPr>
            <w:tcW w:w="2126" w:type="dxa"/>
            <w:vMerge w:val="restart"/>
          </w:tcPr>
          <w:p w:rsidR="00311D4A" w:rsidRPr="00E0773B" w:rsidRDefault="00311D4A" w:rsidP="009871DC">
            <w:pPr>
              <w:pStyle w:val="ConsPlusCell"/>
              <w:shd w:val="clear" w:color="auto" w:fill="FFFFFF"/>
              <w:jc w:val="center"/>
              <w:rPr>
                <w:sz w:val="20"/>
                <w:szCs w:val="20"/>
              </w:rPr>
            </w:pPr>
            <w:r w:rsidRPr="00E0773B">
              <w:rPr>
                <w:sz w:val="20"/>
                <w:szCs w:val="20"/>
              </w:rPr>
              <w:t>год,</w:t>
            </w:r>
          </w:p>
          <w:p w:rsidR="00311D4A" w:rsidRPr="00E0773B" w:rsidRDefault="00311D4A" w:rsidP="009871DC">
            <w:pPr>
              <w:widowControl w:val="0"/>
              <w:autoSpaceDE w:val="0"/>
              <w:autoSpaceDN w:val="0"/>
              <w:adjustRightInd w:val="0"/>
              <w:jc w:val="center"/>
              <w:rPr>
                <w:sz w:val="20"/>
                <w:szCs w:val="20"/>
              </w:rPr>
            </w:pPr>
            <w:r w:rsidRPr="00E0773B">
              <w:rPr>
                <w:sz w:val="20"/>
                <w:szCs w:val="20"/>
              </w:rPr>
              <w:t xml:space="preserve">предшествующий </w:t>
            </w:r>
            <w:r w:rsidRPr="00E0773B">
              <w:rPr>
                <w:sz w:val="20"/>
                <w:szCs w:val="20"/>
              </w:rPr>
              <w:br/>
              <w:t xml:space="preserve">отчетному </w:t>
            </w:r>
            <w:hyperlink w:anchor="Par1462" w:history="1">
              <w:r w:rsidRPr="00E0773B">
                <w:rPr>
                  <w:sz w:val="20"/>
                  <w:szCs w:val="20"/>
                </w:rPr>
                <w:t>&lt;1&gt;</w:t>
              </w:r>
            </w:hyperlink>
          </w:p>
        </w:tc>
        <w:tc>
          <w:tcPr>
            <w:tcW w:w="3189" w:type="dxa"/>
            <w:gridSpan w:val="2"/>
          </w:tcPr>
          <w:p w:rsidR="00311D4A" w:rsidRPr="00E0773B" w:rsidRDefault="00311D4A" w:rsidP="009871DC">
            <w:pPr>
              <w:widowControl w:val="0"/>
              <w:autoSpaceDE w:val="0"/>
              <w:autoSpaceDN w:val="0"/>
              <w:adjustRightInd w:val="0"/>
              <w:jc w:val="center"/>
              <w:rPr>
                <w:sz w:val="20"/>
                <w:szCs w:val="20"/>
              </w:rPr>
            </w:pPr>
            <w:r w:rsidRPr="00E0773B">
              <w:rPr>
                <w:sz w:val="20"/>
                <w:szCs w:val="20"/>
              </w:rPr>
              <w:t>отчетный год</w:t>
            </w:r>
          </w:p>
        </w:tc>
        <w:tc>
          <w:tcPr>
            <w:tcW w:w="2275" w:type="dxa"/>
            <w:vMerge/>
          </w:tcPr>
          <w:p w:rsidR="00311D4A" w:rsidRPr="00E0773B" w:rsidRDefault="00311D4A" w:rsidP="009871DC">
            <w:pPr>
              <w:widowControl w:val="0"/>
              <w:autoSpaceDE w:val="0"/>
              <w:autoSpaceDN w:val="0"/>
              <w:adjustRightInd w:val="0"/>
              <w:jc w:val="center"/>
              <w:rPr>
                <w:sz w:val="20"/>
                <w:szCs w:val="20"/>
              </w:rPr>
            </w:pPr>
          </w:p>
        </w:tc>
      </w:tr>
      <w:tr w:rsidR="00311D4A" w:rsidRPr="00E0773B" w:rsidTr="009871DC">
        <w:tc>
          <w:tcPr>
            <w:tcW w:w="675" w:type="dxa"/>
            <w:vMerge/>
          </w:tcPr>
          <w:p w:rsidR="00311D4A" w:rsidRPr="00E0773B" w:rsidRDefault="00311D4A" w:rsidP="009871DC">
            <w:pPr>
              <w:pStyle w:val="ConsPlusCell"/>
              <w:shd w:val="clear" w:color="auto" w:fill="FFFFFF"/>
              <w:jc w:val="center"/>
              <w:rPr>
                <w:sz w:val="20"/>
                <w:szCs w:val="20"/>
              </w:rPr>
            </w:pPr>
          </w:p>
        </w:tc>
        <w:tc>
          <w:tcPr>
            <w:tcW w:w="6237" w:type="dxa"/>
            <w:vMerge/>
          </w:tcPr>
          <w:p w:rsidR="00311D4A" w:rsidRPr="00E0773B" w:rsidRDefault="00311D4A" w:rsidP="009871DC">
            <w:pPr>
              <w:pStyle w:val="ConsPlusCell"/>
              <w:shd w:val="clear" w:color="auto" w:fill="FFFFFF"/>
              <w:jc w:val="center"/>
              <w:rPr>
                <w:sz w:val="20"/>
                <w:szCs w:val="20"/>
              </w:rPr>
            </w:pPr>
          </w:p>
        </w:tc>
        <w:tc>
          <w:tcPr>
            <w:tcW w:w="1418" w:type="dxa"/>
            <w:vMerge/>
          </w:tcPr>
          <w:p w:rsidR="00311D4A" w:rsidRPr="00E0773B" w:rsidRDefault="00311D4A" w:rsidP="009871DC">
            <w:pPr>
              <w:pStyle w:val="ConsPlusCell"/>
              <w:shd w:val="clear" w:color="auto" w:fill="FFFFFF"/>
              <w:jc w:val="center"/>
              <w:rPr>
                <w:sz w:val="20"/>
                <w:szCs w:val="20"/>
              </w:rPr>
            </w:pPr>
          </w:p>
        </w:tc>
        <w:tc>
          <w:tcPr>
            <w:tcW w:w="2126" w:type="dxa"/>
            <w:vMerge/>
          </w:tcPr>
          <w:p w:rsidR="00311D4A" w:rsidRPr="00E0773B" w:rsidRDefault="00311D4A" w:rsidP="009871DC">
            <w:pPr>
              <w:widowControl w:val="0"/>
              <w:autoSpaceDE w:val="0"/>
              <w:autoSpaceDN w:val="0"/>
              <w:adjustRightInd w:val="0"/>
              <w:jc w:val="center"/>
              <w:rPr>
                <w:sz w:val="20"/>
                <w:szCs w:val="20"/>
              </w:rPr>
            </w:pPr>
          </w:p>
        </w:tc>
        <w:tc>
          <w:tcPr>
            <w:tcW w:w="1559" w:type="dxa"/>
          </w:tcPr>
          <w:p w:rsidR="00311D4A" w:rsidRPr="00E0773B" w:rsidRDefault="00311D4A" w:rsidP="009871DC">
            <w:pPr>
              <w:pStyle w:val="ConsPlusCell"/>
              <w:shd w:val="clear" w:color="auto" w:fill="FFFFFF"/>
              <w:jc w:val="center"/>
              <w:rPr>
                <w:sz w:val="20"/>
                <w:szCs w:val="20"/>
              </w:rPr>
            </w:pPr>
            <w:r w:rsidRPr="00E0773B">
              <w:rPr>
                <w:sz w:val="20"/>
                <w:szCs w:val="20"/>
              </w:rPr>
              <w:t>план</w:t>
            </w:r>
          </w:p>
        </w:tc>
        <w:tc>
          <w:tcPr>
            <w:tcW w:w="1630" w:type="dxa"/>
          </w:tcPr>
          <w:p w:rsidR="00311D4A" w:rsidRPr="00E0773B" w:rsidRDefault="00311D4A" w:rsidP="009871DC">
            <w:pPr>
              <w:pStyle w:val="ConsPlusCell"/>
              <w:shd w:val="clear" w:color="auto" w:fill="FFFFFF"/>
              <w:jc w:val="center"/>
              <w:rPr>
                <w:sz w:val="20"/>
                <w:szCs w:val="20"/>
              </w:rPr>
            </w:pPr>
            <w:r w:rsidRPr="00E0773B">
              <w:rPr>
                <w:sz w:val="20"/>
                <w:szCs w:val="20"/>
              </w:rPr>
              <w:t>факт</w:t>
            </w:r>
          </w:p>
        </w:tc>
        <w:tc>
          <w:tcPr>
            <w:tcW w:w="2275" w:type="dxa"/>
            <w:vMerge/>
          </w:tcPr>
          <w:p w:rsidR="00311D4A" w:rsidRPr="00E0773B" w:rsidRDefault="00311D4A" w:rsidP="009871DC">
            <w:pPr>
              <w:widowControl w:val="0"/>
              <w:autoSpaceDE w:val="0"/>
              <w:autoSpaceDN w:val="0"/>
              <w:adjustRightInd w:val="0"/>
              <w:jc w:val="center"/>
              <w:rPr>
                <w:sz w:val="20"/>
                <w:szCs w:val="20"/>
              </w:rPr>
            </w:pPr>
          </w:p>
        </w:tc>
      </w:tr>
    </w:tbl>
    <w:p w:rsidR="00311D4A" w:rsidRPr="00E0773B" w:rsidRDefault="00311D4A" w:rsidP="00311D4A">
      <w:pPr>
        <w:rPr>
          <w:sz w:val="20"/>
          <w:szCs w:val="20"/>
        </w:rPr>
      </w:pPr>
    </w:p>
    <w:tbl>
      <w:tblPr>
        <w:tblStyle w:val="a6"/>
        <w:tblW w:w="0" w:type="auto"/>
        <w:tblLook w:val="04A0"/>
      </w:tblPr>
      <w:tblGrid>
        <w:gridCol w:w="675"/>
        <w:gridCol w:w="6237"/>
        <w:gridCol w:w="1418"/>
        <w:gridCol w:w="2126"/>
        <w:gridCol w:w="1559"/>
        <w:gridCol w:w="1630"/>
        <w:gridCol w:w="2275"/>
      </w:tblGrid>
      <w:tr w:rsidR="00311D4A" w:rsidRPr="00E0773B" w:rsidTr="009871DC">
        <w:trPr>
          <w:tblHeader/>
        </w:trPr>
        <w:tc>
          <w:tcPr>
            <w:tcW w:w="675" w:type="dxa"/>
          </w:tcPr>
          <w:p w:rsidR="00311D4A" w:rsidRPr="00E0773B" w:rsidRDefault="00311D4A" w:rsidP="009871DC">
            <w:pPr>
              <w:pStyle w:val="ConsPlusCell"/>
              <w:shd w:val="clear" w:color="auto" w:fill="FFFFFF"/>
              <w:jc w:val="center"/>
              <w:rPr>
                <w:sz w:val="20"/>
                <w:szCs w:val="20"/>
              </w:rPr>
            </w:pPr>
            <w:r w:rsidRPr="00E0773B">
              <w:rPr>
                <w:sz w:val="20"/>
                <w:szCs w:val="20"/>
              </w:rPr>
              <w:t>1</w:t>
            </w:r>
          </w:p>
        </w:tc>
        <w:tc>
          <w:tcPr>
            <w:tcW w:w="6237" w:type="dxa"/>
          </w:tcPr>
          <w:p w:rsidR="00311D4A" w:rsidRPr="00E0773B" w:rsidRDefault="00311D4A" w:rsidP="009871DC">
            <w:pPr>
              <w:pStyle w:val="ConsPlusCell"/>
              <w:shd w:val="clear" w:color="auto" w:fill="FFFFFF"/>
              <w:jc w:val="center"/>
              <w:rPr>
                <w:sz w:val="20"/>
                <w:szCs w:val="20"/>
              </w:rPr>
            </w:pPr>
            <w:r w:rsidRPr="00E0773B">
              <w:rPr>
                <w:sz w:val="20"/>
                <w:szCs w:val="20"/>
              </w:rPr>
              <w:t>2</w:t>
            </w:r>
          </w:p>
        </w:tc>
        <w:tc>
          <w:tcPr>
            <w:tcW w:w="1418" w:type="dxa"/>
          </w:tcPr>
          <w:p w:rsidR="00311D4A" w:rsidRPr="00E0773B" w:rsidRDefault="00311D4A" w:rsidP="009871DC">
            <w:pPr>
              <w:pStyle w:val="ConsPlusCell"/>
              <w:shd w:val="clear" w:color="auto" w:fill="FFFFFF"/>
              <w:jc w:val="center"/>
              <w:rPr>
                <w:sz w:val="20"/>
                <w:szCs w:val="20"/>
              </w:rPr>
            </w:pPr>
            <w:r w:rsidRPr="00E0773B">
              <w:rPr>
                <w:sz w:val="20"/>
                <w:szCs w:val="20"/>
              </w:rPr>
              <w:t>3</w:t>
            </w:r>
          </w:p>
        </w:tc>
        <w:tc>
          <w:tcPr>
            <w:tcW w:w="2126" w:type="dxa"/>
          </w:tcPr>
          <w:p w:rsidR="00311D4A" w:rsidRPr="00E0773B" w:rsidRDefault="00311D4A" w:rsidP="009871DC">
            <w:pPr>
              <w:widowControl w:val="0"/>
              <w:autoSpaceDE w:val="0"/>
              <w:autoSpaceDN w:val="0"/>
              <w:adjustRightInd w:val="0"/>
              <w:jc w:val="center"/>
              <w:rPr>
                <w:sz w:val="20"/>
                <w:szCs w:val="20"/>
              </w:rPr>
            </w:pPr>
            <w:r w:rsidRPr="00E0773B">
              <w:rPr>
                <w:sz w:val="20"/>
                <w:szCs w:val="20"/>
              </w:rPr>
              <w:t>4</w:t>
            </w:r>
          </w:p>
        </w:tc>
        <w:tc>
          <w:tcPr>
            <w:tcW w:w="1559" w:type="dxa"/>
          </w:tcPr>
          <w:p w:rsidR="00311D4A" w:rsidRPr="00E0773B" w:rsidRDefault="00311D4A" w:rsidP="009871DC">
            <w:pPr>
              <w:pStyle w:val="ConsPlusCell"/>
              <w:shd w:val="clear" w:color="auto" w:fill="FFFFFF"/>
              <w:jc w:val="center"/>
              <w:rPr>
                <w:sz w:val="20"/>
                <w:szCs w:val="20"/>
              </w:rPr>
            </w:pPr>
            <w:r w:rsidRPr="00E0773B">
              <w:rPr>
                <w:sz w:val="20"/>
                <w:szCs w:val="20"/>
              </w:rPr>
              <w:t>5</w:t>
            </w:r>
          </w:p>
        </w:tc>
        <w:tc>
          <w:tcPr>
            <w:tcW w:w="1630" w:type="dxa"/>
          </w:tcPr>
          <w:p w:rsidR="00311D4A" w:rsidRPr="00E0773B" w:rsidRDefault="00311D4A" w:rsidP="009871DC">
            <w:pPr>
              <w:pStyle w:val="ConsPlusCell"/>
              <w:shd w:val="clear" w:color="auto" w:fill="FFFFFF"/>
              <w:jc w:val="center"/>
              <w:rPr>
                <w:sz w:val="20"/>
                <w:szCs w:val="20"/>
              </w:rPr>
            </w:pPr>
            <w:r w:rsidRPr="00E0773B">
              <w:rPr>
                <w:sz w:val="20"/>
                <w:szCs w:val="20"/>
              </w:rPr>
              <w:t>6</w:t>
            </w:r>
          </w:p>
        </w:tc>
        <w:tc>
          <w:tcPr>
            <w:tcW w:w="2275" w:type="dxa"/>
          </w:tcPr>
          <w:p w:rsidR="00311D4A" w:rsidRPr="00E0773B" w:rsidRDefault="00311D4A" w:rsidP="009871DC">
            <w:pPr>
              <w:widowControl w:val="0"/>
              <w:autoSpaceDE w:val="0"/>
              <w:autoSpaceDN w:val="0"/>
              <w:adjustRightInd w:val="0"/>
              <w:jc w:val="center"/>
              <w:rPr>
                <w:sz w:val="20"/>
                <w:szCs w:val="20"/>
              </w:rPr>
            </w:pPr>
            <w:r w:rsidRPr="00E0773B">
              <w:rPr>
                <w:sz w:val="20"/>
                <w:szCs w:val="20"/>
              </w:rPr>
              <w:t>7</w:t>
            </w:r>
          </w:p>
        </w:tc>
      </w:tr>
      <w:tr w:rsidR="00311D4A" w:rsidRPr="00E0773B" w:rsidTr="009871DC">
        <w:tc>
          <w:tcPr>
            <w:tcW w:w="675" w:type="dxa"/>
          </w:tcPr>
          <w:p w:rsidR="00311D4A" w:rsidRPr="00E0773B" w:rsidRDefault="00311D4A" w:rsidP="00311D4A">
            <w:pPr>
              <w:pStyle w:val="ConsPlusCell"/>
              <w:shd w:val="clear" w:color="auto" w:fill="FFFFFF"/>
              <w:rPr>
                <w:b/>
                <w:sz w:val="20"/>
                <w:szCs w:val="20"/>
              </w:rPr>
            </w:pPr>
          </w:p>
        </w:tc>
        <w:tc>
          <w:tcPr>
            <w:tcW w:w="6237" w:type="dxa"/>
          </w:tcPr>
          <w:p w:rsidR="00311D4A" w:rsidRPr="00E0773B" w:rsidRDefault="00311D4A" w:rsidP="00311D4A">
            <w:pPr>
              <w:pStyle w:val="ConsPlusCell"/>
              <w:shd w:val="clear" w:color="auto" w:fill="FFFFFF"/>
              <w:jc w:val="both"/>
              <w:rPr>
                <w:b/>
                <w:sz w:val="20"/>
                <w:szCs w:val="20"/>
              </w:rPr>
            </w:pPr>
            <w:r w:rsidRPr="00E0773B">
              <w:rPr>
                <w:b/>
                <w:sz w:val="20"/>
                <w:szCs w:val="20"/>
              </w:rPr>
              <w:t xml:space="preserve">Муниципальная программа </w:t>
            </w:r>
            <w:r w:rsidR="00AD0ED7" w:rsidRPr="00E0773B">
              <w:rPr>
                <w:b/>
                <w:sz w:val="20"/>
                <w:szCs w:val="20"/>
              </w:rPr>
              <w:t>Калитвенского</w:t>
            </w:r>
            <w:r w:rsidRPr="00E0773B">
              <w:rPr>
                <w:b/>
                <w:sz w:val="20"/>
                <w:szCs w:val="20"/>
              </w:rPr>
              <w:t xml:space="preserve"> сельского поселения «Благоустройство территории </w:t>
            </w:r>
            <w:r w:rsidR="00AD0ED7" w:rsidRPr="00E0773B">
              <w:rPr>
                <w:b/>
                <w:sz w:val="20"/>
                <w:szCs w:val="20"/>
              </w:rPr>
              <w:t>Калитвенского</w:t>
            </w:r>
            <w:r w:rsidRPr="00E0773B">
              <w:rPr>
                <w:b/>
                <w:sz w:val="20"/>
                <w:szCs w:val="20"/>
              </w:rPr>
              <w:t xml:space="preserve"> сельского поселения»</w:t>
            </w:r>
          </w:p>
        </w:tc>
        <w:tc>
          <w:tcPr>
            <w:tcW w:w="1418" w:type="dxa"/>
          </w:tcPr>
          <w:p w:rsidR="00311D4A" w:rsidRPr="00E0773B" w:rsidRDefault="00311D4A" w:rsidP="00311D4A">
            <w:pPr>
              <w:pStyle w:val="ConsPlusCell"/>
              <w:shd w:val="clear" w:color="auto" w:fill="FFFFFF"/>
              <w:jc w:val="center"/>
              <w:rPr>
                <w:b/>
                <w:sz w:val="20"/>
                <w:szCs w:val="20"/>
              </w:rPr>
            </w:pPr>
          </w:p>
        </w:tc>
        <w:tc>
          <w:tcPr>
            <w:tcW w:w="2126" w:type="dxa"/>
          </w:tcPr>
          <w:p w:rsidR="00311D4A" w:rsidRPr="00E0773B" w:rsidRDefault="00311D4A" w:rsidP="00311D4A">
            <w:pPr>
              <w:widowControl w:val="0"/>
              <w:autoSpaceDE w:val="0"/>
              <w:autoSpaceDN w:val="0"/>
              <w:adjustRightInd w:val="0"/>
              <w:jc w:val="center"/>
              <w:rPr>
                <w:b/>
                <w:sz w:val="20"/>
                <w:szCs w:val="20"/>
              </w:rPr>
            </w:pPr>
          </w:p>
        </w:tc>
        <w:tc>
          <w:tcPr>
            <w:tcW w:w="1559" w:type="dxa"/>
          </w:tcPr>
          <w:p w:rsidR="00311D4A" w:rsidRPr="00E0773B" w:rsidRDefault="00311D4A" w:rsidP="00311D4A">
            <w:pPr>
              <w:pStyle w:val="ConsPlusCell"/>
              <w:shd w:val="clear" w:color="auto" w:fill="FFFFFF"/>
              <w:jc w:val="center"/>
              <w:rPr>
                <w:b/>
                <w:sz w:val="20"/>
                <w:szCs w:val="20"/>
              </w:rPr>
            </w:pPr>
          </w:p>
        </w:tc>
        <w:tc>
          <w:tcPr>
            <w:tcW w:w="1630" w:type="dxa"/>
          </w:tcPr>
          <w:p w:rsidR="00311D4A" w:rsidRPr="00E0773B" w:rsidRDefault="00311D4A" w:rsidP="00311D4A">
            <w:pPr>
              <w:pStyle w:val="ConsPlusCell"/>
              <w:shd w:val="clear" w:color="auto" w:fill="FFFFFF"/>
              <w:jc w:val="center"/>
              <w:rPr>
                <w:b/>
                <w:sz w:val="20"/>
                <w:szCs w:val="20"/>
              </w:rPr>
            </w:pPr>
          </w:p>
        </w:tc>
        <w:tc>
          <w:tcPr>
            <w:tcW w:w="2275" w:type="dxa"/>
          </w:tcPr>
          <w:p w:rsidR="00311D4A" w:rsidRPr="00E0773B" w:rsidRDefault="00311D4A" w:rsidP="00311D4A">
            <w:pPr>
              <w:widowControl w:val="0"/>
              <w:autoSpaceDE w:val="0"/>
              <w:autoSpaceDN w:val="0"/>
              <w:adjustRightInd w:val="0"/>
              <w:jc w:val="center"/>
              <w:rPr>
                <w:b/>
                <w:sz w:val="20"/>
                <w:szCs w:val="20"/>
              </w:rPr>
            </w:pPr>
          </w:p>
        </w:tc>
      </w:tr>
      <w:tr w:rsidR="00311D4A" w:rsidRPr="00E0773B" w:rsidTr="009871DC">
        <w:tc>
          <w:tcPr>
            <w:tcW w:w="675" w:type="dxa"/>
          </w:tcPr>
          <w:p w:rsidR="00311D4A" w:rsidRPr="00E0773B" w:rsidRDefault="00311D4A" w:rsidP="00311D4A">
            <w:pPr>
              <w:pStyle w:val="ConsPlusCell"/>
              <w:shd w:val="clear" w:color="auto" w:fill="FFFFFF"/>
              <w:rPr>
                <w:sz w:val="20"/>
                <w:szCs w:val="20"/>
              </w:rPr>
            </w:pPr>
            <w:r w:rsidRPr="00E0773B">
              <w:rPr>
                <w:sz w:val="20"/>
                <w:szCs w:val="20"/>
              </w:rPr>
              <w:t>1</w:t>
            </w:r>
          </w:p>
        </w:tc>
        <w:tc>
          <w:tcPr>
            <w:tcW w:w="6237" w:type="dxa"/>
          </w:tcPr>
          <w:p w:rsidR="00311D4A" w:rsidRPr="00E0773B" w:rsidRDefault="00311D4A" w:rsidP="00311D4A">
            <w:pPr>
              <w:pStyle w:val="ConsPlusCell"/>
              <w:jc w:val="both"/>
              <w:rPr>
                <w:sz w:val="20"/>
                <w:szCs w:val="20"/>
              </w:rPr>
            </w:pPr>
            <w:r w:rsidRPr="00E0773B">
              <w:rPr>
                <w:sz w:val="20"/>
                <w:szCs w:val="20"/>
              </w:rPr>
              <w:t>Соотношение денежных средств местного бюджета выделенных на благоустройство</w:t>
            </w:r>
          </w:p>
        </w:tc>
        <w:tc>
          <w:tcPr>
            <w:tcW w:w="1418" w:type="dxa"/>
          </w:tcPr>
          <w:p w:rsidR="00311D4A" w:rsidRPr="00E0773B" w:rsidRDefault="00311D4A" w:rsidP="00311D4A">
            <w:pPr>
              <w:pStyle w:val="ConsPlusCell"/>
              <w:jc w:val="center"/>
              <w:rPr>
                <w:sz w:val="20"/>
                <w:szCs w:val="20"/>
              </w:rPr>
            </w:pPr>
            <w:r w:rsidRPr="00E0773B">
              <w:rPr>
                <w:sz w:val="20"/>
                <w:szCs w:val="20"/>
              </w:rPr>
              <w:t>процент</w:t>
            </w:r>
          </w:p>
        </w:tc>
        <w:tc>
          <w:tcPr>
            <w:tcW w:w="2126" w:type="dxa"/>
          </w:tcPr>
          <w:p w:rsidR="00311D4A" w:rsidRPr="00E0773B" w:rsidRDefault="00311D4A" w:rsidP="00311D4A">
            <w:pPr>
              <w:pStyle w:val="ConsPlusCell"/>
              <w:shd w:val="clear" w:color="auto" w:fill="FFFFFF"/>
              <w:jc w:val="center"/>
              <w:rPr>
                <w:sz w:val="20"/>
                <w:szCs w:val="20"/>
              </w:rPr>
            </w:pPr>
          </w:p>
        </w:tc>
        <w:tc>
          <w:tcPr>
            <w:tcW w:w="1559" w:type="dxa"/>
          </w:tcPr>
          <w:p w:rsidR="00311D4A" w:rsidRPr="00E0773B" w:rsidRDefault="00311D4A" w:rsidP="00664960">
            <w:pPr>
              <w:pStyle w:val="ConsPlusCell"/>
              <w:shd w:val="clear" w:color="auto" w:fill="FFFFFF"/>
              <w:jc w:val="center"/>
              <w:rPr>
                <w:sz w:val="20"/>
                <w:szCs w:val="20"/>
              </w:rPr>
            </w:pPr>
            <w:r w:rsidRPr="00E0773B">
              <w:rPr>
                <w:sz w:val="20"/>
                <w:szCs w:val="20"/>
              </w:rPr>
              <w:t>1</w:t>
            </w:r>
            <w:r w:rsidR="00664960" w:rsidRPr="00E0773B">
              <w:rPr>
                <w:sz w:val="20"/>
                <w:szCs w:val="20"/>
              </w:rPr>
              <w:t>2</w:t>
            </w:r>
          </w:p>
        </w:tc>
        <w:tc>
          <w:tcPr>
            <w:tcW w:w="1630" w:type="dxa"/>
          </w:tcPr>
          <w:p w:rsidR="00311D4A" w:rsidRPr="00E0773B" w:rsidRDefault="00311D4A" w:rsidP="00664960">
            <w:pPr>
              <w:pStyle w:val="ConsPlusCell"/>
              <w:shd w:val="clear" w:color="auto" w:fill="FFFFFF"/>
              <w:jc w:val="center"/>
              <w:rPr>
                <w:sz w:val="20"/>
                <w:szCs w:val="20"/>
              </w:rPr>
            </w:pPr>
            <w:r w:rsidRPr="00E0773B">
              <w:rPr>
                <w:sz w:val="20"/>
                <w:szCs w:val="20"/>
              </w:rPr>
              <w:t>1</w:t>
            </w:r>
            <w:r w:rsidR="00664960" w:rsidRPr="00E0773B">
              <w:rPr>
                <w:sz w:val="20"/>
                <w:szCs w:val="20"/>
              </w:rPr>
              <w:t>2</w:t>
            </w:r>
          </w:p>
        </w:tc>
        <w:tc>
          <w:tcPr>
            <w:tcW w:w="2275" w:type="dxa"/>
          </w:tcPr>
          <w:p w:rsidR="00311D4A" w:rsidRPr="00E0773B" w:rsidRDefault="00311D4A" w:rsidP="00311D4A">
            <w:pPr>
              <w:widowControl w:val="0"/>
              <w:autoSpaceDE w:val="0"/>
              <w:autoSpaceDN w:val="0"/>
              <w:adjustRightInd w:val="0"/>
              <w:jc w:val="center"/>
              <w:rPr>
                <w:sz w:val="20"/>
                <w:szCs w:val="20"/>
              </w:rPr>
            </w:pPr>
          </w:p>
        </w:tc>
      </w:tr>
      <w:tr w:rsidR="00311D4A" w:rsidRPr="00E0773B" w:rsidTr="009871DC">
        <w:tc>
          <w:tcPr>
            <w:tcW w:w="675" w:type="dxa"/>
          </w:tcPr>
          <w:p w:rsidR="00311D4A" w:rsidRPr="00E0773B" w:rsidRDefault="00311D4A" w:rsidP="00311D4A">
            <w:pPr>
              <w:pStyle w:val="ConsPlusCell"/>
              <w:shd w:val="clear" w:color="auto" w:fill="FFFFFF"/>
              <w:rPr>
                <w:b/>
                <w:sz w:val="20"/>
                <w:szCs w:val="20"/>
              </w:rPr>
            </w:pPr>
          </w:p>
        </w:tc>
        <w:tc>
          <w:tcPr>
            <w:tcW w:w="6237" w:type="dxa"/>
          </w:tcPr>
          <w:p w:rsidR="00311D4A" w:rsidRPr="00E0773B" w:rsidRDefault="00311D4A" w:rsidP="00311D4A">
            <w:pPr>
              <w:pStyle w:val="ConsPlusCell"/>
              <w:shd w:val="clear" w:color="auto" w:fill="FFFFFF"/>
              <w:jc w:val="both"/>
              <w:rPr>
                <w:b/>
                <w:sz w:val="20"/>
                <w:szCs w:val="20"/>
              </w:rPr>
            </w:pPr>
            <w:r w:rsidRPr="00E0773B">
              <w:rPr>
                <w:b/>
                <w:sz w:val="20"/>
                <w:szCs w:val="20"/>
              </w:rPr>
              <w:t>Подпрограмма 1. «Уличное освещение»</w:t>
            </w:r>
          </w:p>
        </w:tc>
        <w:tc>
          <w:tcPr>
            <w:tcW w:w="1418" w:type="dxa"/>
          </w:tcPr>
          <w:p w:rsidR="00311D4A" w:rsidRPr="00E0773B" w:rsidRDefault="00311D4A" w:rsidP="00311D4A">
            <w:pPr>
              <w:pStyle w:val="ConsPlusCell"/>
              <w:shd w:val="clear" w:color="auto" w:fill="FFFFFF"/>
              <w:jc w:val="center"/>
              <w:rPr>
                <w:b/>
                <w:sz w:val="20"/>
                <w:szCs w:val="20"/>
              </w:rPr>
            </w:pPr>
          </w:p>
        </w:tc>
        <w:tc>
          <w:tcPr>
            <w:tcW w:w="2126" w:type="dxa"/>
          </w:tcPr>
          <w:p w:rsidR="00311D4A" w:rsidRPr="00E0773B" w:rsidRDefault="00311D4A" w:rsidP="00311D4A">
            <w:pPr>
              <w:widowControl w:val="0"/>
              <w:autoSpaceDE w:val="0"/>
              <w:autoSpaceDN w:val="0"/>
              <w:adjustRightInd w:val="0"/>
              <w:jc w:val="center"/>
              <w:rPr>
                <w:b/>
                <w:sz w:val="20"/>
                <w:szCs w:val="20"/>
              </w:rPr>
            </w:pPr>
          </w:p>
        </w:tc>
        <w:tc>
          <w:tcPr>
            <w:tcW w:w="1559" w:type="dxa"/>
          </w:tcPr>
          <w:p w:rsidR="00311D4A" w:rsidRPr="00E0773B" w:rsidRDefault="00311D4A" w:rsidP="00311D4A">
            <w:pPr>
              <w:pStyle w:val="ConsPlusCell"/>
              <w:shd w:val="clear" w:color="auto" w:fill="FFFFFF"/>
              <w:jc w:val="center"/>
              <w:rPr>
                <w:b/>
                <w:color w:val="FF0000"/>
                <w:sz w:val="20"/>
                <w:szCs w:val="20"/>
              </w:rPr>
            </w:pPr>
          </w:p>
        </w:tc>
        <w:tc>
          <w:tcPr>
            <w:tcW w:w="1630" w:type="dxa"/>
          </w:tcPr>
          <w:p w:rsidR="00311D4A" w:rsidRPr="00E0773B" w:rsidRDefault="00311D4A" w:rsidP="00311D4A">
            <w:pPr>
              <w:pStyle w:val="ConsPlusCell"/>
              <w:shd w:val="clear" w:color="auto" w:fill="FFFFFF"/>
              <w:jc w:val="center"/>
              <w:rPr>
                <w:b/>
                <w:color w:val="FF0000"/>
                <w:sz w:val="20"/>
                <w:szCs w:val="20"/>
              </w:rPr>
            </w:pPr>
          </w:p>
        </w:tc>
        <w:tc>
          <w:tcPr>
            <w:tcW w:w="2275" w:type="dxa"/>
          </w:tcPr>
          <w:p w:rsidR="00311D4A" w:rsidRPr="00E0773B" w:rsidRDefault="00311D4A" w:rsidP="00311D4A">
            <w:pPr>
              <w:widowControl w:val="0"/>
              <w:autoSpaceDE w:val="0"/>
              <w:autoSpaceDN w:val="0"/>
              <w:adjustRightInd w:val="0"/>
              <w:jc w:val="center"/>
              <w:rPr>
                <w:b/>
                <w:sz w:val="20"/>
                <w:szCs w:val="20"/>
              </w:rPr>
            </w:pPr>
          </w:p>
        </w:tc>
      </w:tr>
      <w:tr w:rsidR="00311D4A" w:rsidRPr="00E0773B" w:rsidTr="009871DC">
        <w:tc>
          <w:tcPr>
            <w:tcW w:w="675" w:type="dxa"/>
          </w:tcPr>
          <w:p w:rsidR="00311D4A" w:rsidRPr="00E0773B" w:rsidRDefault="00311D4A" w:rsidP="00311D4A">
            <w:pPr>
              <w:widowControl w:val="0"/>
              <w:autoSpaceDE w:val="0"/>
              <w:autoSpaceDN w:val="0"/>
              <w:adjustRightInd w:val="0"/>
              <w:jc w:val="center"/>
              <w:rPr>
                <w:sz w:val="20"/>
                <w:szCs w:val="20"/>
                <w:lang w:eastAsia="en-US"/>
              </w:rPr>
            </w:pPr>
            <w:r w:rsidRPr="00E0773B">
              <w:rPr>
                <w:sz w:val="20"/>
                <w:szCs w:val="20"/>
              </w:rPr>
              <w:t>1.1.</w:t>
            </w:r>
          </w:p>
        </w:tc>
        <w:tc>
          <w:tcPr>
            <w:tcW w:w="6237" w:type="dxa"/>
          </w:tcPr>
          <w:p w:rsidR="00311D4A" w:rsidRPr="00E0773B" w:rsidRDefault="00311D4A" w:rsidP="00311D4A">
            <w:pPr>
              <w:pStyle w:val="ConsPlusCell"/>
              <w:jc w:val="both"/>
              <w:rPr>
                <w:sz w:val="20"/>
                <w:szCs w:val="20"/>
              </w:rPr>
            </w:pPr>
            <w:r w:rsidRPr="00E0773B">
              <w:rPr>
                <w:sz w:val="20"/>
                <w:szCs w:val="20"/>
              </w:rPr>
              <w:t>Доля протяженности сетей уличного освещения в общей протяженности улично-дорожной сети</w:t>
            </w:r>
          </w:p>
        </w:tc>
        <w:tc>
          <w:tcPr>
            <w:tcW w:w="1418" w:type="dxa"/>
          </w:tcPr>
          <w:p w:rsidR="00311D4A" w:rsidRPr="00E0773B" w:rsidRDefault="00311D4A" w:rsidP="00311D4A">
            <w:pPr>
              <w:pStyle w:val="ConsPlusCell"/>
              <w:jc w:val="center"/>
              <w:rPr>
                <w:sz w:val="20"/>
                <w:szCs w:val="20"/>
              </w:rPr>
            </w:pPr>
            <w:r w:rsidRPr="00E0773B">
              <w:rPr>
                <w:sz w:val="20"/>
                <w:szCs w:val="20"/>
              </w:rPr>
              <w:t>процент</w:t>
            </w:r>
          </w:p>
        </w:tc>
        <w:tc>
          <w:tcPr>
            <w:tcW w:w="2126" w:type="dxa"/>
          </w:tcPr>
          <w:p w:rsidR="00311D4A" w:rsidRPr="00E0773B" w:rsidRDefault="00311D4A" w:rsidP="00311D4A">
            <w:pPr>
              <w:widowControl w:val="0"/>
              <w:autoSpaceDE w:val="0"/>
              <w:autoSpaceDN w:val="0"/>
              <w:adjustRightInd w:val="0"/>
              <w:jc w:val="center"/>
              <w:rPr>
                <w:sz w:val="20"/>
                <w:szCs w:val="20"/>
                <w:lang w:eastAsia="en-US"/>
              </w:rPr>
            </w:pPr>
          </w:p>
        </w:tc>
        <w:tc>
          <w:tcPr>
            <w:tcW w:w="1559" w:type="dxa"/>
          </w:tcPr>
          <w:p w:rsidR="00311D4A" w:rsidRPr="00E0773B" w:rsidRDefault="00D07D6B" w:rsidP="00311D4A">
            <w:pPr>
              <w:widowControl w:val="0"/>
              <w:autoSpaceDE w:val="0"/>
              <w:autoSpaceDN w:val="0"/>
              <w:adjustRightInd w:val="0"/>
              <w:jc w:val="center"/>
              <w:rPr>
                <w:sz w:val="20"/>
                <w:szCs w:val="20"/>
                <w:lang w:eastAsia="en-US"/>
              </w:rPr>
            </w:pPr>
            <w:r w:rsidRPr="00E0773B">
              <w:rPr>
                <w:sz w:val="20"/>
                <w:szCs w:val="20"/>
              </w:rPr>
              <w:t>18,9</w:t>
            </w:r>
          </w:p>
        </w:tc>
        <w:tc>
          <w:tcPr>
            <w:tcW w:w="1630" w:type="dxa"/>
          </w:tcPr>
          <w:p w:rsidR="00311D4A" w:rsidRPr="00E0773B" w:rsidRDefault="00D07D6B" w:rsidP="00311D4A">
            <w:pPr>
              <w:widowControl w:val="0"/>
              <w:autoSpaceDE w:val="0"/>
              <w:autoSpaceDN w:val="0"/>
              <w:adjustRightInd w:val="0"/>
              <w:jc w:val="center"/>
              <w:rPr>
                <w:sz w:val="20"/>
                <w:szCs w:val="20"/>
                <w:lang w:eastAsia="en-US"/>
              </w:rPr>
            </w:pPr>
            <w:r w:rsidRPr="00E0773B">
              <w:rPr>
                <w:sz w:val="20"/>
                <w:szCs w:val="20"/>
              </w:rPr>
              <w:t>18,9</w:t>
            </w:r>
          </w:p>
        </w:tc>
        <w:tc>
          <w:tcPr>
            <w:tcW w:w="2275" w:type="dxa"/>
          </w:tcPr>
          <w:p w:rsidR="00311D4A" w:rsidRPr="00E0773B" w:rsidRDefault="00311D4A" w:rsidP="00311D4A">
            <w:pPr>
              <w:widowControl w:val="0"/>
              <w:autoSpaceDE w:val="0"/>
              <w:autoSpaceDN w:val="0"/>
              <w:adjustRightInd w:val="0"/>
              <w:jc w:val="center"/>
              <w:rPr>
                <w:sz w:val="20"/>
                <w:szCs w:val="20"/>
              </w:rPr>
            </w:pPr>
          </w:p>
        </w:tc>
      </w:tr>
      <w:tr w:rsidR="00311D4A" w:rsidRPr="00E0773B" w:rsidTr="009871DC">
        <w:tc>
          <w:tcPr>
            <w:tcW w:w="675" w:type="dxa"/>
          </w:tcPr>
          <w:p w:rsidR="00311D4A" w:rsidRPr="00E0773B" w:rsidRDefault="00311D4A" w:rsidP="00311D4A">
            <w:pPr>
              <w:pStyle w:val="ConsPlusCell"/>
              <w:shd w:val="clear" w:color="auto" w:fill="FFFFFF"/>
              <w:rPr>
                <w:b/>
                <w:sz w:val="20"/>
                <w:szCs w:val="20"/>
              </w:rPr>
            </w:pPr>
          </w:p>
        </w:tc>
        <w:tc>
          <w:tcPr>
            <w:tcW w:w="6237" w:type="dxa"/>
          </w:tcPr>
          <w:p w:rsidR="00311D4A" w:rsidRPr="00E0773B" w:rsidRDefault="00311D4A" w:rsidP="00311D4A">
            <w:pPr>
              <w:pStyle w:val="ConsPlusCell"/>
              <w:shd w:val="clear" w:color="auto" w:fill="FFFFFF"/>
              <w:rPr>
                <w:b/>
                <w:sz w:val="20"/>
                <w:szCs w:val="20"/>
              </w:rPr>
            </w:pPr>
            <w:r w:rsidRPr="00E0773B">
              <w:rPr>
                <w:b/>
                <w:sz w:val="20"/>
                <w:szCs w:val="20"/>
              </w:rPr>
              <w:t>Подпрограмма 2. «Содержание мест захоронения»</w:t>
            </w:r>
          </w:p>
        </w:tc>
        <w:tc>
          <w:tcPr>
            <w:tcW w:w="1418" w:type="dxa"/>
          </w:tcPr>
          <w:p w:rsidR="00311D4A" w:rsidRPr="00E0773B" w:rsidRDefault="00311D4A" w:rsidP="00311D4A">
            <w:pPr>
              <w:pStyle w:val="ConsPlusCell"/>
              <w:shd w:val="clear" w:color="auto" w:fill="FFFFFF"/>
              <w:jc w:val="center"/>
              <w:rPr>
                <w:b/>
                <w:sz w:val="20"/>
                <w:szCs w:val="20"/>
              </w:rPr>
            </w:pPr>
          </w:p>
        </w:tc>
        <w:tc>
          <w:tcPr>
            <w:tcW w:w="2126" w:type="dxa"/>
          </w:tcPr>
          <w:p w:rsidR="00311D4A" w:rsidRPr="00E0773B" w:rsidRDefault="00311D4A" w:rsidP="00311D4A">
            <w:pPr>
              <w:widowControl w:val="0"/>
              <w:autoSpaceDE w:val="0"/>
              <w:autoSpaceDN w:val="0"/>
              <w:adjustRightInd w:val="0"/>
              <w:jc w:val="center"/>
              <w:rPr>
                <w:b/>
                <w:sz w:val="20"/>
                <w:szCs w:val="20"/>
              </w:rPr>
            </w:pPr>
          </w:p>
        </w:tc>
        <w:tc>
          <w:tcPr>
            <w:tcW w:w="1559" w:type="dxa"/>
          </w:tcPr>
          <w:p w:rsidR="00311D4A" w:rsidRPr="00E0773B" w:rsidRDefault="00311D4A" w:rsidP="00311D4A">
            <w:pPr>
              <w:pStyle w:val="ConsPlusCell"/>
              <w:shd w:val="clear" w:color="auto" w:fill="FFFFFF"/>
              <w:jc w:val="center"/>
              <w:rPr>
                <w:b/>
                <w:sz w:val="20"/>
                <w:szCs w:val="20"/>
              </w:rPr>
            </w:pPr>
          </w:p>
        </w:tc>
        <w:tc>
          <w:tcPr>
            <w:tcW w:w="1630" w:type="dxa"/>
          </w:tcPr>
          <w:p w:rsidR="00311D4A" w:rsidRPr="00E0773B" w:rsidRDefault="00311D4A" w:rsidP="00311D4A">
            <w:pPr>
              <w:pStyle w:val="ConsPlusCell"/>
              <w:shd w:val="clear" w:color="auto" w:fill="FFFFFF"/>
              <w:jc w:val="center"/>
              <w:rPr>
                <w:b/>
                <w:sz w:val="20"/>
                <w:szCs w:val="20"/>
              </w:rPr>
            </w:pPr>
          </w:p>
        </w:tc>
        <w:tc>
          <w:tcPr>
            <w:tcW w:w="2275" w:type="dxa"/>
          </w:tcPr>
          <w:p w:rsidR="00311D4A" w:rsidRPr="00E0773B" w:rsidRDefault="00311D4A" w:rsidP="00311D4A">
            <w:pPr>
              <w:widowControl w:val="0"/>
              <w:autoSpaceDE w:val="0"/>
              <w:autoSpaceDN w:val="0"/>
              <w:adjustRightInd w:val="0"/>
              <w:jc w:val="center"/>
              <w:rPr>
                <w:b/>
                <w:sz w:val="20"/>
                <w:szCs w:val="20"/>
              </w:rPr>
            </w:pPr>
          </w:p>
        </w:tc>
      </w:tr>
      <w:tr w:rsidR="00311D4A" w:rsidRPr="00E0773B" w:rsidTr="009871DC">
        <w:tc>
          <w:tcPr>
            <w:tcW w:w="675" w:type="dxa"/>
          </w:tcPr>
          <w:p w:rsidR="00311D4A" w:rsidRPr="00E0773B" w:rsidRDefault="00311D4A" w:rsidP="00311D4A">
            <w:pPr>
              <w:widowControl w:val="0"/>
              <w:autoSpaceDE w:val="0"/>
              <w:autoSpaceDN w:val="0"/>
              <w:adjustRightInd w:val="0"/>
              <w:jc w:val="center"/>
              <w:rPr>
                <w:sz w:val="20"/>
                <w:szCs w:val="20"/>
              </w:rPr>
            </w:pPr>
            <w:r w:rsidRPr="00E0773B">
              <w:rPr>
                <w:sz w:val="20"/>
                <w:szCs w:val="20"/>
              </w:rPr>
              <w:t>2.1.</w:t>
            </w:r>
          </w:p>
        </w:tc>
        <w:tc>
          <w:tcPr>
            <w:tcW w:w="6237" w:type="dxa"/>
          </w:tcPr>
          <w:p w:rsidR="00311D4A" w:rsidRPr="00E0773B" w:rsidRDefault="00311D4A" w:rsidP="00311D4A">
            <w:pPr>
              <w:pStyle w:val="ConsPlusCell"/>
              <w:jc w:val="both"/>
              <w:rPr>
                <w:sz w:val="20"/>
                <w:szCs w:val="20"/>
              </w:rPr>
            </w:pPr>
            <w:r w:rsidRPr="00E0773B">
              <w:rPr>
                <w:sz w:val="20"/>
                <w:szCs w:val="20"/>
              </w:rPr>
              <w:t>Места захоронения, на которых проводятся работы по содержанию в общем объеме кладбищ территории</w:t>
            </w:r>
          </w:p>
        </w:tc>
        <w:tc>
          <w:tcPr>
            <w:tcW w:w="1418" w:type="dxa"/>
          </w:tcPr>
          <w:p w:rsidR="00311D4A" w:rsidRPr="00E0773B" w:rsidRDefault="00311D4A" w:rsidP="00311D4A">
            <w:pPr>
              <w:pStyle w:val="ConsPlusCell"/>
              <w:jc w:val="center"/>
              <w:rPr>
                <w:sz w:val="20"/>
                <w:szCs w:val="20"/>
              </w:rPr>
            </w:pPr>
            <w:r w:rsidRPr="00E0773B">
              <w:rPr>
                <w:sz w:val="20"/>
                <w:szCs w:val="20"/>
              </w:rPr>
              <w:t>процент</w:t>
            </w:r>
          </w:p>
        </w:tc>
        <w:tc>
          <w:tcPr>
            <w:tcW w:w="2126" w:type="dxa"/>
          </w:tcPr>
          <w:p w:rsidR="00311D4A" w:rsidRPr="00E0773B" w:rsidRDefault="00311D4A" w:rsidP="00311D4A">
            <w:pPr>
              <w:widowControl w:val="0"/>
              <w:autoSpaceDE w:val="0"/>
              <w:autoSpaceDN w:val="0"/>
              <w:adjustRightInd w:val="0"/>
              <w:jc w:val="center"/>
              <w:rPr>
                <w:sz w:val="20"/>
                <w:szCs w:val="20"/>
                <w:lang w:eastAsia="en-US"/>
              </w:rPr>
            </w:pPr>
          </w:p>
        </w:tc>
        <w:tc>
          <w:tcPr>
            <w:tcW w:w="1559" w:type="dxa"/>
          </w:tcPr>
          <w:p w:rsidR="00311D4A" w:rsidRPr="00E0773B" w:rsidRDefault="00311D4A" w:rsidP="00311D4A">
            <w:pPr>
              <w:spacing w:line="276" w:lineRule="auto"/>
              <w:jc w:val="center"/>
              <w:rPr>
                <w:sz w:val="20"/>
                <w:szCs w:val="20"/>
                <w:lang w:eastAsia="en-US"/>
              </w:rPr>
            </w:pPr>
            <w:r w:rsidRPr="00E0773B">
              <w:rPr>
                <w:sz w:val="20"/>
                <w:szCs w:val="20"/>
                <w:lang w:eastAsia="en-US"/>
              </w:rPr>
              <w:t>100</w:t>
            </w:r>
          </w:p>
        </w:tc>
        <w:tc>
          <w:tcPr>
            <w:tcW w:w="1630" w:type="dxa"/>
          </w:tcPr>
          <w:p w:rsidR="00311D4A" w:rsidRPr="00E0773B" w:rsidRDefault="00311D4A" w:rsidP="00311D4A">
            <w:pPr>
              <w:spacing w:line="276" w:lineRule="auto"/>
              <w:jc w:val="center"/>
              <w:rPr>
                <w:sz w:val="20"/>
                <w:szCs w:val="20"/>
                <w:lang w:eastAsia="en-US"/>
              </w:rPr>
            </w:pPr>
            <w:r w:rsidRPr="00E0773B">
              <w:rPr>
                <w:sz w:val="20"/>
                <w:szCs w:val="20"/>
                <w:lang w:eastAsia="en-US"/>
              </w:rPr>
              <w:t>100</w:t>
            </w:r>
          </w:p>
        </w:tc>
        <w:tc>
          <w:tcPr>
            <w:tcW w:w="2275" w:type="dxa"/>
          </w:tcPr>
          <w:p w:rsidR="00311D4A" w:rsidRPr="00E0773B" w:rsidRDefault="00311D4A" w:rsidP="00311D4A">
            <w:pPr>
              <w:widowControl w:val="0"/>
              <w:autoSpaceDE w:val="0"/>
              <w:autoSpaceDN w:val="0"/>
              <w:adjustRightInd w:val="0"/>
              <w:jc w:val="center"/>
              <w:rPr>
                <w:sz w:val="20"/>
                <w:szCs w:val="20"/>
              </w:rPr>
            </w:pPr>
          </w:p>
        </w:tc>
      </w:tr>
      <w:tr w:rsidR="00311D4A" w:rsidRPr="00E0773B" w:rsidTr="009871DC">
        <w:tc>
          <w:tcPr>
            <w:tcW w:w="675" w:type="dxa"/>
          </w:tcPr>
          <w:p w:rsidR="00311D4A" w:rsidRPr="00E0773B" w:rsidRDefault="00311D4A" w:rsidP="00311D4A">
            <w:pPr>
              <w:widowControl w:val="0"/>
              <w:autoSpaceDE w:val="0"/>
              <w:autoSpaceDN w:val="0"/>
              <w:adjustRightInd w:val="0"/>
              <w:jc w:val="center"/>
              <w:rPr>
                <w:sz w:val="20"/>
                <w:szCs w:val="20"/>
              </w:rPr>
            </w:pPr>
            <w:r w:rsidRPr="00E0773B">
              <w:rPr>
                <w:sz w:val="20"/>
                <w:szCs w:val="20"/>
              </w:rPr>
              <w:t>2.2.</w:t>
            </w:r>
          </w:p>
        </w:tc>
        <w:tc>
          <w:tcPr>
            <w:tcW w:w="6237" w:type="dxa"/>
          </w:tcPr>
          <w:p w:rsidR="00311D4A" w:rsidRPr="00E0773B" w:rsidRDefault="00311D4A" w:rsidP="00311D4A">
            <w:pPr>
              <w:pStyle w:val="ConsPlusCell"/>
              <w:jc w:val="both"/>
              <w:rPr>
                <w:sz w:val="20"/>
                <w:szCs w:val="20"/>
              </w:rPr>
            </w:pPr>
            <w:r w:rsidRPr="00E0773B">
              <w:rPr>
                <w:sz w:val="20"/>
                <w:szCs w:val="20"/>
              </w:rPr>
              <w:t>Содержание памятников и обелисков</w:t>
            </w:r>
          </w:p>
        </w:tc>
        <w:tc>
          <w:tcPr>
            <w:tcW w:w="1418" w:type="dxa"/>
          </w:tcPr>
          <w:p w:rsidR="00311D4A" w:rsidRPr="00E0773B" w:rsidRDefault="00311D4A" w:rsidP="00311D4A">
            <w:pPr>
              <w:jc w:val="center"/>
              <w:rPr>
                <w:sz w:val="20"/>
                <w:szCs w:val="20"/>
              </w:rPr>
            </w:pPr>
            <w:r w:rsidRPr="00E0773B">
              <w:rPr>
                <w:sz w:val="20"/>
                <w:szCs w:val="20"/>
              </w:rPr>
              <w:t>единиц</w:t>
            </w:r>
          </w:p>
        </w:tc>
        <w:tc>
          <w:tcPr>
            <w:tcW w:w="2126" w:type="dxa"/>
          </w:tcPr>
          <w:p w:rsidR="00311D4A" w:rsidRPr="00E0773B" w:rsidRDefault="00311D4A" w:rsidP="00311D4A">
            <w:pPr>
              <w:widowControl w:val="0"/>
              <w:autoSpaceDE w:val="0"/>
              <w:autoSpaceDN w:val="0"/>
              <w:adjustRightInd w:val="0"/>
              <w:jc w:val="center"/>
              <w:rPr>
                <w:sz w:val="20"/>
                <w:szCs w:val="20"/>
                <w:lang w:eastAsia="en-US"/>
              </w:rPr>
            </w:pPr>
          </w:p>
        </w:tc>
        <w:tc>
          <w:tcPr>
            <w:tcW w:w="1559" w:type="dxa"/>
          </w:tcPr>
          <w:p w:rsidR="00311D4A" w:rsidRPr="00E0773B" w:rsidRDefault="000C2B38" w:rsidP="00311D4A">
            <w:pPr>
              <w:spacing w:line="276" w:lineRule="auto"/>
              <w:jc w:val="center"/>
              <w:rPr>
                <w:sz w:val="20"/>
                <w:szCs w:val="20"/>
                <w:lang w:eastAsia="en-US"/>
              </w:rPr>
            </w:pPr>
            <w:r w:rsidRPr="00E0773B">
              <w:rPr>
                <w:sz w:val="20"/>
                <w:szCs w:val="20"/>
                <w:lang w:eastAsia="en-US"/>
              </w:rPr>
              <w:t>5</w:t>
            </w:r>
          </w:p>
        </w:tc>
        <w:tc>
          <w:tcPr>
            <w:tcW w:w="1630" w:type="dxa"/>
          </w:tcPr>
          <w:p w:rsidR="00311D4A" w:rsidRPr="00E0773B" w:rsidRDefault="000C2B38" w:rsidP="00311D4A">
            <w:pPr>
              <w:spacing w:line="276" w:lineRule="auto"/>
              <w:jc w:val="center"/>
              <w:rPr>
                <w:sz w:val="20"/>
                <w:szCs w:val="20"/>
                <w:lang w:eastAsia="en-US"/>
              </w:rPr>
            </w:pPr>
            <w:r w:rsidRPr="00E0773B">
              <w:rPr>
                <w:sz w:val="20"/>
                <w:szCs w:val="20"/>
                <w:lang w:eastAsia="en-US"/>
              </w:rPr>
              <w:t>5</w:t>
            </w:r>
          </w:p>
        </w:tc>
        <w:tc>
          <w:tcPr>
            <w:tcW w:w="2275" w:type="dxa"/>
          </w:tcPr>
          <w:p w:rsidR="00311D4A" w:rsidRPr="00E0773B" w:rsidRDefault="00311D4A" w:rsidP="00311D4A">
            <w:pPr>
              <w:widowControl w:val="0"/>
              <w:autoSpaceDE w:val="0"/>
              <w:autoSpaceDN w:val="0"/>
              <w:adjustRightInd w:val="0"/>
              <w:jc w:val="center"/>
              <w:rPr>
                <w:sz w:val="20"/>
                <w:szCs w:val="20"/>
              </w:rPr>
            </w:pPr>
          </w:p>
        </w:tc>
      </w:tr>
      <w:tr w:rsidR="00311D4A" w:rsidRPr="00E0773B" w:rsidTr="009871DC">
        <w:tc>
          <w:tcPr>
            <w:tcW w:w="675" w:type="dxa"/>
          </w:tcPr>
          <w:p w:rsidR="00311D4A" w:rsidRPr="00E0773B" w:rsidRDefault="00311D4A" w:rsidP="00311D4A">
            <w:pPr>
              <w:pStyle w:val="ConsPlusCell"/>
              <w:shd w:val="clear" w:color="auto" w:fill="FFFFFF"/>
              <w:rPr>
                <w:b/>
                <w:sz w:val="20"/>
                <w:szCs w:val="20"/>
              </w:rPr>
            </w:pPr>
          </w:p>
        </w:tc>
        <w:tc>
          <w:tcPr>
            <w:tcW w:w="6237" w:type="dxa"/>
          </w:tcPr>
          <w:p w:rsidR="00311D4A" w:rsidRPr="00E0773B" w:rsidRDefault="00311D4A" w:rsidP="00311D4A">
            <w:pPr>
              <w:pStyle w:val="ConsPlusCell"/>
              <w:shd w:val="clear" w:color="auto" w:fill="FFFFFF"/>
              <w:rPr>
                <w:b/>
                <w:sz w:val="20"/>
                <w:szCs w:val="20"/>
              </w:rPr>
            </w:pPr>
            <w:r w:rsidRPr="00E0773B">
              <w:rPr>
                <w:b/>
                <w:sz w:val="20"/>
                <w:szCs w:val="20"/>
              </w:rPr>
              <w:t xml:space="preserve">Подпрограмма 3. «Прочие мероприятия по благоустройству территории </w:t>
            </w:r>
            <w:r w:rsidR="00AD0ED7" w:rsidRPr="00E0773B">
              <w:rPr>
                <w:b/>
                <w:sz w:val="20"/>
                <w:szCs w:val="20"/>
              </w:rPr>
              <w:t>Калитвенского</w:t>
            </w:r>
            <w:r w:rsidRPr="00E0773B">
              <w:rPr>
                <w:b/>
                <w:sz w:val="20"/>
                <w:szCs w:val="20"/>
              </w:rPr>
              <w:t xml:space="preserve"> сельского поселения»</w:t>
            </w:r>
          </w:p>
        </w:tc>
        <w:tc>
          <w:tcPr>
            <w:tcW w:w="1418" w:type="dxa"/>
          </w:tcPr>
          <w:p w:rsidR="00311D4A" w:rsidRPr="00E0773B" w:rsidRDefault="00311D4A" w:rsidP="00311D4A">
            <w:pPr>
              <w:pStyle w:val="ConsPlusCell"/>
              <w:shd w:val="clear" w:color="auto" w:fill="FFFFFF"/>
              <w:jc w:val="center"/>
              <w:rPr>
                <w:b/>
                <w:sz w:val="20"/>
                <w:szCs w:val="20"/>
              </w:rPr>
            </w:pPr>
          </w:p>
        </w:tc>
        <w:tc>
          <w:tcPr>
            <w:tcW w:w="2126" w:type="dxa"/>
          </w:tcPr>
          <w:p w:rsidR="00311D4A" w:rsidRPr="00E0773B" w:rsidRDefault="00311D4A" w:rsidP="00311D4A">
            <w:pPr>
              <w:widowControl w:val="0"/>
              <w:autoSpaceDE w:val="0"/>
              <w:autoSpaceDN w:val="0"/>
              <w:adjustRightInd w:val="0"/>
              <w:jc w:val="center"/>
              <w:rPr>
                <w:b/>
                <w:sz w:val="20"/>
                <w:szCs w:val="20"/>
              </w:rPr>
            </w:pPr>
          </w:p>
        </w:tc>
        <w:tc>
          <w:tcPr>
            <w:tcW w:w="1559" w:type="dxa"/>
          </w:tcPr>
          <w:p w:rsidR="00311D4A" w:rsidRPr="00E0773B" w:rsidRDefault="00311D4A" w:rsidP="00311D4A">
            <w:pPr>
              <w:pStyle w:val="ConsPlusCell"/>
              <w:shd w:val="clear" w:color="auto" w:fill="FFFFFF"/>
              <w:jc w:val="center"/>
              <w:rPr>
                <w:b/>
                <w:sz w:val="20"/>
                <w:szCs w:val="20"/>
              </w:rPr>
            </w:pPr>
          </w:p>
        </w:tc>
        <w:tc>
          <w:tcPr>
            <w:tcW w:w="1630" w:type="dxa"/>
          </w:tcPr>
          <w:p w:rsidR="00311D4A" w:rsidRPr="00E0773B" w:rsidRDefault="00311D4A" w:rsidP="00311D4A">
            <w:pPr>
              <w:pStyle w:val="ConsPlusCell"/>
              <w:shd w:val="clear" w:color="auto" w:fill="FFFFFF"/>
              <w:jc w:val="center"/>
              <w:rPr>
                <w:b/>
                <w:sz w:val="20"/>
                <w:szCs w:val="20"/>
              </w:rPr>
            </w:pPr>
          </w:p>
        </w:tc>
        <w:tc>
          <w:tcPr>
            <w:tcW w:w="2275" w:type="dxa"/>
          </w:tcPr>
          <w:p w:rsidR="00311D4A" w:rsidRPr="00E0773B" w:rsidRDefault="00311D4A" w:rsidP="00311D4A">
            <w:pPr>
              <w:widowControl w:val="0"/>
              <w:autoSpaceDE w:val="0"/>
              <w:autoSpaceDN w:val="0"/>
              <w:adjustRightInd w:val="0"/>
              <w:jc w:val="center"/>
              <w:rPr>
                <w:b/>
                <w:sz w:val="20"/>
                <w:szCs w:val="20"/>
              </w:rPr>
            </w:pPr>
          </w:p>
        </w:tc>
      </w:tr>
      <w:tr w:rsidR="00311D4A" w:rsidRPr="00E0773B" w:rsidTr="009871DC">
        <w:tc>
          <w:tcPr>
            <w:tcW w:w="675" w:type="dxa"/>
          </w:tcPr>
          <w:p w:rsidR="00311D4A" w:rsidRPr="00E0773B" w:rsidRDefault="00311D4A" w:rsidP="00311D4A">
            <w:pPr>
              <w:widowControl w:val="0"/>
              <w:autoSpaceDE w:val="0"/>
              <w:autoSpaceDN w:val="0"/>
              <w:adjustRightInd w:val="0"/>
              <w:jc w:val="center"/>
              <w:rPr>
                <w:sz w:val="20"/>
                <w:szCs w:val="20"/>
              </w:rPr>
            </w:pPr>
            <w:r w:rsidRPr="00E0773B">
              <w:rPr>
                <w:sz w:val="20"/>
                <w:szCs w:val="20"/>
              </w:rPr>
              <w:t>3.1.</w:t>
            </w:r>
          </w:p>
        </w:tc>
        <w:tc>
          <w:tcPr>
            <w:tcW w:w="6237" w:type="dxa"/>
          </w:tcPr>
          <w:p w:rsidR="00311D4A" w:rsidRPr="00E0773B" w:rsidRDefault="00311D4A" w:rsidP="00311D4A">
            <w:pPr>
              <w:pStyle w:val="ConsPlusCell"/>
              <w:jc w:val="both"/>
              <w:rPr>
                <w:sz w:val="20"/>
                <w:szCs w:val="20"/>
              </w:rPr>
            </w:pPr>
            <w:r w:rsidRPr="00E0773B">
              <w:rPr>
                <w:sz w:val="20"/>
                <w:szCs w:val="20"/>
              </w:rPr>
              <w:t>Количество отловленных животных, подлежащих отлову как безнадзорные</w:t>
            </w:r>
          </w:p>
        </w:tc>
        <w:tc>
          <w:tcPr>
            <w:tcW w:w="1418" w:type="dxa"/>
          </w:tcPr>
          <w:p w:rsidR="00311D4A" w:rsidRPr="00E0773B" w:rsidRDefault="00311D4A" w:rsidP="00311D4A">
            <w:pPr>
              <w:pStyle w:val="ConsPlusCell"/>
              <w:jc w:val="center"/>
              <w:rPr>
                <w:sz w:val="20"/>
                <w:szCs w:val="20"/>
              </w:rPr>
            </w:pPr>
            <w:r w:rsidRPr="00E0773B">
              <w:rPr>
                <w:sz w:val="20"/>
                <w:szCs w:val="20"/>
              </w:rPr>
              <w:t>единиц</w:t>
            </w:r>
          </w:p>
        </w:tc>
        <w:tc>
          <w:tcPr>
            <w:tcW w:w="2126" w:type="dxa"/>
          </w:tcPr>
          <w:p w:rsidR="00311D4A" w:rsidRPr="00E0773B" w:rsidRDefault="00311D4A" w:rsidP="00311D4A">
            <w:pPr>
              <w:widowControl w:val="0"/>
              <w:autoSpaceDE w:val="0"/>
              <w:autoSpaceDN w:val="0"/>
              <w:adjustRightInd w:val="0"/>
              <w:jc w:val="center"/>
              <w:rPr>
                <w:sz w:val="20"/>
                <w:szCs w:val="20"/>
                <w:lang w:eastAsia="en-US"/>
              </w:rPr>
            </w:pPr>
          </w:p>
        </w:tc>
        <w:tc>
          <w:tcPr>
            <w:tcW w:w="1559" w:type="dxa"/>
          </w:tcPr>
          <w:p w:rsidR="00311D4A" w:rsidRPr="00E0773B" w:rsidRDefault="000C2B38" w:rsidP="00311D4A">
            <w:pPr>
              <w:spacing w:line="276" w:lineRule="auto"/>
              <w:jc w:val="center"/>
              <w:rPr>
                <w:sz w:val="20"/>
                <w:szCs w:val="20"/>
                <w:lang w:eastAsia="en-US"/>
              </w:rPr>
            </w:pPr>
            <w:r w:rsidRPr="00E0773B">
              <w:rPr>
                <w:sz w:val="20"/>
                <w:szCs w:val="20"/>
                <w:lang w:eastAsia="en-US"/>
              </w:rPr>
              <w:t>0</w:t>
            </w:r>
          </w:p>
        </w:tc>
        <w:tc>
          <w:tcPr>
            <w:tcW w:w="1630" w:type="dxa"/>
          </w:tcPr>
          <w:p w:rsidR="00311D4A" w:rsidRPr="00E0773B" w:rsidRDefault="000C2B38" w:rsidP="00311D4A">
            <w:pPr>
              <w:spacing w:line="276" w:lineRule="auto"/>
              <w:jc w:val="center"/>
              <w:rPr>
                <w:sz w:val="20"/>
                <w:szCs w:val="20"/>
                <w:lang w:eastAsia="en-US"/>
              </w:rPr>
            </w:pPr>
            <w:r w:rsidRPr="00E0773B">
              <w:rPr>
                <w:sz w:val="20"/>
                <w:szCs w:val="20"/>
                <w:lang w:eastAsia="en-US"/>
              </w:rPr>
              <w:t>0</w:t>
            </w:r>
          </w:p>
        </w:tc>
        <w:tc>
          <w:tcPr>
            <w:tcW w:w="2275" w:type="dxa"/>
          </w:tcPr>
          <w:p w:rsidR="00311D4A" w:rsidRPr="00E0773B" w:rsidRDefault="00311D4A" w:rsidP="00311D4A">
            <w:pPr>
              <w:widowControl w:val="0"/>
              <w:autoSpaceDE w:val="0"/>
              <w:autoSpaceDN w:val="0"/>
              <w:adjustRightInd w:val="0"/>
              <w:jc w:val="center"/>
              <w:rPr>
                <w:sz w:val="20"/>
                <w:szCs w:val="20"/>
              </w:rPr>
            </w:pPr>
          </w:p>
        </w:tc>
      </w:tr>
      <w:tr w:rsidR="00311D4A" w:rsidRPr="00E0773B" w:rsidTr="009871DC">
        <w:tc>
          <w:tcPr>
            <w:tcW w:w="675" w:type="dxa"/>
          </w:tcPr>
          <w:p w:rsidR="00311D4A" w:rsidRPr="00E0773B" w:rsidRDefault="00311D4A" w:rsidP="00311D4A">
            <w:pPr>
              <w:widowControl w:val="0"/>
              <w:autoSpaceDE w:val="0"/>
              <w:autoSpaceDN w:val="0"/>
              <w:adjustRightInd w:val="0"/>
              <w:jc w:val="center"/>
              <w:rPr>
                <w:sz w:val="20"/>
                <w:szCs w:val="20"/>
              </w:rPr>
            </w:pPr>
            <w:r w:rsidRPr="00E0773B">
              <w:rPr>
                <w:sz w:val="20"/>
                <w:szCs w:val="20"/>
              </w:rPr>
              <w:t>3.2.</w:t>
            </w:r>
          </w:p>
        </w:tc>
        <w:tc>
          <w:tcPr>
            <w:tcW w:w="6237" w:type="dxa"/>
          </w:tcPr>
          <w:p w:rsidR="00311D4A" w:rsidRPr="00E0773B" w:rsidRDefault="00311D4A" w:rsidP="00311D4A">
            <w:pPr>
              <w:pStyle w:val="ConsPlusCell"/>
              <w:jc w:val="both"/>
              <w:rPr>
                <w:sz w:val="20"/>
                <w:szCs w:val="20"/>
              </w:rPr>
            </w:pPr>
            <w:r w:rsidRPr="00E0773B">
              <w:rPr>
                <w:sz w:val="20"/>
                <w:szCs w:val="20"/>
              </w:rPr>
              <w:t>Доля территорий общего пользования на которых проводятся работы по скашиванию сорной растительности</w:t>
            </w:r>
          </w:p>
        </w:tc>
        <w:tc>
          <w:tcPr>
            <w:tcW w:w="1418" w:type="dxa"/>
          </w:tcPr>
          <w:p w:rsidR="00311D4A" w:rsidRPr="00E0773B" w:rsidRDefault="00311D4A" w:rsidP="00311D4A">
            <w:pPr>
              <w:pStyle w:val="ConsPlusCell"/>
              <w:jc w:val="center"/>
              <w:rPr>
                <w:sz w:val="20"/>
                <w:szCs w:val="20"/>
              </w:rPr>
            </w:pPr>
            <w:r w:rsidRPr="00E0773B">
              <w:rPr>
                <w:sz w:val="20"/>
                <w:szCs w:val="20"/>
              </w:rPr>
              <w:t>процент</w:t>
            </w:r>
          </w:p>
        </w:tc>
        <w:tc>
          <w:tcPr>
            <w:tcW w:w="2126" w:type="dxa"/>
          </w:tcPr>
          <w:p w:rsidR="00311D4A" w:rsidRPr="00E0773B" w:rsidRDefault="00311D4A" w:rsidP="00311D4A">
            <w:pPr>
              <w:widowControl w:val="0"/>
              <w:autoSpaceDE w:val="0"/>
              <w:autoSpaceDN w:val="0"/>
              <w:adjustRightInd w:val="0"/>
              <w:jc w:val="center"/>
              <w:rPr>
                <w:sz w:val="20"/>
                <w:szCs w:val="20"/>
                <w:lang w:eastAsia="en-US"/>
              </w:rPr>
            </w:pPr>
          </w:p>
        </w:tc>
        <w:tc>
          <w:tcPr>
            <w:tcW w:w="1559" w:type="dxa"/>
          </w:tcPr>
          <w:p w:rsidR="00311D4A" w:rsidRPr="00E0773B" w:rsidRDefault="00311D4A" w:rsidP="00311D4A">
            <w:pPr>
              <w:spacing w:line="276" w:lineRule="auto"/>
              <w:jc w:val="center"/>
              <w:rPr>
                <w:sz w:val="20"/>
                <w:szCs w:val="20"/>
                <w:lang w:eastAsia="en-US"/>
              </w:rPr>
            </w:pPr>
            <w:r w:rsidRPr="00E0773B">
              <w:rPr>
                <w:sz w:val="20"/>
                <w:szCs w:val="20"/>
                <w:lang w:eastAsia="en-US"/>
              </w:rPr>
              <w:t>10</w:t>
            </w:r>
          </w:p>
        </w:tc>
        <w:tc>
          <w:tcPr>
            <w:tcW w:w="1630" w:type="dxa"/>
          </w:tcPr>
          <w:p w:rsidR="00311D4A" w:rsidRPr="00E0773B" w:rsidRDefault="00311D4A" w:rsidP="00311D4A">
            <w:pPr>
              <w:spacing w:line="276" w:lineRule="auto"/>
              <w:jc w:val="center"/>
              <w:rPr>
                <w:sz w:val="20"/>
                <w:szCs w:val="20"/>
                <w:lang w:eastAsia="en-US"/>
              </w:rPr>
            </w:pPr>
            <w:r w:rsidRPr="00E0773B">
              <w:rPr>
                <w:sz w:val="20"/>
                <w:szCs w:val="20"/>
                <w:lang w:eastAsia="en-US"/>
              </w:rPr>
              <w:t>10</w:t>
            </w:r>
          </w:p>
        </w:tc>
        <w:tc>
          <w:tcPr>
            <w:tcW w:w="2275" w:type="dxa"/>
          </w:tcPr>
          <w:p w:rsidR="00311D4A" w:rsidRPr="00E0773B" w:rsidRDefault="00311D4A" w:rsidP="00311D4A">
            <w:pPr>
              <w:widowControl w:val="0"/>
              <w:autoSpaceDE w:val="0"/>
              <w:autoSpaceDN w:val="0"/>
              <w:adjustRightInd w:val="0"/>
              <w:jc w:val="center"/>
              <w:rPr>
                <w:sz w:val="20"/>
                <w:szCs w:val="20"/>
              </w:rPr>
            </w:pPr>
          </w:p>
        </w:tc>
      </w:tr>
      <w:tr w:rsidR="00311D4A" w:rsidRPr="00E0773B" w:rsidTr="009871DC">
        <w:tc>
          <w:tcPr>
            <w:tcW w:w="675" w:type="dxa"/>
          </w:tcPr>
          <w:p w:rsidR="00311D4A" w:rsidRPr="00E0773B" w:rsidRDefault="00311D4A" w:rsidP="00311D4A">
            <w:pPr>
              <w:widowControl w:val="0"/>
              <w:autoSpaceDE w:val="0"/>
              <w:autoSpaceDN w:val="0"/>
              <w:adjustRightInd w:val="0"/>
              <w:jc w:val="center"/>
              <w:rPr>
                <w:sz w:val="20"/>
                <w:szCs w:val="20"/>
              </w:rPr>
            </w:pPr>
            <w:r w:rsidRPr="00E0773B">
              <w:rPr>
                <w:sz w:val="20"/>
                <w:szCs w:val="20"/>
              </w:rPr>
              <w:t>3.3.</w:t>
            </w:r>
          </w:p>
        </w:tc>
        <w:tc>
          <w:tcPr>
            <w:tcW w:w="6237" w:type="dxa"/>
          </w:tcPr>
          <w:p w:rsidR="00311D4A" w:rsidRPr="00E0773B" w:rsidRDefault="00311D4A" w:rsidP="00311D4A">
            <w:pPr>
              <w:pStyle w:val="ConsPlusCell"/>
              <w:jc w:val="both"/>
              <w:rPr>
                <w:sz w:val="20"/>
                <w:szCs w:val="20"/>
              </w:rPr>
            </w:pPr>
            <w:r w:rsidRPr="00E0773B">
              <w:rPr>
                <w:sz w:val="20"/>
                <w:szCs w:val="20"/>
              </w:rPr>
              <w:t>Количество высаженных деревьев (озеленение территории общего пользования)</w:t>
            </w:r>
          </w:p>
        </w:tc>
        <w:tc>
          <w:tcPr>
            <w:tcW w:w="1418" w:type="dxa"/>
          </w:tcPr>
          <w:p w:rsidR="00311D4A" w:rsidRPr="00E0773B" w:rsidRDefault="00311D4A" w:rsidP="00311D4A">
            <w:pPr>
              <w:pStyle w:val="ConsPlusCell"/>
              <w:jc w:val="center"/>
              <w:rPr>
                <w:sz w:val="20"/>
                <w:szCs w:val="20"/>
              </w:rPr>
            </w:pPr>
            <w:r w:rsidRPr="00E0773B">
              <w:rPr>
                <w:sz w:val="20"/>
                <w:szCs w:val="20"/>
              </w:rPr>
              <w:t>единиц</w:t>
            </w:r>
          </w:p>
        </w:tc>
        <w:tc>
          <w:tcPr>
            <w:tcW w:w="2126" w:type="dxa"/>
          </w:tcPr>
          <w:p w:rsidR="00311D4A" w:rsidRPr="00E0773B" w:rsidRDefault="00311D4A" w:rsidP="00311D4A">
            <w:pPr>
              <w:widowControl w:val="0"/>
              <w:autoSpaceDE w:val="0"/>
              <w:autoSpaceDN w:val="0"/>
              <w:adjustRightInd w:val="0"/>
              <w:jc w:val="center"/>
              <w:rPr>
                <w:sz w:val="20"/>
                <w:szCs w:val="20"/>
                <w:lang w:eastAsia="en-US"/>
              </w:rPr>
            </w:pPr>
          </w:p>
        </w:tc>
        <w:tc>
          <w:tcPr>
            <w:tcW w:w="1559" w:type="dxa"/>
          </w:tcPr>
          <w:p w:rsidR="00311D4A" w:rsidRPr="00E0773B" w:rsidRDefault="00490A41" w:rsidP="00B53EF3">
            <w:pPr>
              <w:spacing w:line="276" w:lineRule="auto"/>
              <w:jc w:val="center"/>
              <w:rPr>
                <w:sz w:val="20"/>
                <w:szCs w:val="20"/>
                <w:lang w:eastAsia="en-US"/>
              </w:rPr>
            </w:pPr>
            <w:r w:rsidRPr="00E0773B">
              <w:rPr>
                <w:sz w:val="20"/>
                <w:szCs w:val="20"/>
                <w:lang w:eastAsia="en-US"/>
              </w:rPr>
              <w:t>10</w:t>
            </w:r>
          </w:p>
        </w:tc>
        <w:tc>
          <w:tcPr>
            <w:tcW w:w="1630" w:type="dxa"/>
          </w:tcPr>
          <w:p w:rsidR="00311D4A" w:rsidRPr="00E0773B" w:rsidRDefault="00490A41" w:rsidP="00B53EF3">
            <w:pPr>
              <w:spacing w:line="276" w:lineRule="auto"/>
              <w:jc w:val="center"/>
              <w:rPr>
                <w:sz w:val="20"/>
                <w:szCs w:val="20"/>
                <w:lang w:eastAsia="en-US"/>
              </w:rPr>
            </w:pPr>
            <w:r w:rsidRPr="00E0773B">
              <w:rPr>
                <w:sz w:val="20"/>
                <w:szCs w:val="20"/>
                <w:lang w:eastAsia="en-US"/>
              </w:rPr>
              <w:t>10</w:t>
            </w:r>
          </w:p>
        </w:tc>
        <w:tc>
          <w:tcPr>
            <w:tcW w:w="2275" w:type="dxa"/>
          </w:tcPr>
          <w:p w:rsidR="00311D4A" w:rsidRPr="00E0773B" w:rsidRDefault="00311D4A" w:rsidP="00311D4A">
            <w:pPr>
              <w:widowControl w:val="0"/>
              <w:autoSpaceDE w:val="0"/>
              <w:autoSpaceDN w:val="0"/>
              <w:adjustRightInd w:val="0"/>
              <w:jc w:val="center"/>
              <w:rPr>
                <w:sz w:val="20"/>
                <w:szCs w:val="20"/>
              </w:rPr>
            </w:pPr>
          </w:p>
        </w:tc>
      </w:tr>
      <w:tr w:rsidR="00311D4A" w:rsidRPr="00E0773B" w:rsidTr="009871DC">
        <w:tc>
          <w:tcPr>
            <w:tcW w:w="675" w:type="dxa"/>
          </w:tcPr>
          <w:p w:rsidR="00311D4A" w:rsidRPr="00E0773B" w:rsidRDefault="00311D4A" w:rsidP="00311D4A">
            <w:pPr>
              <w:widowControl w:val="0"/>
              <w:autoSpaceDE w:val="0"/>
              <w:autoSpaceDN w:val="0"/>
              <w:adjustRightInd w:val="0"/>
              <w:jc w:val="center"/>
              <w:rPr>
                <w:sz w:val="20"/>
                <w:szCs w:val="20"/>
              </w:rPr>
            </w:pPr>
            <w:r w:rsidRPr="00E0773B">
              <w:rPr>
                <w:sz w:val="20"/>
                <w:szCs w:val="20"/>
              </w:rPr>
              <w:t>3.4.</w:t>
            </w:r>
          </w:p>
        </w:tc>
        <w:tc>
          <w:tcPr>
            <w:tcW w:w="6237" w:type="dxa"/>
          </w:tcPr>
          <w:p w:rsidR="00311D4A" w:rsidRPr="00E0773B" w:rsidRDefault="00311D4A" w:rsidP="00311D4A">
            <w:pPr>
              <w:pStyle w:val="ConsPlusCell"/>
              <w:jc w:val="both"/>
              <w:rPr>
                <w:sz w:val="20"/>
                <w:szCs w:val="20"/>
              </w:rPr>
            </w:pPr>
            <w:r w:rsidRPr="00E0773B">
              <w:rPr>
                <w:sz w:val="20"/>
                <w:szCs w:val="20"/>
              </w:rPr>
              <w:t xml:space="preserve">Трудоустройство граждан на общественные работы </w:t>
            </w:r>
          </w:p>
        </w:tc>
        <w:tc>
          <w:tcPr>
            <w:tcW w:w="1418" w:type="dxa"/>
          </w:tcPr>
          <w:p w:rsidR="00311D4A" w:rsidRPr="00E0773B" w:rsidRDefault="00311D4A" w:rsidP="00311D4A">
            <w:pPr>
              <w:pStyle w:val="ConsPlusCell"/>
              <w:jc w:val="center"/>
              <w:rPr>
                <w:sz w:val="20"/>
                <w:szCs w:val="20"/>
              </w:rPr>
            </w:pPr>
            <w:r w:rsidRPr="00E0773B">
              <w:rPr>
                <w:sz w:val="20"/>
                <w:szCs w:val="20"/>
              </w:rPr>
              <w:t>единиц</w:t>
            </w:r>
          </w:p>
        </w:tc>
        <w:tc>
          <w:tcPr>
            <w:tcW w:w="2126" w:type="dxa"/>
          </w:tcPr>
          <w:p w:rsidR="00311D4A" w:rsidRPr="00E0773B" w:rsidRDefault="00311D4A" w:rsidP="00311D4A">
            <w:pPr>
              <w:widowControl w:val="0"/>
              <w:autoSpaceDE w:val="0"/>
              <w:autoSpaceDN w:val="0"/>
              <w:adjustRightInd w:val="0"/>
              <w:jc w:val="center"/>
              <w:rPr>
                <w:sz w:val="20"/>
                <w:szCs w:val="20"/>
                <w:lang w:eastAsia="en-US"/>
              </w:rPr>
            </w:pPr>
          </w:p>
        </w:tc>
        <w:tc>
          <w:tcPr>
            <w:tcW w:w="1559" w:type="dxa"/>
          </w:tcPr>
          <w:p w:rsidR="00311D4A" w:rsidRPr="00E0773B" w:rsidRDefault="0089068B" w:rsidP="00311D4A">
            <w:pPr>
              <w:spacing w:line="276" w:lineRule="auto"/>
              <w:jc w:val="center"/>
              <w:rPr>
                <w:sz w:val="20"/>
                <w:szCs w:val="20"/>
                <w:lang w:eastAsia="en-US"/>
              </w:rPr>
            </w:pPr>
            <w:r w:rsidRPr="00E0773B">
              <w:rPr>
                <w:sz w:val="20"/>
                <w:szCs w:val="20"/>
                <w:lang w:eastAsia="en-US"/>
              </w:rPr>
              <w:t>7</w:t>
            </w:r>
          </w:p>
        </w:tc>
        <w:tc>
          <w:tcPr>
            <w:tcW w:w="1630" w:type="dxa"/>
          </w:tcPr>
          <w:p w:rsidR="00311D4A" w:rsidRPr="00E0773B" w:rsidRDefault="0089068B" w:rsidP="00311D4A">
            <w:pPr>
              <w:spacing w:line="276" w:lineRule="auto"/>
              <w:jc w:val="center"/>
              <w:rPr>
                <w:sz w:val="20"/>
                <w:szCs w:val="20"/>
                <w:lang w:eastAsia="en-US"/>
              </w:rPr>
            </w:pPr>
            <w:r w:rsidRPr="00E0773B">
              <w:rPr>
                <w:sz w:val="20"/>
                <w:szCs w:val="20"/>
                <w:lang w:eastAsia="en-US"/>
              </w:rPr>
              <w:t>7</w:t>
            </w:r>
          </w:p>
        </w:tc>
        <w:tc>
          <w:tcPr>
            <w:tcW w:w="2275" w:type="dxa"/>
          </w:tcPr>
          <w:p w:rsidR="00311D4A" w:rsidRPr="00E0773B" w:rsidRDefault="00311D4A" w:rsidP="00311D4A">
            <w:pPr>
              <w:widowControl w:val="0"/>
              <w:autoSpaceDE w:val="0"/>
              <w:autoSpaceDN w:val="0"/>
              <w:adjustRightInd w:val="0"/>
              <w:jc w:val="center"/>
              <w:rPr>
                <w:sz w:val="20"/>
                <w:szCs w:val="20"/>
              </w:rPr>
            </w:pPr>
          </w:p>
        </w:tc>
      </w:tr>
      <w:tr w:rsidR="00311D4A" w:rsidRPr="00E0773B" w:rsidTr="009871DC">
        <w:tc>
          <w:tcPr>
            <w:tcW w:w="675" w:type="dxa"/>
          </w:tcPr>
          <w:p w:rsidR="00311D4A" w:rsidRPr="00E0773B" w:rsidRDefault="00311D4A" w:rsidP="00311D4A">
            <w:pPr>
              <w:widowControl w:val="0"/>
              <w:autoSpaceDE w:val="0"/>
              <w:autoSpaceDN w:val="0"/>
              <w:adjustRightInd w:val="0"/>
              <w:jc w:val="center"/>
              <w:rPr>
                <w:sz w:val="20"/>
                <w:szCs w:val="20"/>
              </w:rPr>
            </w:pPr>
            <w:r w:rsidRPr="00E0773B">
              <w:rPr>
                <w:sz w:val="20"/>
                <w:szCs w:val="20"/>
              </w:rPr>
              <w:t>3.5.</w:t>
            </w:r>
          </w:p>
        </w:tc>
        <w:tc>
          <w:tcPr>
            <w:tcW w:w="6237" w:type="dxa"/>
          </w:tcPr>
          <w:p w:rsidR="00311D4A" w:rsidRPr="00E0773B" w:rsidRDefault="00311D4A" w:rsidP="00311D4A">
            <w:pPr>
              <w:pStyle w:val="ConsPlusCell"/>
              <w:jc w:val="both"/>
              <w:rPr>
                <w:sz w:val="20"/>
                <w:szCs w:val="20"/>
              </w:rPr>
            </w:pPr>
            <w:r w:rsidRPr="00E0773B">
              <w:rPr>
                <w:sz w:val="20"/>
                <w:szCs w:val="20"/>
              </w:rPr>
              <w:t>Количество обработанной территории от клещей к общему количеству обрабатываемой территории</w:t>
            </w:r>
          </w:p>
        </w:tc>
        <w:tc>
          <w:tcPr>
            <w:tcW w:w="1418" w:type="dxa"/>
          </w:tcPr>
          <w:p w:rsidR="00311D4A" w:rsidRPr="00E0773B" w:rsidRDefault="00311D4A" w:rsidP="00311D4A">
            <w:pPr>
              <w:pStyle w:val="ConsPlusCell"/>
              <w:jc w:val="center"/>
              <w:rPr>
                <w:sz w:val="20"/>
                <w:szCs w:val="20"/>
              </w:rPr>
            </w:pPr>
            <w:r w:rsidRPr="00E0773B">
              <w:rPr>
                <w:sz w:val="20"/>
                <w:szCs w:val="20"/>
              </w:rPr>
              <w:t>процент</w:t>
            </w:r>
          </w:p>
        </w:tc>
        <w:tc>
          <w:tcPr>
            <w:tcW w:w="2126" w:type="dxa"/>
          </w:tcPr>
          <w:p w:rsidR="00311D4A" w:rsidRPr="00E0773B" w:rsidRDefault="00311D4A" w:rsidP="00311D4A">
            <w:pPr>
              <w:widowControl w:val="0"/>
              <w:autoSpaceDE w:val="0"/>
              <w:autoSpaceDN w:val="0"/>
              <w:adjustRightInd w:val="0"/>
              <w:jc w:val="center"/>
              <w:rPr>
                <w:sz w:val="20"/>
                <w:szCs w:val="20"/>
                <w:lang w:eastAsia="en-US"/>
              </w:rPr>
            </w:pPr>
          </w:p>
        </w:tc>
        <w:tc>
          <w:tcPr>
            <w:tcW w:w="1559" w:type="dxa"/>
          </w:tcPr>
          <w:p w:rsidR="00311D4A" w:rsidRPr="00E0773B" w:rsidRDefault="00311D4A" w:rsidP="00311D4A">
            <w:pPr>
              <w:spacing w:line="276" w:lineRule="auto"/>
              <w:jc w:val="center"/>
              <w:rPr>
                <w:sz w:val="20"/>
                <w:szCs w:val="20"/>
                <w:lang w:eastAsia="en-US"/>
              </w:rPr>
            </w:pPr>
            <w:r w:rsidRPr="00E0773B">
              <w:rPr>
                <w:sz w:val="20"/>
                <w:szCs w:val="20"/>
                <w:lang w:eastAsia="en-US"/>
              </w:rPr>
              <w:t>100</w:t>
            </w:r>
          </w:p>
        </w:tc>
        <w:tc>
          <w:tcPr>
            <w:tcW w:w="1630" w:type="dxa"/>
          </w:tcPr>
          <w:p w:rsidR="00311D4A" w:rsidRPr="00E0773B" w:rsidRDefault="00311D4A" w:rsidP="00311D4A">
            <w:pPr>
              <w:spacing w:line="276" w:lineRule="auto"/>
              <w:jc w:val="center"/>
              <w:rPr>
                <w:sz w:val="20"/>
                <w:szCs w:val="20"/>
                <w:lang w:eastAsia="en-US"/>
              </w:rPr>
            </w:pPr>
            <w:r w:rsidRPr="00E0773B">
              <w:rPr>
                <w:sz w:val="20"/>
                <w:szCs w:val="20"/>
                <w:lang w:eastAsia="en-US"/>
              </w:rPr>
              <w:t>100</w:t>
            </w:r>
          </w:p>
        </w:tc>
        <w:tc>
          <w:tcPr>
            <w:tcW w:w="2275" w:type="dxa"/>
          </w:tcPr>
          <w:p w:rsidR="00311D4A" w:rsidRPr="00E0773B" w:rsidRDefault="00311D4A" w:rsidP="00311D4A">
            <w:pPr>
              <w:widowControl w:val="0"/>
              <w:autoSpaceDE w:val="0"/>
              <w:autoSpaceDN w:val="0"/>
              <w:adjustRightInd w:val="0"/>
              <w:jc w:val="center"/>
              <w:rPr>
                <w:sz w:val="20"/>
                <w:szCs w:val="20"/>
              </w:rPr>
            </w:pPr>
          </w:p>
        </w:tc>
      </w:tr>
    </w:tbl>
    <w:p w:rsidR="00311D4A" w:rsidRPr="00E0773B" w:rsidRDefault="00311D4A" w:rsidP="00311D4A">
      <w:pPr>
        <w:widowControl w:val="0"/>
        <w:autoSpaceDE w:val="0"/>
        <w:autoSpaceDN w:val="0"/>
        <w:adjustRightInd w:val="0"/>
        <w:jc w:val="both"/>
        <w:rPr>
          <w:sz w:val="20"/>
          <w:szCs w:val="20"/>
        </w:rPr>
      </w:pPr>
    </w:p>
    <w:p w:rsidR="00132586" w:rsidRPr="00E0773B" w:rsidRDefault="00132586" w:rsidP="00311D4A">
      <w:pPr>
        <w:widowControl w:val="0"/>
        <w:autoSpaceDE w:val="0"/>
        <w:autoSpaceDN w:val="0"/>
        <w:adjustRightInd w:val="0"/>
        <w:jc w:val="center"/>
        <w:rPr>
          <w:color w:val="FF0000"/>
          <w:sz w:val="20"/>
          <w:szCs w:val="20"/>
        </w:rPr>
      </w:pPr>
    </w:p>
    <w:p w:rsidR="00311D4A" w:rsidRPr="00E0773B" w:rsidRDefault="00311D4A" w:rsidP="00311D4A">
      <w:pPr>
        <w:widowControl w:val="0"/>
        <w:autoSpaceDE w:val="0"/>
        <w:autoSpaceDN w:val="0"/>
        <w:adjustRightInd w:val="0"/>
        <w:jc w:val="center"/>
        <w:rPr>
          <w:sz w:val="20"/>
          <w:szCs w:val="20"/>
        </w:rPr>
      </w:pPr>
      <w:r w:rsidRPr="00E0773B">
        <w:rPr>
          <w:sz w:val="20"/>
          <w:szCs w:val="20"/>
        </w:rPr>
        <w:t>СВЕДЕНИЯ</w:t>
      </w:r>
    </w:p>
    <w:p w:rsidR="00311D4A" w:rsidRPr="00E0773B" w:rsidRDefault="00311D4A" w:rsidP="00311D4A">
      <w:pPr>
        <w:widowControl w:val="0"/>
        <w:autoSpaceDE w:val="0"/>
        <w:autoSpaceDN w:val="0"/>
        <w:adjustRightInd w:val="0"/>
        <w:jc w:val="center"/>
        <w:rPr>
          <w:rFonts w:eastAsia="Andale Sans UI"/>
          <w:kern w:val="3"/>
          <w:sz w:val="20"/>
          <w:szCs w:val="20"/>
          <w:lang w:eastAsia="ja-JP" w:bidi="fa-IR"/>
        </w:rPr>
      </w:pPr>
      <w:r w:rsidRPr="00E0773B">
        <w:rPr>
          <w:sz w:val="20"/>
          <w:szCs w:val="20"/>
        </w:rPr>
        <w:t xml:space="preserve">о выполнении основных мероприятий </w:t>
      </w:r>
      <w:r w:rsidRPr="00E0773B">
        <w:rPr>
          <w:rFonts w:eastAsia="Andale Sans UI"/>
          <w:kern w:val="3"/>
          <w:sz w:val="20"/>
          <w:szCs w:val="20"/>
          <w:lang w:eastAsia="ja-JP" w:bidi="fa-IR"/>
        </w:rPr>
        <w:t xml:space="preserve">за </w:t>
      </w:r>
      <w:r w:rsidR="007C1969" w:rsidRPr="00E0773B">
        <w:rPr>
          <w:rFonts w:eastAsia="Andale Sans UI"/>
          <w:kern w:val="3"/>
          <w:sz w:val="20"/>
          <w:szCs w:val="20"/>
          <w:lang w:eastAsia="ja-JP" w:bidi="fa-IR"/>
        </w:rPr>
        <w:t>202</w:t>
      </w:r>
      <w:r w:rsidR="00410AAE" w:rsidRPr="00E0773B">
        <w:rPr>
          <w:rFonts w:eastAsia="Andale Sans UI"/>
          <w:kern w:val="3"/>
          <w:sz w:val="20"/>
          <w:szCs w:val="20"/>
          <w:lang w:eastAsia="ja-JP" w:bidi="fa-IR"/>
        </w:rPr>
        <w:t>3</w:t>
      </w:r>
      <w:r w:rsidRPr="00E0773B">
        <w:rPr>
          <w:rFonts w:eastAsia="Andale Sans UI"/>
          <w:kern w:val="3"/>
          <w:sz w:val="20"/>
          <w:szCs w:val="20"/>
          <w:lang w:eastAsia="ja-JP" w:bidi="fa-IR"/>
        </w:rPr>
        <w:t xml:space="preserve"> год</w:t>
      </w:r>
    </w:p>
    <w:p w:rsidR="00311D4A" w:rsidRPr="00E0773B" w:rsidRDefault="00311D4A" w:rsidP="00311D4A">
      <w:pPr>
        <w:jc w:val="center"/>
        <w:rPr>
          <w:sz w:val="20"/>
          <w:szCs w:val="20"/>
        </w:rPr>
      </w:pPr>
    </w:p>
    <w:tbl>
      <w:tblPr>
        <w:tblStyle w:val="a6"/>
        <w:tblW w:w="0" w:type="auto"/>
        <w:tblLook w:val="04A0"/>
      </w:tblPr>
      <w:tblGrid>
        <w:gridCol w:w="577"/>
        <w:gridCol w:w="2508"/>
        <w:gridCol w:w="2410"/>
        <w:gridCol w:w="1843"/>
        <w:gridCol w:w="1417"/>
        <w:gridCol w:w="1418"/>
        <w:gridCol w:w="2126"/>
        <w:gridCol w:w="2268"/>
        <w:gridCol w:w="1353"/>
      </w:tblGrid>
      <w:tr w:rsidR="00311D4A" w:rsidRPr="00E0773B" w:rsidTr="00E05049">
        <w:tc>
          <w:tcPr>
            <w:tcW w:w="577" w:type="dxa"/>
            <w:vMerge w:val="restart"/>
          </w:tcPr>
          <w:p w:rsidR="00311D4A" w:rsidRPr="00E0773B" w:rsidRDefault="00311D4A" w:rsidP="009871DC">
            <w:pPr>
              <w:widowControl w:val="0"/>
              <w:autoSpaceDE w:val="0"/>
              <w:autoSpaceDN w:val="0"/>
              <w:adjustRightInd w:val="0"/>
              <w:jc w:val="center"/>
              <w:rPr>
                <w:sz w:val="20"/>
                <w:szCs w:val="20"/>
              </w:rPr>
            </w:pPr>
            <w:r w:rsidRPr="00E0773B">
              <w:rPr>
                <w:sz w:val="20"/>
                <w:szCs w:val="20"/>
              </w:rPr>
              <w:t>№ п/п</w:t>
            </w:r>
          </w:p>
        </w:tc>
        <w:tc>
          <w:tcPr>
            <w:tcW w:w="2508" w:type="dxa"/>
            <w:vMerge w:val="restart"/>
          </w:tcPr>
          <w:p w:rsidR="00311D4A" w:rsidRPr="00E0773B" w:rsidRDefault="00311D4A" w:rsidP="009871DC">
            <w:pPr>
              <w:widowControl w:val="0"/>
              <w:autoSpaceDE w:val="0"/>
              <w:autoSpaceDN w:val="0"/>
              <w:adjustRightInd w:val="0"/>
              <w:jc w:val="center"/>
              <w:rPr>
                <w:sz w:val="20"/>
                <w:szCs w:val="20"/>
              </w:rPr>
            </w:pPr>
            <w:r w:rsidRPr="00E0773B">
              <w:rPr>
                <w:sz w:val="20"/>
                <w:szCs w:val="20"/>
              </w:rPr>
              <w:t xml:space="preserve">Номер и наименование </w:t>
            </w:r>
          </w:p>
        </w:tc>
        <w:tc>
          <w:tcPr>
            <w:tcW w:w="2410" w:type="dxa"/>
            <w:vMerge w:val="restart"/>
          </w:tcPr>
          <w:p w:rsidR="00311D4A" w:rsidRPr="00E0773B" w:rsidRDefault="00311D4A" w:rsidP="009871DC">
            <w:pPr>
              <w:pStyle w:val="ConsPlusCell"/>
              <w:jc w:val="center"/>
              <w:rPr>
                <w:sz w:val="20"/>
                <w:szCs w:val="20"/>
              </w:rPr>
            </w:pPr>
            <w:r w:rsidRPr="00E0773B">
              <w:rPr>
                <w:sz w:val="20"/>
                <w:szCs w:val="20"/>
              </w:rPr>
              <w:t xml:space="preserve">Ответственный </w:t>
            </w:r>
            <w:r w:rsidRPr="00E0773B">
              <w:rPr>
                <w:sz w:val="20"/>
                <w:szCs w:val="20"/>
              </w:rPr>
              <w:br/>
              <w:t xml:space="preserve"> исполнитель, соисполнитель, участник  </w:t>
            </w:r>
            <w:r w:rsidRPr="00E0773B">
              <w:rPr>
                <w:sz w:val="20"/>
                <w:szCs w:val="20"/>
              </w:rPr>
              <w:br/>
              <w:t>(должность/ ФИО)</w:t>
            </w:r>
          </w:p>
        </w:tc>
        <w:tc>
          <w:tcPr>
            <w:tcW w:w="1843" w:type="dxa"/>
            <w:vMerge w:val="restart"/>
          </w:tcPr>
          <w:p w:rsidR="00311D4A" w:rsidRPr="00E0773B" w:rsidRDefault="00311D4A" w:rsidP="009871DC">
            <w:pPr>
              <w:widowControl w:val="0"/>
              <w:autoSpaceDE w:val="0"/>
              <w:autoSpaceDN w:val="0"/>
              <w:adjustRightInd w:val="0"/>
              <w:jc w:val="center"/>
              <w:rPr>
                <w:sz w:val="20"/>
                <w:szCs w:val="20"/>
              </w:rPr>
            </w:pPr>
            <w:r w:rsidRPr="00E0773B">
              <w:rPr>
                <w:sz w:val="20"/>
                <w:szCs w:val="20"/>
              </w:rPr>
              <w:t>Плановый срок окончания реализации</w:t>
            </w:r>
          </w:p>
        </w:tc>
        <w:tc>
          <w:tcPr>
            <w:tcW w:w="2835" w:type="dxa"/>
            <w:gridSpan w:val="2"/>
          </w:tcPr>
          <w:p w:rsidR="00311D4A" w:rsidRPr="00E0773B" w:rsidRDefault="00311D4A" w:rsidP="009871DC">
            <w:pPr>
              <w:widowControl w:val="0"/>
              <w:autoSpaceDE w:val="0"/>
              <w:autoSpaceDN w:val="0"/>
              <w:adjustRightInd w:val="0"/>
              <w:jc w:val="center"/>
              <w:rPr>
                <w:sz w:val="20"/>
                <w:szCs w:val="20"/>
              </w:rPr>
            </w:pPr>
            <w:r w:rsidRPr="00E0773B">
              <w:rPr>
                <w:sz w:val="20"/>
                <w:szCs w:val="20"/>
              </w:rPr>
              <w:t>Фактический срок</w:t>
            </w:r>
          </w:p>
        </w:tc>
        <w:tc>
          <w:tcPr>
            <w:tcW w:w="4394" w:type="dxa"/>
            <w:gridSpan w:val="2"/>
          </w:tcPr>
          <w:p w:rsidR="00311D4A" w:rsidRPr="00E0773B" w:rsidRDefault="00311D4A" w:rsidP="009871DC">
            <w:pPr>
              <w:widowControl w:val="0"/>
              <w:autoSpaceDE w:val="0"/>
              <w:autoSpaceDN w:val="0"/>
              <w:adjustRightInd w:val="0"/>
              <w:jc w:val="center"/>
              <w:rPr>
                <w:sz w:val="20"/>
                <w:szCs w:val="20"/>
              </w:rPr>
            </w:pPr>
            <w:r w:rsidRPr="00E0773B">
              <w:rPr>
                <w:sz w:val="20"/>
                <w:szCs w:val="20"/>
              </w:rPr>
              <w:t>Результаты</w:t>
            </w:r>
          </w:p>
        </w:tc>
        <w:tc>
          <w:tcPr>
            <w:tcW w:w="1353" w:type="dxa"/>
            <w:vMerge w:val="restart"/>
          </w:tcPr>
          <w:p w:rsidR="00311D4A" w:rsidRPr="00E0773B" w:rsidRDefault="00311D4A" w:rsidP="009871DC">
            <w:pPr>
              <w:widowControl w:val="0"/>
              <w:autoSpaceDE w:val="0"/>
              <w:autoSpaceDN w:val="0"/>
              <w:adjustRightInd w:val="0"/>
              <w:jc w:val="center"/>
              <w:rPr>
                <w:sz w:val="20"/>
                <w:szCs w:val="20"/>
              </w:rPr>
            </w:pPr>
            <w:r w:rsidRPr="00E0773B">
              <w:rPr>
                <w:sz w:val="20"/>
                <w:szCs w:val="20"/>
              </w:rPr>
              <w:t>Причины не реализации/ реализации не в полном объеме</w:t>
            </w:r>
          </w:p>
        </w:tc>
      </w:tr>
      <w:tr w:rsidR="00311D4A" w:rsidRPr="00E0773B" w:rsidTr="00CF22AA">
        <w:tc>
          <w:tcPr>
            <w:tcW w:w="577" w:type="dxa"/>
            <w:vMerge/>
          </w:tcPr>
          <w:p w:rsidR="00311D4A" w:rsidRPr="00E0773B" w:rsidRDefault="00311D4A" w:rsidP="009871DC">
            <w:pPr>
              <w:widowControl w:val="0"/>
              <w:autoSpaceDE w:val="0"/>
              <w:autoSpaceDN w:val="0"/>
              <w:adjustRightInd w:val="0"/>
              <w:jc w:val="center"/>
              <w:rPr>
                <w:sz w:val="20"/>
                <w:szCs w:val="20"/>
              </w:rPr>
            </w:pPr>
          </w:p>
        </w:tc>
        <w:tc>
          <w:tcPr>
            <w:tcW w:w="2508" w:type="dxa"/>
            <w:vMerge/>
          </w:tcPr>
          <w:p w:rsidR="00311D4A" w:rsidRPr="00E0773B" w:rsidRDefault="00311D4A" w:rsidP="009871DC">
            <w:pPr>
              <w:widowControl w:val="0"/>
              <w:autoSpaceDE w:val="0"/>
              <w:autoSpaceDN w:val="0"/>
              <w:adjustRightInd w:val="0"/>
              <w:jc w:val="center"/>
              <w:rPr>
                <w:sz w:val="20"/>
                <w:szCs w:val="20"/>
              </w:rPr>
            </w:pPr>
          </w:p>
        </w:tc>
        <w:tc>
          <w:tcPr>
            <w:tcW w:w="2410" w:type="dxa"/>
            <w:vMerge/>
          </w:tcPr>
          <w:p w:rsidR="00311D4A" w:rsidRPr="00E0773B" w:rsidRDefault="00311D4A" w:rsidP="009871DC">
            <w:pPr>
              <w:widowControl w:val="0"/>
              <w:autoSpaceDE w:val="0"/>
              <w:autoSpaceDN w:val="0"/>
              <w:adjustRightInd w:val="0"/>
              <w:jc w:val="center"/>
              <w:rPr>
                <w:sz w:val="20"/>
                <w:szCs w:val="20"/>
              </w:rPr>
            </w:pPr>
          </w:p>
        </w:tc>
        <w:tc>
          <w:tcPr>
            <w:tcW w:w="1843" w:type="dxa"/>
            <w:vMerge/>
          </w:tcPr>
          <w:p w:rsidR="00311D4A" w:rsidRPr="00E0773B" w:rsidRDefault="00311D4A" w:rsidP="009871DC">
            <w:pPr>
              <w:widowControl w:val="0"/>
              <w:autoSpaceDE w:val="0"/>
              <w:autoSpaceDN w:val="0"/>
              <w:adjustRightInd w:val="0"/>
              <w:jc w:val="center"/>
              <w:rPr>
                <w:sz w:val="20"/>
                <w:szCs w:val="20"/>
              </w:rPr>
            </w:pPr>
          </w:p>
        </w:tc>
        <w:tc>
          <w:tcPr>
            <w:tcW w:w="1417" w:type="dxa"/>
          </w:tcPr>
          <w:p w:rsidR="00311D4A" w:rsidRPr="00E0773B" w:rsidRDefault="00311D4A" w:rsidP="009871DC">
            <w:pPr>
              <w:widowControl w:val="0"/>
              <w:autoSpaceDE w:val="0"/>
              <w:autoSpaceDN w:val="0"/>
              <w:adjustRightInd w:val="0"/>
              <w:jc w:val="center"/>
              <w:rPr>
                <w:sz w:val="20"/>
                <w:szCs w:val="20"/>
              </w:rPr>
            </w:pPr>
            <w:r w:rsidRPr="00E0773B">
              <w:rPr>
                <w:sz w:val="20"/>
                <w:szCs w:val="20"/>
              </w:rPr>
              <w:t>начала реализации</w:t>
            </w:r>
          </w:p>
        </w:tc>
        <w:tc>
          <w:tcPr>
            <w:tcW w:w="1418" w:type="dxa"/>
          </w:tcPr>
          <w:p w:rsidR="00311D4A" w:rsidRPr="00E0773B" w:rsidRDefault="00311D4A" w:rsidP="009871DC">
            <w:pPr>
              <w:widowControl w:val="0"/>
              <w:autoSpaceDE w:val="0"/>
              <w:autoSpaceDN w:val="0"/>
              <w:adjustRightInd w:val="0"/>
              <w:jc w:val="center"/>
              <w:rPr>
                <w:sz w:val="20"/>
                <w:szCs w:val="20"/>
              </w:rPr>
            </w:pPr>
            <w:r w:rsidRPr="00E0773B">
              <w:rPr>
                <w:sz w:val="20"/>
                <w:szCs w:val="20"/>
              </w:rPr>
              <w:t>окончания реализации</w:t>
            </w:r>
          </w:p>
        </w:tc>
        <w:tc>
          <w:tcPr>
            <w:tcW w:w="2126" w:type="dxa"/>
          </w:tcPr>
          <w:p w:rsidR="00311D4A" w:rsidRPr="00E0773B" w:rsidRDefault="00311D4A" w:rsidP="009871DC">
            <w:pPr>
              <w:widowControl w:val="0"/>
              <w:autoSpaceDE w:val="0"/>
              <w:autoSpaceDN w:val="0"/>
              <w:adjustRightInd w:val="0"/>
              <w:jc w:val="center"/>
              <w:rPr>
                <w:sz w:val="20"/>
                <w:szCs w:val="20"/>
              </w:rPr>
            </w:pPr>
            <w:r w:rsidRPr="00E0773B">
              <w:rPr>
                <w:sz w:val="20"/>
                <w:szCs w:val="20"/>
              </w:rPr>
              <w:t>запланированные</w:t>
            </w:r>
          </w:p>
        </w:tc>
        <w:tc>
          <w:tcPr>
            <w:tcW w:w="2268" w:type="dxa"/>
          </w:tcPr>
          <w:p w:rsidR="00311D4A" w:rsidRPr="00E0773B" w:rsidRDefault="00311D4A" w:rsidP="009871DC">
            <w:pPr>
              <w:widowControl w:val="0"/>
              <w:autoSpaceDE w:val="0"/>
              <w:autoSpaceDN w:val="0"/>
              <w:adjustRightInd w:val="0"/>
              <w:jc w:val="center"/>
              <w:rPr>
                <w:sz w:val="20"/>
                <w:szCs w:val="20"/>
              </w:rPr>
            </w:pPr>
            <w:r w:rsidRPr="00E0773B">
              <w:rPr>
                <w:sz w:val="20"/>
                <w:szCs w:val="20"/>
              </w:rPr>
              <w:t>достигнутые</w:t>
            </w:r>
          </w:p>
        </w:tc>
        <w:tc>
          <w:tcPr>
            <w:tcW w:w="1353" w:type="dxa"/>
            <w:vMerge/>
          </w:tcPr>
          <w:p w:rsidR="00311D4A" w:rsidRPr="00E0773B" w:rsidRDefault="00311D4A" w:rsidP="009871DC">
            <w:pPr>
              <w:widowControl w:val="0"/>
              <w:autoSpaceDE w:val="0"/>
              <w:autoSpaceDN w:val="0"/>
              <w:adjustRightInd w:val="0"/>
              <w:jc w:val="center"/>
              <w:rPr>
                <w:sz w:val="20"/>
                <w:szCs w:val="20"/>
              </w:rPr>
            </w:pPr>
          </w:p>
        </w:tc>
      </w:tr>
    </w:tbl>
    <w:p w:rsidR="00311D4A" w:rsidRPr="00E0773B" w:rsidRDefault="00311D4A" w:rsidP="00311D4A">
      <w:pPr>
        <w:rPr>
          <w:sz w:val="20"/>
          <w:szCs w:val="20"/>
        </w:rPr>
      </w:pPr>
    </w:p>
    <w:tbl>
      <w:tblPr>
        <w:tblStyle w:val="a6"/>
        <w:tblW w:w="0" w:type="auto"/>
        <w:tblLook w:val="04A0"/>
      </w:tblPr>
      <w:tblGrid>
        <w:gridCol w:w="570"/>
        <w:gridCol w:w="2553"/>
        <w:gridCol w:w="2434"/>
        <w:gridCol w:w="1757"/>
        <w:gridCol w:w="1409"/>
        <w:gridCol w:w="1454"/>
        <w:gridCol w:w="2172"/>
        <w:gridCol w:w="2172"/>
        <w:gridCol w:w="1399"/>
      </w:tblGrid>
      <w:tr w:rsidR="00311D4A" w:rsidRPr="00E0773B" w:rsidTr="00CF22AA">
        <w:trPr>
          <w:tblHeader/>
        </w:trPr>
        <w:tc>
          <w:tcPr>
            <w:tcW w:w="570" w:type="dxa"/>
          </w:tcPr>
          <w:p w:rsidR="00311D4A" w:rsidRPr="00E0773B" w:rsidRDefault="00311D4A" w:rsidP="009871DC">
            <w:pPr>
              <w:widowControl w:val="0"/>
              <w:autoSpaceDE w:val="0"/>
              <w:autoSpaceDN w:val="0"/>
              <w:adjustRightInd w:val="0"/>
              <w:jc w:val="center"/>
              <w:rPr>
                <w:sz w:val="20"/>
                <w:szCs w:val="20"/>
              </w:rPr>
            </w:pPr>
            <w:r w:rsidRPr="00E0773B">
              <w:rPr>
                <w:sz w:val="20"/>
                <w:szCs w:val="20"/>
              </w:rPr>
              <w:t>1</w:t>
            </w:r>
          </w:p>
        </w:tc>
        <w:tc>
          <w:tcPr>
            <w:tcW w:w="2553" w:type="dxa"/>
          </w:tcPr>
          <w:p w:rsidR="00311D4A" w:rsidRPr="00E0773B" w:rsidRDefault="00311D4A" w:rsidP="009871DC">
            <w:pPr>
              <w:widowControl w:val="0"/>
              <w:autoSpaceDE w:val="0"/>
              <w:autoSpaceDN w:val="0"/>
              <w:adjustRightInd w:val="0"/>
              <w:jc w:val="center"/>
              <w:rPr>
                <w:sz w:val="20"/>
                <w:szCs w:val="20"/>
              </w:rPr>
            </w:pPr>
            <w:r w:rsidRPr="00E0773B">
              <w:rPr>
                <w:sz w:val="20"/>
                <w:szCs w:val="20"/>
              </w:rPr>
              <w:t>2</w:t>
            </w:r>
          </w:p>
        </w:tc>
        <w:tc>
          <w:tcPr>
            <w:tcW w:w="2434" w:type="dxa"/>
          </w:tcPr>
          <w:p w:rsidR="00311D4A" w:rsidRPr="00E0773B" w:rsidRDefault="00311D4A" w:rsidP="009871DC">
            <w:pPr>
              <w:widowControl w:val="0"/>
              <w:autoSpaceDE w:val="0"/>
              <w:autoSpaceDN w:val="0"/>
              <w:adjustRightInd w:val="0"/>
              <w:jc w:val="center"/>
              <w:rPr>
                <w:sz w:val="20"/>
                <w:szCs w:val="20"/>
              </w:rPr>
            </w:pPr>
            <w:r w:rsidRPr="00E0773B">
              <w:rPr>
                <w:sz w:val="20"/>
                <w:szCs w:val="20"/>
              </w:rPr>
              <w:t>3</w:t>
            </w:r>
          </w:p>
        </w:tc>
        <w:tc>
          <w:tcPr>
            <w:tcW w:w="1757" w:type="dxa"/>
          </w:tcPr>
          <w:p w:rsidR="00311D4A" w:rsidRPr="00E0773B" w:rsidRDefault="00311D4A" w:rsidP="009871DC">
            <w:pPr>
              <w:widowControl w:val="0"/>
              <w:autoSpaceDE w:val="0"/>
              <w:autoSpaceDN w:val="0"/>
              <w:adjustRightInd w:val="0"/>
              <w:jc w:val="center"/>
              <w:rPr>
                <w:sz w:val="20"/>
                <w:szCs w:val="20"/>
              </w:rPr>
            </w:pPr>
            <w:r w:rsidRPr="00E0773B">
              <w:rPr>
                <w:sz w:val="20"/>
                <w:szCs w:val="20"/>
              </w:rPr>
              <w:t>4</w:t>
            </w:r>
          </w:p>
        </w:tc>
        <w:tc>
          <w:tcPr>
            <w:tcW w:w="1409" w:type="dxa"/>
          </w:tcPr>
          <w:p w:rsidR="00311D4A" w:rsidRPr="00E0773B" w:rsidRDefault="00311D4A" w:rsidP="009871DC">
            <w:pPr>
              <w:widowControl w:val="0"/>
              <w:autoSpaceDE w:val="0"/>
              <w:autoSpaceDN w:val="0"/>
              <w:adjustRightInd w:val="0"/>
              <w:jc w:val="center"/>
              <w:rPr>
                <w:sz w:val="20"/>
                <w:szCs w:val="20"/>
              </w:rPr>
            </w:pPr>
            <w:r w:rsidRPr="00E0773B">
              <w:rPr>
                <w:sz w:val="20"/>
                <w:szCs w:val="20"/>
              </w:rPr>
              <w:t>5</w:t>
            </w:r>
          </w:p>
        </w:tc>
        <w:tc>
          <w:tcPr>
            <w:tcW w:w="1454" w:type="dxa"/>
          </w:tcPr>
          <w:p w:rsidR="00311D4A" w:rsidRPr="00E0773B" w:rsidRDefault="00311D4A" w:rsidP="009871DC">
            <w:pPr>
              <w:widowControl w:val="0"/>
              <w:autoSpaceDE w:val="0"/>
              <w:autoSpaceDN w:val="0"/>
              <w:adjustRightInd w:val="0"/>
              <w:jc w:val="center"/>
              <w:rPr>
                <w:sz w:val="20"/>
                <w:szCs w:val="20"/>
              </w:rPr>
            </w:pPr>
            <w:r w:rsidRPr="00E0773B">
              <w:rPr>
                <w:sz w:val="20"/>
                <w:szCs w:val="20"/>
              </w:rPr>
              <w:t>6</w:t>
            </w:r>
          </w:p>
        </w:tc>
        <w:tc>
          <w:tcPr>
            <w:tcW w:w="2172" w:type="dxa"/>
          </w:tcPr>
          <w:p w:rsidR="00311D4A" w:rsidRPr="00E0773B" w:rsidRDefault="00311D4A" w:rsidP="009871DC">
            <w:pPr>
              <w:widowControl w:val="0"/>
              <w:autoSpaceDE w:val="0"/>
              <w:autoSpaceDN w:val="0"/>
              <w:adjustRightInd w:val="0"/>
              <w:jc w:val="center"/>
              <w:rPr>
                <w:sz w:val="20"/>
                <w:szCs w:val="20"/>
              </w:rPr>
            </w:pPr>
            <w:r w:rsidRPr="00E0773B">
              <w:rPr>
                <w:sz w:val="20"/>
                <w:szCs w:val="20"/>
              </w:rPr>
              <w:t>7</w:t>
            </w:r>
          </w:p>
        </w:tc>
        <w:tc>
          <w:tcPr>
            <w:tcW w:w="2172" w:type="dxa"/>
          </w:tcPr>
          <w:p w:rsidR="00311D4A" w:rsidRPr="00E0773B" w:rsidRDefault="00311D4A" w:rsidP="009871DC">
            <w:pPr>
              <w:widowControl w:val="0"/>
              <w:autoSpaceDE w:val="0"/>
              <w:autoSpaceDN w:val="0"/>
              <w:adjustRightInd w:val="0"/>
              <w:jc w:val="center"/>
              <w:rPr>
                <w:sz w:val="20"/>
                <w:szCs w:val="20"/>
              </w:rPr>
            </w:pPr>
            <w:r w:rsidRPr="00E0773B">
              <w:rPr>
                <w:sz w:val="20"/>
                <w:szCs w:val="20"/>
              </w:rPr>
              <w:t>8</w:t>
            </w:r>
          </w:p>
        </w:tc>
        <w:tc>
          <w:tcPr>
            <w:tcW w:w="1399" w:type="dxa"/>
          </w:tcPr>
          <w:p w:rsidR="00311D4A" w:rsidRPr="00E0773B" w:rsidRDefault="00311D4A" w:rsidP="009871DC">
            <w:pPr>
              <w:widowControl w:val="0"/>
              <w:autoSpaceDE w:val="0"/>
              <w:autoSpaceDN w:val="0"/>
              <w:adjustRightInd w:val="0"/>
              <w:jc w:val="center"/>
              <w:rPr>
                <w:sz w:val="20"/>
                <w:szCs w:val="20"/>
              </w:rPr>
            </w:pPr>
            <w:r w:rsidRPr="00E0773B">
              <w:rPr>
                <w:sz w:val="20"/>
                <w:szCs w:val="20"/>
              </w:rPr>
              <w:t>9</w:t>
            </w:r>
          </w:p>
        </w:tc>
      </w:tr>
      <w:tr w:rsidR="00311D4A" w:rsidRPr="00E0773B" w:rsidTr="00CF22AA">
        <w:tc>
          <w:tcPr>
            <w:tcW w:w="570" w:type="dxa"/>
          </w:tcPr>
          <w:p w:rsidR="00311D4A" w:rsidRPr="00E0773B" w:rsidRDefault="00311D4A" w:rsidP="00311D4A">
            <w:pPr>
              <w:widowControl w:val="0"/>
              <w:autoSpaceDE w:val="0"/>
              <w:autoSpaceDN w:val="0"/>
              <w:adjustRightInd w:val="0"/>
              <w:jc w:val="both"/>
              <w:rPr>
                <w:b/>
                <w:sz w:val="20"/>
                <w:szCs w:val="20"/>
              </w:rPr>
            </w:pPr>
            <w:r w:rsidRPr="00E0773B">
              <w:rPr>
                <w:b/>
                <w:sz w:val="20"/>
                <w:szCs w:val="20"/>
              </w:rPr>
              <w:t>1.</w:t>
            </w:r>
          </w:p>
        </w:tc>
        <w:tc>
          <w:tcPr>
            <w:tcW w:w="2553" w:type="dxa"/>
          </w:tcPr>
          <w:p w:rsidR="00311D4A" w:rsidRPr="00E0773B" w:rsidRDefault="00CF22AA" w:rsidP="00311D4A">
            <w:pPr>
              <w:widowControl w:val="0"/>
              <w:autoSpaceDE w:val="0"/>
              <w:autoSpaceDN w:val="0"/>
              <w:adjustRightInd w:val="0"/>
              <w:rPr>
                <w:b/>
                <w:color w:val="FF0000"/>
                <w:sz w:val="20"/>
                <w:szCs w:val="20"/>
              </w:rPr>
            </w:pPr>
            <w:r w:rsidRPr="00E0773B">
              <w:rPr>
                <w:b/>
                <w:sz w:val="20"/>
                <w:szCs w:val="20"/>
              </w:rPr>
              <w:t>Подпрограмма 1 «Обеспечение реализации программы»</w:t>
            </w:r>
          </w:p>
        </w:tc>
        <w:tc>
          <w:tcPr>
            <w:tcW w:w="2434" w:type="dxa"/>
          </w:tcPr>
          <w:p w:rsidR="00311D4A" w:rsidRPr="00E0773B" w:rsidRDefault="00311D4A" w:rsidP="00311D4A">
            <w:pPr>
              <w:widowControl w:val="0"/>
              <w:autoSpaceDE w:val="0"/>
              <w:autoSpaceDN w:val="0"/>
              <w:adjustRightInd w:val="0"/>
              <w:rPr>
                <w:b/>
                <w:color w:val="FF0000"/>
                <w:sz w:val="20"/>
                <w:szCs w:val="20"/>
              </w:rPr>
            </w:pPr>
          </w:p>
        </w:tc>
        <w:tc>
          <w:tcPr>
            <w:tcW w:w="1757" w:type="dxa"/>
          </w:tcPr>
          <w:p w:rsidR="00311D4A" w:rsidRPr="00E0773B" w:rsidRDefault="00311D4A" w:rsidP="00311D4A">
            <w:pPr>
              <w:widowControl w:val="0"/>
              <w:autoSpaceDE w:val="0"/>
              <w:autoSpaceDN w:val="0"/>
              <w:adjustRightInd w:val="0"/>
              <w:jc w:val="center"/>
              <w:rPr>
                <w:b/>
                <w:sz w:val="20"/>
                <w:szCs w:val="20"/>
              </w:rPr>
            </w:pPr>
            <w:r w:rsidRPr="00E0773B">
              <w:rPr>
                <w:b/>
                <w:sz w:val="20"/>
                <w:szCs w:val="20"/>
              </w:rPr>
              <w:t>Х</w:t>
            </w:r>
          </w:p>
        </w:tc>
        <w:tc>
          <w:tcPr>
            <w:tcW w:w="1409" w:type="dxa"/>
          </w:tcPr>
          <w:p w:rsidR="00311D4A" w:rsidRPr="00E0773B" w:rsidRDefault="00311D4A" w:rsidP="00311D4A">
            <w:pPr>
              <w:widowControl w:val="0"/>
              <w:autoSpaceDE w:val="0"/>
              <w:autoSpaceDN w:val="0"/>
              <w:adjustRightInd w:val="0"/>
              <w:jc w:val="center"/>
              <w:rPr>
                <w:b/>
                <w:sz w:val="20"/>
                <w:szCs w:val="20"/>
              </w:rPr>
            </w:pPr>
            <w:r w:rsidRPr="00E0773B">
              <w:rPr>
                <w:b/>
                <w:sz w:val="20"/>
                <w:szCs w:val="20"/>
              </w:rPr>
              <w:t>Х</w:t>
            </w:r>
          </w:p>
        </w:tc>
        <w:tc>
          <w:tcPr>
            <w:tcW w:w="1454" w:type="dxa"/>
          </w:tcPr>
          <w:p w:rsidR="00311D4A" w:rsidRPr="00E0773B" w:rsidRDefault="00311D4A" w:rsidP="00311D4A">
            <w:pPr>
              <w:widowControl w:val="0"/>
              <w:autoSpaceDE w:val="0"/>
              <w:autoSpaceDN w:val="0"/>
              <w:adjustRightInd w:val="0"/>
              <w:jc w:val="center"/>
              <w:rPr>
                <w:b/>
                <w:sz w:val="20"/>
                <w:szCs w:val="20"/>
              </w:rPr>
            </w:pPr>
            <w:r w:rsidRPr="00E0773B">
              <w:rPr>
                <w:b/>
                <w:sz w:val="20"/>
                <w:szCs w:val="20"/>
              </w:rPr>
              <w:t>Х</w:t>
            </w:r>
          </w:p>
        </w:tc>
        <w:tc>
          <w:tcPr>
            <w:tcW w:w="2172" w:type="dxa"/>
          </w:tcPr>
          <w:p w:rsidR="00311D4A" w:rsidRPr="00E0773B" w:rsidRDefault="00311D4A" w:rsidP="00311D4A">
            <w:pPr>
              <w:widowControl w:val="0"/>
              <w:autoSpaceDE w:val="0"/>
              <w:autoSpaceDN w:val="0"/>
              <w:adjustRightInd w:val="0"/>
              <w:jc w:val="center"/>
              <w:rPr>
                <w:b/>
                <w:color w:val="FF0000"/>
                <w:sz w:val="20"/>
                <w:szCs w:val="20"/>
              </w:rPr>
            </w:pPr>
          </w:p>
        </w:tc>
        <w:tc>
          <w:tcPr>
            <w:tcW w:w="2172" w:type="dxa"/>
          </w:tcPr>
          <w:p w:rsidR="00311D4A" w:rsidRPr="00E0773B" w:rsidRDefault="00311D4A" w:rsidP="00311D4A">
            <w:pPr>
              <w:widowControl w:val="0"/>
              <w:autoSpaceDE w:val="0"/>
              <w:autoSpaceDN w:val="0"/>
              <w:adjustRightInd w:val="0"/>
              <w:jc w:val="center"/>
              <w:rPr>
                <w:b/>
                <w:color w:val="FF0000"/>
                <w:sz w:val="20"/>
                <w:szCs w:val="20"/>
              </w:rPr>
            </w:pPr>
          </w:p>
        </w:tc>
        <w:tc>
          <w:tcPr>
            <w:tcW w:w="1399" w:type="dxa"/>
          </w:tcPr>
          <w:p w:rsidR="00311D4A" w:rsidRPr="00E0773B" w:rsidRDefault="00311D4A" w:rsidP="00311D4A">
            <w:pPr>
              <w:widowControl w:val="0"/>
              <w:autoSpaceDE w:val="0"/>
              <w:autoSpaceDN w:val="0"/>
              <w:adjustRightInd w:val="0"/>
              <w:jc w:val="center"/>
              <w:rPr>
                <w:b/>
                <w:color w:val="FF0000"/>
                <w:sz w:val="20"/>
                <w:szCs w:val="20"/>
              </w:rPr>
            </w:pPr>
          </w:p>
        </w:tc>
      </w:tr>
      <w:tr w:rsidR="00CF22AA" w:rsidRPr="00E0773B" w:rsidTr="00CF22AA">
        <w:tc>
          <w:tcPr>
            <w:tcW w:w="570" w:type="dxa"/>
          </w:tcPr>
          <w:p w:rsidR="00CF22AA" w:rsidRPr="00E0773B" w:rsidRDefault="00CF22AA" w:rsidP="00311D4A">
            <w:pPr>
              <w:pStyle w:val="ConsPlusCell"/>
              <w:jc w:val="center"/>
              <w:rPr>
                <w:strike/>
                <w:sz w:val="20"/>
                <w:szCs w:val="20"/>
              </w:rPr>
            </w:pPr>
            <w:r w:rsidRPr="00E0773B">
              <w:rPr>
                <w:sz w:val="20"/>
                <w:szCs w:val="20"/>
              </w:rPr>
              <w:t>1.1.</w:t>
            </w:r>
          </w:p>
        </w:tc>
        <w:tc>
          <w:tcPr>
            <w:tcW w:w="2553" w:type="dxa"/>
          </w:tcPr>
          <w:p w:rsidR="00CF22AA" w:rsidRPr="00E0773B" w:rsidRDefault="00CF22AA" w:rsidP="00311D4A">
            <w:pPr>
              <w:pStyle w:val="ConsPlusCell"/>
              <w:rPr>
                <w:color w:val="FF0000"/>
                <w:sz w:val="20"/>
                <w:szCs w:val="20"/>
              </w:rPr>
            </w:pPr>
            <w:r w:rsidRPr="00E0773B">
              <w:rPr>
                <w:sz w:val="20"/>
                <w:szCs w:val="20"/>
              </w:rPr>
              <w:t xml:space="preserve">Содержание и обслуживание уличного освещения </w:t>
            </w:r>
            <w:r w:rsidR="00AD0ED7" w:rsidRPr="00E0773B">
              <w:rPr>
                <w:sz w:val="20"/>
                <w:szCs w:val="20"/>
              </w:rPr>
              <w:t>Калитвенского</w:t>
            </w:r>
            <w:r w:rsidRPr="00E0773B">
              <w:rPr>
                <w:sz w:val="20"/>
                <w:szCs w:val="20"/>
              </w:rPr>
              <w:t xml:space="preserve"> сельского поселения, в том числе оплата за электроэнергию по уличному освещению</w:t>
            </w:r>
          </w:p>
        </w:tc>
        <w:tc>
          <w:tcPr>
            <w:tcW w:w="2434" w:type="dxa"/>
          </w:tcPr>
          <w:p w:rsidR="00CF22AA" w:rsidRPr="00E0773B" w:rsidRDefault="00CF22AA" w:rsidP="00311D4A">
            <w:pPr>
              <w:autoSpaceDE w:val="0"/>
              <w:autoSpaceDN w:val="0"/>
              <w:adjustRightInd w:val="0"/>
              <w:outlineLvl w:val="0"/>
              <w:rPr>
                <w:rFonts w:eastAsia="Calibri"/>
                <w:color w:val="FF0000"/>
                <w:sz w:val="20"/>
                <w:szCs w:val="20"/>
                <w:lang w:eastAsia="en-US"/>
              </w:rPr>
            </w:pPr>
            <w:r w:rsidRPr="00E0773B">
              <w:rPr>
                <w:sz w:val="20"/>
                <w:szCs w:val="20"/>
              </w:rPr>
              <w:t xml:space="preserve">Администрация </w:t>
            </w:r>
            <w:r w:rsidR="007D491C" w:rsidRPr="00E0773B">
              <w:rPr>
                <w:sz w:val="20"/>
                <w:szCs w:val="20"/>
              </w:rPr>
              <w:t>Красновское</w:t>
            </w:r>
            <w:r w:rsidRPr="00E0773B">
              <w:rPr>
                <w:sz w:val="20"/>
                <w:szCs w:val="20"/>
              </w:rPr>
              <w:t xml:space="preserve"> сельского  поселения</w:t>
            </w:r>
          </w:p>
        </w:tc>
        <w:tc>
          <w:tcPr>
            <w:tcW w:w="1757" w:type="dxa"/>
          </w:tcPr>
          <w:p w:rsidR="00CF22AA" w:rsidRPr="00E0773B" w:rsidRDefault="00CF22AA" w:rsidP="00410AAE">
            <w:pPr>
              <w:pStyle w:val="ConsPlusCell"/>
              <w:jc w:val="center"/>
              <w:rPr>
                <w:sz w:val="20"/>
                <w:szCs w:val="20"/>
              </w:rPr>
            </w:pPr>
            <w:r w:rsidRPr="00E0773B">
              <w:rPr>
                <w:sz w:val="20"/>
                <w:szCs w:val="20"/>
              </w:rPr>
              <w:t>31.12.</w:t>
            </w:r>
            <w:r w:rsidR="007C1969" w:rsidRPr="00E0773B">
              <w:rPr>
                <w:sz w:val="20"/>
                <w:szCs w:val="20"/>
              </w:rPr>
              <w:t>202</w:t>
            </w:r>
            <w:r w:rsidR="00410AAE" w:rsidRPr="00E0773B">
              <w:rPr>
                <w:sz w:val="20"/>
                <w:szCs w:val="20"/>
              </w:rPr>
              <w:t>3</w:t>
            </w:r>
          </w:p>
        </w:tc>
        <w:tc>
          <w:tcPr>
            <w:tcW w:w="1409" w:type="dxa"/>
          </w:tcPr>
          <w:p w:rsidR="00CF22AA" w:rsidRPr="00E0773B" w:rsidRDefault="00CF22AA" w:rsidP="00410AAE">
            <w:pPr>
              <w:widowControl w:val="0"/>
              <w:autoSpaceDE w:val="0"/>
              <w:autoSpaceDN w:val="0"/>
              <w:adjustRightInd w:val="0"/>
              <w:jc w:val="center"/>
              <w:rPr>
                <w:sz w:val="20"/>
                <w:szCs w:val="20"/>
              </w:rPr>
            </w:pPr>
            <w:r w:rsidRPr="00E0773B">
              <w:rPr>
                <w:sz w:val="20"/>
                <w:szCs w:val="20"/>
              </w:rPr>
              <w:t>01.01.</w:t>
            </w:r>
            <w:r w:rsidR="007C1969" w:rsidRPr="00E0773B">
              <w:rPr>
                <w:sz w:val="20"/>
                <w:szCs w:val="20"/>
              </w:rPr>
              <w:t>202</w:t>
            </w:r>
            <w:r w:rsidR="00410AAE" w:rsidRPr="00E0773B">
              <w:rPr>
                <w:sz w:val="20"/>
                <w:szCs w:val="20"/>
              </w:rPr>
              <w:t>3</w:t>
            </w:r>
          </w:p>
        </w:tc>
        <w:tc>
          <w:tcPr>
            <w:tcW w:w="1454" w:type="dxa"/>
          </w:tcPr>
          <w:p w:rsidR="00CF22AA" w:rsidRPr="00E0773B" w:rsidRDefault="00CF22AA" w:rsidP="00410AAE">
            <w:pPr>
              <w:widowControl w:val="0"/>
              <w:autoSpaceDE w:val="0"/>
              <w:autoSpaceDN w:val="0"/>
              <w:adjustRightInd w:val="0"/>
              <w:jc w:val="center"/>
              <w:rPr>
                <w:sz w:val="20"/>
                <w:szCs w:val="20"/>
              </w:rPr>
            </w:pPr>
            <w:r w:rsidRPr="00E0773B">
              <w:rPr>
                <w:sz w:val="20"/>
                <w:szCs w:val="20"/>
              </w:rPr>
              <w:t>31.12.</w:t>
            </w:r>
            <w:r w:rsidR="007C1969" w:rsidRPr="00E0773B">
              <w:rPr>
                <w:sz w:val="20"/>
                <w:szCs w:val="20"/>
              </w:rPr>
              <w:t>202</w:t>
            </w:r>
            <w:r w:rsidR="00410AAE" w:rsidRPr="00E0773B">
              <w:rPr>
                <w:sz w:val="20"/>
                <w:szCs w:val="20"/>
              </w:rPr>
              <w:t>3</w:t>
            </w:r>
          </w:p>
        </w:tc>
        <w:tc>
          <w:tcPr>
            <w:tcW w:w="2172" w:type="dxa"/>
          </w:tcPr>
          <w:p w:rsidR="00CF22AA" w:rsidRPr="00E0773B" w:rsidRDefault="00CF22AA">
            <w:pPr>
              <w:rPr>
                <w:sz w:val="20"/>
                <w:szCs w:val="20"/>
              </w:rPr>
            </w:pPr>
            <w:r w:rsidRPr="00E0773B">
              <w:rPr>
                <w:kern w:val="2"/>
                <w:sz w:val="20"/>
                <w:szCs w:val="20"/>
              </w:rPr>
              <w:t>Содержание сетей уличного освещения в рабочем состоянии,</w:t>
            </w:r>
            <w:r w:rsidRPr="00E0773B">
              <w:rPr>
                <w:color w:val="000000"/>
                <w:sz w:val="20"/>
                <w:szCs w:val="20"/>
              </w:rPr>
              <w:t xml:space="preserve"> для повышения  комфортности граждан сельского поселения</w:t>
            </w:r>
          </w:p>
        </w:tc>
        <w:tc>
          <w:tcPr>
            <w:tcW w:w="2172" w:type="dxa"/>
          </w:tcPr>
          <w:p w:rsidR="00CF22AA" w:rsidRPr="00E0773B" w:rsidRDefault="00CF22AA">
            <w:pPr>
              <w:rPr>
                <w:sz w:val="20"/>
                <w:szCs w:val="20"/>
              </w:rPr>
            </w:pPr>
            <w:r w:rsidRPr="00E0773B">
              <w:rPr>
                <w:kern w:val="2"/>
                <w:sz w:val="20"/>
                <w:szCs w:val="20"/>
              </w:rPr>
              <w:t>Содержание сетей уличного освещения в рабочем состоянии,</w:t>
            </w:r>
            <w:r w:rsidRPr="00E0773B">
              <w:rPr>
                <w:color w:val="000000"/>
                <w:sz w:val="20"/>
                <w:szCs w:val="20"/>
              </w:rPr>
              <w:t xml:space="preserve"> для повышения  комфортности граждан сельского поселения</w:t>
            </w:r>
          </w:p>
        </w:tc>
        <w:tc>
          <w:tcPr>
            <w:tcW w:w="1399" w:type="dxa"/>
          </w:tcPr>
          <w:p w:rsidR="00CF22AA" w:rsidRPr="00E0773B" w:rsidRDefault="00CF22AA" w:rsidP="00311D4A">
            <w:pPr>
              <w:widowControl w:val="0"/>
              <w:autoSpaceDE w:val="0"/>
              <w:autoSpaceDN w:val="0"/>
              <w:adjustRightInd w:val="0"/>
              <w:jc w:val="both"/>
              <w:rPr>
                <w:color w:val="FF0000"/>
                <w:sz w:val="20"/>
                <w:szCs w:val="20"/>
              </w:rPr>
            </w:pPr>
          </w:p>
        </w:tc>
      </w:tr>
      <w:tr w:rsidR="00877F30" w:rsidRPr="00E0773B" w:rsidTr="00877F30">
        <w:trPr>
          <w:trHeight w:val="786"/>
        </w:trPr>
        <w:tc>
          <w:tcPr>
            <w:tcW w:w="570" w:type="dxa"/>
          </w:tcPr>
          <w:p w:rsidR="00877F30" w:rsidRPr="00E0773B" w:rsidRDefault="00877F30" w:rsidP="00877F30">
            <w:pPr>
              <w:pStyle w:val="ConsPlusCell"/>
              <w:jc w:val="center"/>
              <w:rPr>
                <w:sz w:val="20"/>
                <w:szCs w:val="20"/>
              </w:rPr>
            </w:pPr>
            <w:r w:rsidRPr="00E0773B">
              <w:rPr>
                <w:sz w:val="20"/>
                <w:szCs w:val="20"/>
              </w:rPr>
              <w:t>1.2</w:t>
            </w:r>
          </w:p>
        </w:tc>
        <w:tc>
          <w:tcPr>
            <w:tcW w:w="2553" w:type="dxa"/>
          </w:tcPr>
          <w:p w:rsidR="00877F30" w:rsidRPr="00E0773B" w:rsidRDefault="00877F30" w:rsidP="00877F30">
            <w:pPr>
              <w:rPr>
                <w:b/>
                <w:bCs/>
                <w:color w:val="000000"/>
                <w:sz w:val="20"/>
                <w:szCs w:val="20"/>
              </w:rPr>
            </w:pPr>
            <w:r w:rsidRPr="00E0773B">
              <w:rPr>
                <w:b/>
                <w:bCs/>
                <w:sz w:val="20"/>
                <w:szCs w:val="20"/>
              </w:rPr>
              <w:t>Подпрограмма 2</w:t>
            </w:r>
            <w:r w:rsidRPr="00E0773B">
              <w:rPr>
                <w:b/>
                <w:bCs/>
                <w:color w:val="000000"/>
                <w:sz w:val="20"/>
                <w:szCs w:val="20"/>
              </w:rPr>
              <w:t>. «Содержание мест захоронения»</w:t>
            </w:r>
          </w:p>
        </w:tc>
        <w:tc>
          <w:tcPr>
            <w:tcW w:w="2434" w:type="dxa"/>
          </w:tcPr>
          <w:p w:rsidR="00877F30" w:rsidRPr="00E0773B" w:rsidRDefault="00877F30" w:rsidP="00877F30">
            <w:pPr>
              <w:autoSpaceDE w:val="0"/>
              <w:autoSpaceDN w:val="0"/>
              <w:adjustRightInd w:val="0"/>
              <w:outlineLvl w:val="0"/>
              <w:rPr>
                <w:sz w:val="20"/>
                <w:szCs w:val="20"/>
              </w:rPr>
            </w:pPr>
          </w:p>
        </w:tc>
        <w:tc>
          <w:tcPr>
            <w:tcW w:w="1757" w:type="dxa"/>
          </w:tcPr>
          <w:p w:rsidR="00877F30" w:rsidRPr="00E0773B" w:rsidRDefault="00877F30" w:rsidP="00877F30">
            <w:pPr>
              <w:pStyle w:val="ConsPlusCell"/>
              <w:jc w:val="center"/>
              <w:rPr>
                <w:sz w:val="20"/>
                <w:szCs w:val="20"/>
              </w:rPr>
            </w:pPr>
          </w:p>
        </w:tc>
        <w:tc>
          <w:tcPr>
            <w:tcW w:w="1409" w:type="dxa"/>
          </w:tcPr>
          <w:p w:rsidR="00877F30" w:rsidRPr="00E0773B" w:rsidRDefault="00877F30" w:rsidP="00877F30">
            <w:pPr>
              <w:widowControl w:val="0"/>
              <w:autoSpaceDE w:val="0"/>
              <w:autoSpaceDN w:val="0"/>
              <w:adjustRightInd w:val="0"/>
              <w:jc w:val="center"/>
              <w:rPr>
                <w:sz w:val="20"/>
                <w:szCs w:val="20"/>
              </w:rPr>
            </w:pPr>
          </w:p>
        </w:tc>
        <w:tc>
          <w:tcPr>
            <w:tcW w:w="1454" w:type="dxa"/>
          </w:tcPr>
          <w:p w:rsidR="00877F30" w:rsidRPr="00E0773B" w:rsidRDefault="00877F30" w:rsidP="00877F30">
            <w:pPr>
              <w:widowControl w:val="0"/>
              <w:autoSpaceDE w:val="0"/>
              <w:autoSpaceDN w:val="0"/>
              <w:adjustRightInd w:val="0"/>
              <w:jc w:val="center"/>
              <w:rPr>
                <w:sz w:val="20"/>
                <w:szCs w:val="20"/>
              </w:rPr>
            </w:pPr>
          </w:p>
        </w:tc>
        <w:tc>
          <w:tcPr>
            <w:tcW w:w="2172" w:type="dxa"/>
          </w:tcPr>
          <w:p w:rsidR="00877F30" w:rsidRPr="00E0773B" w:rsidRDefault="00877F30" w:rsidP="00877F30">
            <w:pPr>
              <w:rPr>
                <w:kern w:val="2"/>
                <w:sz w:val="20"/>
                <w:szCs w:val="20"/>
              </w:rPr>
            </w:pPr>
          </w:p>
        </w:tc>
        <w:tc>
          <w:tcPr>
            <w:tcW w:w="2172" w:type="dxa"/>
          </w:tcPr>
          <w:p w:rsidR="00877F30" w:rsidRPr="00E0773B" w:rsidRDefault="00877F30" w:rsidP="00877F30">
            <w:pPr>
              <w:rPr>
                <w:kern w:val="2"/>
                <w:sz w:val="20"/>
                <w:szCs w:val="20"/>
              </w:rPr>
            </w:pPr>
          </w:p>
        </w:tc>
        <w:tc>
          <w:tcPr>
            <w:tcW w:w="1399" w:type="dxa"/>
          </w:tcPr>
          <w:p w:rsidR="00877F30" w:rsidRPr="00E0773B" w:rsidRDefault="00877F30" w:rsidP="00311D4A">
            <w:pPr>
              <w:widowControl w:val="0"/>
              <w:autoSpaceDE w:val="0"/>
              <w:autoSpaceDN w:val="0"/>
              <w:adjustRightInd w:val="0"/>
              <w:jc w:val="both"/>
              <w:rPr>
                <w:color w:val="FF0000"/>
                <w:sz w:val="20"/>
                <w:szCs w:val="20"/>
              </w:rPr>
            </w:pPr>
          </w:p>
        </w:tc>
      </w:tr>
      <w:tr w:rsidR="00CF22AA" w:rsidRPr="00E0773B" w:rsidTr="00877F30">
        <w:trPr>
          <w:trHeight w:val="1130"/>
        </w:trPr>
        <w:tc>
          <w:tcPr>
            <w:tcW w:w="570" w:type="dxa"/>
          </w:tcPr>
          <w:p w:rsidR="00CF22AA" w:rsidRPr="00E0773B" w:rsidRDefault="00CF22AA" w:rsidP="00877F30">
            <w:pPr>
              <w:pStyle w:val="ConsPlusCell"/>
              <w:jc w:val="center"/>
              <w:rPr>
                <w:sz w:val="20"/>
                <w:szCs w:val="20"/>
              </w:rPr>
            </w:pPr>
            <w:r w:rsidRPr="00E0773B">
              <w:rPr>
                <w:sz w:val="20"/>
                <w:szCs w:val="20"/>
              </w:rPr>
              <w:t>1.2.</w:t>
            </w:r>
          </w:p>
        </w:tc>
        <w:tc>
          <w:tcPr>
            <w:tcW w:w="2553" w:type="dxa"/>
          </w:tcPr>
          <w:p w:rsidR="00877F30" w:rsidRPr="00E0773B" w:rsidRDefault="00CF22AA" w:rsidP="00877F30">
            <w:pPr>
              <w:pStyle w:val="ConsPlusCell"/>
              <w:rPr>
                <w:sz w:val="20"/>
                <w:szCs w:val="20"/>
              </w:rPr>
            </w:pPr>
            <w:r w:rsidRPr="00E0773B">
              <w:rPr>
                <w:sz w:val="20"/>
                <w:szCs w:val="20"/>
              </w:rPr>
              <w:t>Содержание мест захоронения</w:t>
            </w:r>
          </w:p>
          <w:p w:rsidR="00877F30" w:rsidRPr="00E0773B" w:rsidRDefault="00877F30" w:rsidP="00877F30">
            <w:pPr>
              <w:rPr>
                <w:sz w:val="20"/>
                <w:szCs w:val="20"/>
              </w:rPr>
            </w:pPr>
          </w:p>
          <w:p w:rsidR="00CF22AA" w:rsidRPr="00E0773B" w:rsidRDefault="00CF22AA" w:rsidP="00877F30">
            <w:pPr>
              <w:rPr>
                <w:sz w:val="20"/>
                <w:szCs w:val="20"/>
              </w:rPr>
            </w:pPr>
          </w:p>
        </w:tc>
        <w:tc>
          <w:tcPr>
            <w:tcW w:w="2434" w:type="dxa"/>
          </w:tcPr>
          <w:p w:rsidR="00CF22AA" w:rsidRPr="00E0773B" w:rsidRDefault="00CF22AA" w:rsidP="00877F30">
            <w:pPr>
              <w:rPr>
                <w:sz w:val="20"/>
                <w:szCs w:val="20"/>
              </w:rPr>
            </w:pPr>
            <w:r w:rsidRPr="00E0773B">
              <w:rPr>
                <w:sz w:val="20"/>
                <w:szCs w:val="20"/>
              </w:rPr>
              <w:t xml:space="preserve">Администрация </w:t>
            </w:r>
            <w:r w:rsidR="007D491C" w:rsidRPr="00E0773B">
              <w:rPr>
                <w:sz w:val="20"/>
                <w:szCs w:val="20"/>
              </w:rPr>
              <w:t>Красновское</w:t>
            </w:r>
            <w:r w:rsidRPr="00E0773B">
              <w:rPr>
                <w:sz w:val="20"/>
                <w:szCs w:val="20"/>
              </w:rPr>
              <w:t xml:space="preserve"> сельского  поселения</w:t>
            </w:r>
          </w:p>
        </w:tc>
        <w:tc>
          <w:tcPr>
            <w:tcW w:w="1757" w:type="dxa"/>
          </w:tcPr>
          <w:p w:rsidR="00CF22AA" w:rsidRPr="00E0773B" w:rsidRDefault="00CF22AA" w:rsidP="00410AAE">
            <w:pPr>
              <w:pStyle w:val="ConsPlusCell"/>
              <w:jc w:val="center"/>
              <w:rPr>
                <w:sz w:val="20"/>
                <w:szCs w:val="20"/>
              </w:rPr>
            </w:pPr>
            <w:r w:rsidRPr="00E0773B">
              <w:rPr>
                <w:sz w:val="20"/>
                <w:szCs w:val="20"/>
              </w:rPr>
              <w:t>31.12.</w:t>
            </w:r>
            <w:r w:rsidR="007C1969" w:rsidRPr="00E0773B">
              <w:rPr>
                <w:sz w:val="20"/>
                <w:szCs w:val="20"/>
              </w:rPr>
              <w:t>202</w:t>
            </w:r>
            <w:r w:rsidR="00410AAE" w:rsidRPr="00E0773B">
              <w:rPr>
                <w:sz w:val="20"/>
                <w:szCs w:val="20"/>
              </w:rPr>
              <w:t>3</w:t>
            </w:r>
          </w:p>
        </w:tc>
        <w:tc>
          <w:tcPr>
            <w:tcW w:w="1409" w:type="dxa"/>
          </w:tcPr>
          <w:p w:rsidR="00CF22AA" w:rsidRPr="00E0773B" w:rsidRDefault="00CF22AA" w:rsidP="00410AAE">
            <w:pPr>
              <w:widowControl w:val="0"/>
              <w:autoSpaceDE w:val="0"/>
              <w:autoSpaceDN w:val="0"/>
              <w:adjustRightInd w:val="0"/>
              <w:jc w:val="center"/>
              <w:rPr>
                <w:sz w:val="20"/>
                <w:szCs w:val="20"/>
              </w:rPr>
            </w:pPr>
            <w:r w:rsidRPr="00E0773B">
              <w:rPr>
                <w:sz w:val="20"/>
                <w:szCs w:val="20"/>
              </w:rPr>
              <w:t>01.01.</w:t>
            </w:r>
            <w:r w:rsidR="007C1969" w:rsidRPr="00E0773B">
              <w:rPr>
                <w:sz w:val="20"/>
                <w:szCs w:val="20"/>
              </w:rPr>
              <w:t>202</w:t>
            </w:r>
            <w:r w:rsidR="00410AAE" w:rsidRPr="00E0773B">
              <w:rPr>
                <w:sz w:val="20"/>
                <w:szCs w:val="20"/>
              </w:rPr>
              <w:t>3</w:t>
            </w:r>
          </w:p>
        </w:tc>
        <w:tc>
          <w:tcPr>
            <w:tcW w:w="1454" w:type="dxa"/>
          </w:tcPr>
          <w:p w:rsidR="00CF22AA" w:rsidRPr="00E0773B" w:rsidRDefault="00CF22AA" w:rsidP="00410AAE">
            <w:pPr>
              <w:widowControl w:val="0"/>
              <w:autoSpaceDE w:val="0"/>
              <w:autoSpaceDN w:val="0"/>
              <w:adjustRightInd w:val="0"/>
              <w:jc w:val="center"/>
              <w:rPr>
                <w:sz w:val="20"/>
                <w:szCs w:val="20"/>
              </w:rPr>
            </w:pPr>
            <w:r w:rsidRPr="00E0773B">
              <w:rPr>
                <w:sz w:val="20"/>
                <w:szCs w:val="20"/>
              </w:rPr>
              <w:t>31.12.</w:t>
            </w:r>
            <w:r w:rsidR="007C1969" w:rsidRPr="00E0773B">
              <w:rPr>
                <w:sz w:val="20"/>
                <w:szCs w:val="20"/>
              </w:rPr>
              <w:t>202</w:t>
            </w:r>
            <w:r w:rsidR="00410AAE" w:rsidRPr="00E0773B">
              <w:rPr>
                <w:sz w:val="20"/>
                <w:szCs w:val="20"/>
              </w:rPr>
              <w:t>3</w:t>
            </w:r>
          </w:p>
        </w:tc>
        <w:tc>
          <w:tcPr>
            <w:tcW w:w="2172" w:type="dxa"/>
          </w:tcPr>
          <w:p w:rsidR="00CF22AA" w:rsidRPr="00E0773B" w:rsidRDefault="00CF22AA" w:rsidP="00877F30">
            <w:pPr>
              <w:pStyle w:val="a4"/>
              <w:rPr>
                <w:sz w:val="20"/>
                <w:szCs w:val="20"/>
              </w:rPr>
            </w:pPr>
            <w:r w:rsidRPr="00E0773B">
              <w:rPr>
                <w:sz w:val="20"/>
                <w:szCs w:val="20"/>
              </w:rPr>
              <w:t>Организация и содержание мест захоронения;</w:t>
            </w:r>
          </w:p>
          <w:p w:rsidR="00CF22AA" w:rsidRPr="00E0773B" w:rsidRDefault="00CF22AA" w:rsidP="00877F30">
            <w:pPr>
              <w:pStyle w:val="ConsPlusCell"/>
              <w:rPr>
                <w:sz w:val="20"/>
                <w:szCs w:val="20"/>
              </w:rPr>
            </w:pPr>
            <w:r w:rsidRPr="00E0773B">
              <w:rPr>
                <w:color w:val="000000"/>
                <w:sz w:val="20"/>
                <w:szCs w:val="20"/>
              </w:rPr>
              <w:t xml:space="preserve">Прочие мероприятия, поддерживающие эстетический вид мест захоронений </w:t>
            </w:r>
            <w:r w:rsidR="00AD0ED7" w:rsidRPr="00E0773B">
              <w:rPr>
                <w:sz w:val="20"/>
                <w:szCs w:val="20"/>
              </w:rPr>
              <w:t>Калитвенского</w:t>
            </w:r>
            <w:r w:rsidRPr="00E0773B">
              <w:rPr>
                <w:sz w:val="20"/>
                <w:szCs w:val="20"/>
              </w:rPr>
              <w:t xml:space="preserve"> </w:t>
            </w:r>
            <w:r w:rsidRPr="00E0773B">
              <w:rPr>
                <w:color w:val="000000"/>
                <w:sz w:val="20"/>
                <w:szCs w:val="20"/>
              </w:rPr>
              <w:t>сельского поселения</w:t>
            </w:r>
          </w:p>
        </w:tc>
        <w:tc>
          <w:tcPr>
            <w:tcW w:w="2172" w:type="dxa"/>
          </w:tcPr>
          <w:p w:rsidR="00CF22AA" w:rsidRPr="00E0773B" w:rsidRDefault="00CF22AA" w:rsidP="00877F30">
            <w:pPr>
              <w:pStyle w:val="a4"/>
              <w:rPr>
                <w:sz w:val="20"/>
                <w:szCs w:val="20"/>
              </w:rPr>
            </w:pPr>
            <w:r w:rsidRPr="00E0773B">
              <w:rPr>
                <w:sz w:val="20"/>
                <w:szCs w:val="20"/>
              </w:rPr>
              <w:t>Организация и содержание мест захоронения;</w:t>
            </w:r>
          </w:p>
          <w:p w:rsidR="00CF22AA" w:rsidRPr="00E0773B" w:rsidRDefault="00CF22AA" w:rsidP="00877F30">
            <w:pPr>
              <w:pStyle w:val="ConsPlusCell"/>
              <w:rPr>
                <w:sz w:val="20"/>
                <w:szCs w:val="20"/>
              </w:rPr>
            </w:pPr>
            <w:r w:rsidRPr="00E0773B">
              <w:rPr>
                <w:color w:val="000000"/>
                <w:sz w:val="20"/>
                <w:szCs w:val="20"/>
              </w:rPr>
              <w:t xml:space="preserve">Прочие мероприятия, поддерживающие эстетический вид мест захоронений </w:t>
            </w:r>
            <w:r w:rsidR="00AD0ED7" w:rsidRPr="00E0773B">
              <w:rPr>
                <w:sz w:val="20"/>
                <w:szCs w:val="20"/>
              </w:rPr>
              <w:t>Калитвенского</w:t>
            </w:r>
            <w:r w:rsidRPr="00E0773B">
              <w:rPr>
                <w:sz w:val="20"/>
                <w:szCs w:val="20"/>
              </w:rPr>
              <w:t xml:space="preserve"> </w:t>
            </w:r>
            <w:r w:rsidRPr="00E0773B">
              <w:rPr>
                <w:color w:val="000000"/>
                <w:sz w:val="20"/>
                <w:szCs w:val="20"/>
              </w:rPr>
              <w:t>сельского поселения</w:t>
            </w:r>
          </w:p>
        </w:tc>
        <w:tc>
          <w:tcPr>
            <w:tcW w:w="1399" w:type="dxa"/>
          </w:tcPr>
          <w:p w:rsidR="00CF22AA" w:rsidRPr="00E0773B" w:rsidRDefault="00CF22AA" w:rsidP="00311D4A">
            <w:pPr>
              <w:widowControl w:val="0"/>
              <w:autoSpaceDE w:val="0"/>
              <w:autoSpaceDN w:val="0"/>
              <w:adjustRightInd w:val="0"/>
              <w:jc w:val="both"/>
              <w:rPr>
                <w:color w:val="FF0000"/>
                <w:sz w:val="20"/>
                <w:szCs w:val="20"/>
              </w:rPr>
            </w:pPr>
          </w:p>
        </w:tc>
      </w:tr>
      <w:tr w:rsidR="00CF22AA" w:rsidRPr="00E0773B" w:rsidTr="00CF22AA">
        <w:tc>
          <w:tcPr>
            <w:tcW w:w="570" w:type="dxa"/>
          </w:tcPr>
          <w:p w:rsidR="00CF22AA" w:rsidRPr="00E0773B" w:rsidRDefault="00CF22AA" w:rsidP="00877F30">
            <w:pPr>
              <w:pStyle w:val="ConsPlusCell"/>
              <w:jc w:val="center"/>
              <w:rPr>
                <w:sz w:val="20"/>
                <w:szCs w:val="20"/>
              </w:rPr>
            </w:pPr>
            <w:r w:rsidRPr="00E0773B">
              <w:rPr>
                <w:sz w:val="20"/>
                <w:szCs w:val="20"/>
              </w:rPr>
              <w:t>1.3.</w:t>
            </w:r>
          </w:p>
        </w:tc>
        <w:tc>
          <w:tcPr>
            <w:tcW w:w="2553" w:type="dxa"/>
          </w:tcPr>
          <w:p w:rsidR="00CF22AA" w:rsidRPr="00E0773B" w:rsidRDefault="00877F30" w:rsidP="00877F30">
            <w:pPr>
              <w:pStyle w:val="ConsPlusCell"/>
              <w:rPr>
                <w:sz w:val="20"/>
                <w:szCs w:val="20"/>
              </w:rPr>
            </w:pPr>
            <w:r w:rsidRPr="00E0773B">
              <w:rPr>
                <w:b/>
                <w:bCs/>
                <w:sz w:val="20"/>
                <w:szCs w:val="20"/>
              </w:rPr>
              <w:t>Подпрограмма 3</w:t>
            </w:r>
            <w:r w:rsidRPr="00E0773B">
              <w:rPr>
                <w:b/>
                <w:bCs/>
                <w:color w:val="000000"/>
                <w:sz w:val="20"/>
                <w:szCs w:val="20"/>
              </w:rPr>
              <w:t xml:space="preserve">.«Прочие мероприятия по благоустройству территории </w:t>
            </w:r>
            <w:r w:rsidR="00AD0ED7" w:rsidRPr="00E0773B">
              <w:rPr>
                <w:b/>
                <w:bCs/>
                <w:color w:val="000000"/>
                <w:sz w:val="20"/>
                <w:szCs w:val="20"/>
              </w:rPr>
              <w:t>Калитвенского</w:t>
            </w:r>
            <w:r w:rsidRPr="00E0773B">
              <w:rPr>
                <w:b/>
                <w:bCs/>
                <w:color w:val="000000"/>
                <w:sz w:val="20"/>
                <w:szCs w:val="20"/>
              </w:rPr>
              <w:t xml:space="preserve"> сельского поселения»</w:t>
            </w:r>
          </w:p>
        </w:tc>
        <w:tc>
          <w:tcPr>
            <w:tcW w:w="2434" w:type="dxa"/>
          </w:tcPr>
          <w:p w:rsidR="00CF22AA" w:rsidRPr="00E0773B" w:rsidRDefault="00CF22AA" w:rsidP="00877F30">
            <w:pPr>
              <w:rPr>
                <w:sz w:val="20"/>
                <w:szCs w:val="20"/>
              </w:rPr>
            </w:pPr>
            <w:r w:rsidRPr="00E0773B">
              <w:rPr>
                <w:sz w:val="20"/>
                <w:szCs w:val="20"/>
              </w:rPr>
              <w:t xml:space="preserve">Администрация </w:t>
            </w:r>
            <w:r w:rsidR="007D491C" w:rsidRPr="00E0773B">
              <w:rPr>
                <w:sz w:val="20"/>
                <w:szCs w:val="20"/>
              </w:rPr>
              <w:t>Красновское</w:t>
            </w:r>
            <w:r w:rsidRPr="00E0773B">
              <w:rPr>
                <w:sz w:val="20"/>
                <w:szCs w:val="20"/>
              </w:rPr>
              <w:t xml:space="preserve"> сельского  поселения</w:t>
            </w:r>
          </w:p>
        </w:tc>
        <w:tc>
          <w:tcPr>
            <w:tcW w:w="1757" w:type="dxa"/>
          </w:tcPr>
          <w:p w:rsidR="00CF22AA" w:rsidRPr="00E0773B" w:rsidRDefault="00CF22AA" w:rsidP="00410AAE">
            <w:pPr>
              <w:pStyle w:val="ConsPlusCell"/>
              <w:jc w:val="center"/>
              <w:rPr>
                <w:sz w:val="20"/>
                <w:szCs w:val="20"/>
              </w:rPr>
            </w:pPr>
            <w:r w:rsidRPr="00E0773B">
              <w:rPr>
                <w:sz w:val="20"/>
                <w:szCs w:val="20"/>
              </w:rPr>
              <w:t>31.12.</w:t>
            </w:r>
            <w:r w:rsidR="007C1969" w:rsidRPr="00E0773B">
              <w:rPr>
                <w:sz w:val="20"/>
                <w:szCs w:val="20"/>
              </w:rPr>
              <w:t>202</w:t>
            </w:r>
            <w:r w:rsidR="00410AAE" w:rsidRPr="00E0773B">
              <w:rPr>
                <w:sz w:val="20"/>
                <w:szCs w:val="20"/>
              </w:rPr>
              <w:t>3</w:t>
            </w:r>
          </w:p>
        </w:tc>
        <w:tc>
          <w:tcPr>
            <w:tcW w:w="1409" w:type="dxa"/>
          </w:tcPr>
          <w:p w:rsidR="00CF22AA" w:rsidRPr="00E0773B" w:rsidRDefault="00CF22AA" w:rsidP="00410AAE">
            <w:pPr>
              <w:widowControl w:val="0"/>
              <w:autoSpaceDE w:val="0"/>
              <w:autoSpaceDN w:val="0"/>
              <w:adjustRightInd w:val="0"/>
              <w:jc w:val="center"/>
              <w:rPr>
                <w:sz w:val="20"/>
                <w:szCs w:val="20"/>
              </w:rPr>
            </w:pPr>
            <w:r w:rsidRPr="00E0773B">
              <w:rPr>
                <w:sz w:val="20"/>
                <w:szCs w:val="20"/>
              </w:rPr>
              <w:t>01.01.</w:t>
            </w:r>
            <w:r w:rsidR="007C1969" w:rsidRPr="00E0773B">
              <w:rPr>
                <w:sz w:val="20"/>
                <w:szCs w:val="20"/>
              </w:rPr>
              <w:t>202</w:t>
            </w:r>
            <w:r w:rsidR="00410AAE" w:rsidRPr="00E0773B">
              <w:rPr>
                <w:sz w:val="20"/>
                <w:szCs w:val="20"/>
              </w:rPr>
              <w:t>3</w:t>
            </w:r>
          </w:p>
        </w:tc>
        <w:tc>
          <w:tcPr>
            <w:tcW w:w="1454" w:type="dxa"/>
          </w:tcPr>
          <w:p w:rsidR="00CF22AA" w:rsidRPr="00E0773B" w:rsidRDefault="00CF22AA" w:rsidP="00410AAE">
            <w:pPr>
              <w:widowControl w:val="0"/>
              <w:autoSpaceDE w:val="0"/>
              <w:autoSpaceDN w:val="0"/>
              <w:adjustRightInd w:val="0"/>
              <w:jc w:val="center"/>
              <w:rPr>
                <w:sz w:val="20"/>
                <w:szCs w:val="20"/>
              </w:rPr>
            </w:pPr>
            <w:r w:rsidRPr="00E0773B">
              <w:rPr>
                <w:sz w:val="20"/>
                <w:szCs w:val="20"/>
              </w:rPr>
              <w:t>31.12.</w:t>
            </w:r>
            <w:r w:rsidR="007C1969" w:rsidRPr="00E0773B">
              <w:rPr>
                <w:sz w:val="20"/>
                <w:szCs w:val="20"/>
              </w:rPr>
              <w:t>202</w:t>
            </w:r>
            <w:r w:rsidR="00410AAE" w:rsidRPr="00E0773B">
              <w:rPr>
                <w:sz w:val="20"/>
                <w:szCs w:val="20"/>
              </w:rPr>
              <w:t>3</w:t>
            </w:r>
          </w:p>
        </w:tc>
        <w:tc>
          <w:tcPr>
            <w:tcW w:w="2172" w:type="dxa"/>
          </w:tcPr>
          <w:p w:rsidR="00CF22AA" w:rsidRPr="00E0773B" w:rsidRDefault="00CF22AA" w:rsidP="00877F30">
            <w:pPr>
              <w:rPr>
                <w:sz w:val="20"/>
                <w:szCs w:val="20"/>
              </w:rPr>
            </w:pPr>
            <w:r w:rsidRPr="00E0773B">
              <w:rPr>
                <w:color w:val="000000"/>
                <w:sz w:val="20"/>
                <w:szCs w:val="20"/>
              </w:rPr>
              <w:t xml:space="preserve">комплексное решение проблем благоустройства по улучшению санитарного и эстетического вида территории </w:t>
            </w:r>
            <w:r w:rsidR="00AD0ED7" w:rsidRPr="00E0773B">
              <w:rPr>
                <w:sz w:val="20"/>
                <w:szCs w:val="20"/>
              </w:rPr>
              <w:t>Калитвенского</w:t>
            </w:r>
            <w:r w:rsidRPr="00E0773B">
              <w:rPr>
                <w:color w:val="000000"/>
                <w:sz w:val="20"/>
                <w:szCs w:val="20"/>
              </w:rPr>
              <w:t xml:space="preserve"> сельского поселения, повышению комфортности граждан</w:t>
            </w:r>
          </w:p>
        </w:tc>
        <w:tc>
          <w:tcPr>
            <w:tcW w:w="2172" w:type="dxa"/>
          </w:tcPr>
          <w:p w:rsidR="00CF22AA" w:rsidRPr="00E0773B" w:rsidRDefault="00CF22AA" w:rsidP="00877F30">
            <w:pPr>
              <w:rPr>
                <w:sz w:val="20"/>
                <w:szCs w:val="20"/>
              </w:rPr>
            </w:pPr>
            <w:r w:rsidRPr="00E0773B">
              <w:rPr>
                <w:color w:val="000000"/>
                <w:sz w:val="20"/>
                <w:szCs w:val="20"/>
              </w:rPr>
              <w:t xml:space="preserve">комплексное решение проблем благоустройства по улучшению санитарного и эстетического вида территории </w:t>
            </w:r>
            <w:r w:rsidR="00AD0ED7" w:rsidRPr="00E0773B">
              <w:rPr>
                <w:sz w:val="20"/>
                <w:szCs w:val="20"/>
              </w:rPr>
              <w:t>Калитвенского</w:t>
            </w:r>
            <w:r w:rsidRPr="00E0773B">
              <w:rPr>
                <w:color w:val="000000"/>
                <w:sz w:val="20"/>
                <w:szCs w:val="20"/>
              </w:rPr>
              <w:t xml:space="preserve"> сельского поселения, повышению комфортности граждан</w:t>
            </w:r>
          </w:p>
        </w:tc>
        <w:tc>
          <w:tcPr>
            <w:tcW w:w="1399" w:type="dxa"/>
          </w:tcPr>
          <w:p w:rsidR="00CF22AA" w:rsidRPr="00E0773B" w:rsidRDefault="00CF22AA" w:rsidP="00311D4A">
            <w:pPr>
              <w:widowControl w:val="0"/>
              <w:autoSpaceDE w:val="0"/>
              <w:autoSpaceDN w:val="0"/>
              <w:adjustRightInd w:val="0"/>
              <w:jc w:val="both"/>
              <w:rPr>
                <w:color w:val="FF0000"/>
                <w:sz w:val="20"/>
                <w:szCs w:val="20"/>
              </w:rPr>
            </w:pPr>
          </w:p>
        </w:tc>
      </w:tr>
      <w:tr w:rsidR="00CF22AA" w:rsidRPr="00E0773B" w:rsidTr="00CF22AA">
        <w:tc>
          <w:tcPr>
            <w:tcW w:w="570" w:type="dxa"/>
          </w:tcPr>
          <w:p w:rsidR="00CF22AA" w:rsidRPr="00E0773B" w:rsidRDefault="00CF22AA" w:rsidP="002C08B1">
            <w:pPr>
              <w:pStyle w:val="ConsPlusCell"/>
              <w:jc w:val="center"/>
              <w:rPr>
                <w:sz w:val="20"/>
                <w:szCs w:val="20"/>
              </w:rPr>
            </w:pPr>
            <w:r w:rsidRPr="00E0773B">
              <w:rPr>
                <w:sz w:val="20"/>
                <w:szCs w:val="20"/>
              </w:rPr>
              <w:lastRenderedPageBreak/>
              <w:t>1.4.</w:t>
            </w:r>
          </w:p>
        </w:tc>
        <w:tc>
          <w:tcPr>
            <w:tcW w:w="2553" w:type="dxa"/>
          </w:tcPr>
          <w:p w:rsidR="00CF22AA" w:rsidRPr="00E0773B" w:rsidRDefault="00877F30" w:rsidP="002C08B1">
            <w:pPr>
              <w:pStyle w:val="ConsPlusCell"/>
              <w:rPr>
                <w:sz w:val="20"/>
                <w:szCs w:val="20"/>
              </w:rPr>
            </w:pPr>
            <w:r w:rsidRPr="00E0773B">
              <w:rPr>
                <w:sz w:val="20"/>
                <w:szCs w:val="20"/>
              </w:rPr>
              <w:t xml:space="preserve">Расходы на реализацию по отлову бродячих животных </w:t>
            </w:r>
            <w:r w:rsidR="00CF22AA" w:rsidRPr="00E0773B">
              <w:rPr>
                <w:sz w:val="20"/>
                <w:szCs w:val="20"/>
              </w:rPr>
              <w:t>(районный бюджет)</w:t>
            </w:r>
          </w:p>
        </w:tc>
        <w:tc>
          <w:tcPr>
            <w:tcW w:w="2434" w:type="dxa"/>
          </w:tcPr>
          <w:p w:rsidR="00CF22AA" w:rsidRPr="00E0773B" w:rsidRDefault="00CF22AA">
            <w:pPr>
              <w:rPr>
                <w:sz w:val="20"/>
                <w:szCs w:val="20"/>
              </w:rPr>
            </w:pPr>
            <w:r w:rsidRPr="00E0773B">
              <w:rPr>
                <w:sz w:val="20"/>
                <w:szCs w:val="20"/>
              </w:rPr>
              <w:t xml:space="preserve">Администрация </w:t>
            </w:r>
            <w:r w:rsidR="007D491C" w:rsidRPr="00E0773B">
              <w:rPr>
                <w:sz w:val="20"/>
                <w:szCs w:val="20"/>
              </w:rPr>
              <w:t>Красновское</w:t>
            </w:r>
            <w:r w:rsidRPr="00E0773B">
              <w:rPr>
                <w:sz w:val="20"/>
                <w:szCs w:val="20"/>
              </w:rPr>
              <w:t xml:space="preserve"> сельского  поселения</w:t>
            </w:r>
          </w:p>
        </w:tc>
        <w:tc>
          <w:tcPr>
            <w:tcW w:w="1757" w:type="dxa"/>
          </w:tcPr>
          <w:p w:rsidR="00CF22AA" w:rsidRPr="00E0773B" w:rsidRDefault="00CF22AA" w:rsidP="00410AAE">
            <w:pPr>
              <w:pStyle w:val="ConsPlusCell"/>
              <w:jc w:val="center"/>
              <w:rPr>
                <w:sz w:val="20"/>
                <w:szCs w:val="20"/>
              </w:rPr>
            </w:pPr>
            <w:r w:rsidRPr="00E0773B">
              <w:rPr>
                <w:sz w:val="20"/>
                <w:szCs w:val="20"/>
              </w:rPr>
              <w:t>31.12.</w:t>
            </w:r>
            <w:r w:rsidR="007C1969" w:rsidRPr="00E0773B">
              <w:rPr>
                <w:sz w:val="20"/>
                <w:szCs w:val="20"/>
              </w:rPr>
              <w:t>202</w:t>
            </w:r>
            <w:r w:rsidR="00410AAE" w:rsidRPr="00E0773B">
              <w:rPr>
                <w:sz w:val="20"/>
                <w:szCs w:val="20"/>
              </w:rPr>
              <w:t>3</w:t>
            </w:r>
          </w:p>
        </w:tc>
        <w:tc>
          <w:tcPr>
            <w:tcW w:w="1409" w:type="dxa"/>
          </w:tcPr>
          <w:p w:rsidR="00CF22AA" w:rsidRPr="00E0773B" w:rsidRDefault="00CF22AA" w:rsidP="00410AAE">
            <w:pPr>
              <w:widowControl w:val="0"/>
              <w:autoSpaceDE w:val="0"/>
              <w:autoSpaceDN w:val="0"/>
              <w:adjustRightInd w:val="0"/>
              <w:jc w:val="center"/>
              <w:rPr>
                <w:sz w:val="20"/>
                <w:szCs w:val="20"/>
              </w:rPr>
            </w:pPr>
            <w:r w:rsidRPr="00E0773B">
              <w:rPr>
                <w:sz w:val="20"/>
                <w:szCs w:val="20"/>
              </w:rPr>
              <w:t>01.01.</w:t>
            </w:r>
            <w:r w:rsidR="007C1969" w:rsidRPr="00E0773B">
              <w:rPr>
                <w:sz w:val="20"/>
                <w:szCs w:val="20"/>
              </w:rPr>
              <w:t>202</w:t>
            </w:r>
            <w:r w:rsidR="00410AAE" w:rsidRPr="00E0773B">
              <w:rPr>
                <w:sz w:val="20"/>
                <w:szCs w:val="20"/>
              </w:rPr>
              <w:t>3</w:t>
            </w:r>
          </w:p>
        </w:tc>
        <w:tc>
          <w:tcPr>
            <w:tcW w:w="1454" w:type="dxa"/>
          </w:tcPr>
          <w:p w:rsidR="00CF22AA" w:rsidRPr="00E0773B" w:rsidRDefault="00CF22AA" w:rsidP="00410AAE">
            <w:pPr>
              <w:widowControl w:val="0"/>
              <w:autoSpaceDE w:val="0"/>
              <w:autoSpaceDN w:val="0"/>
              <w:adjustRightInd w:val="0"/>
              <w:jc w:val="center"/>
              <w:rPr>
                <w:sz w:val="20"/>
                <w:szCs w:val="20"/>
              </w:rPr>
            </w:pPr>
            <w:r w:rsidRPr="00E0773B">
              <w:rPr>
                <w:sz w:val="20"/>
                <w:szCs w:val="20"/>
              </w:rPr>
              <w:t>31.12.</w:t>
            </w:r>
            <w:r w:rsidR="007C1969" w:rsidRPr="00E0773B">
              <w:rPr>
                <w:sz w:val="20"/>
                <w:szCs w:val="20"/>
              </w:rPr>
              <w:t>202</w:t>
            </w:r>
            <w:r w:rsidR="00410AAE" w:rsidRPr="00E0773B">
              <w:rPr>
                <w:sz w:val="20"/>
                <w:szCs w:val="20"/>
              </w:rPr>
              <w:t>3</w:t>
            </w:r>
          </w:p>
        </w:tc>
        <w:tc>
          <w:tcPr>
            <w:tcW w:w="2172" w:type="dxa"/>
          </w:tcPr>
          <w:p w:rsidR="00CF22AA" w:rsidRPr="00E0773B" w:rsidRDefault="00CF22AA" w:rsidP="002C08B1">
            <w:pPr>
              <w:rPr>
                <w:sz w:val="20"/>
                <w:szCs w:val="20"/>
              </w:rPr>
            </w:pPr>
            <w:r w:rsidRPr="00E0773B">
              <w:rPr>
                <w:color w:val="000000"/>
                <w:sz w:val="20"/>
                <w:szCs w:val="20"/>
              </w:rPr>
              <w:t xml:space="preserve">комплексное решение проблем благоустройства по улучшению санитарного и эстетического вида территории </w:t>
            </w:r>
            <w:r w:rsidR="00AD0ED7" w:rsidRPr="00E0773B">
              <w:rPr>
                <w:sz w:val="20"/>
                <w:szCs w:val="20"/>
              </w:rPr>
              <w:t>Калитвенского</w:t>
            </w:r>
            <w:r w:rsidRPr="00E0773B">
              <w:rPr>
                <w:color w:val="000000"/>
                <w:sz w:val="20"/>
                <w:szCs w:val="20"/>
              </w:rPr>
              <w:t xml:space="preserve"> сельского поселения, повышению комфортности граждан</w:t>
            </w:r>
          </w:p>
        </w:tc>
        <w:tc>
          <w:tcPr>
            <w:tcW w:w="2172" w:type="dxa"/>
          </w:tcPr>
          <w:p w:rsidR="00CF22AA" w:rsidRPr="00E0773B" w:rsidRDefault="00CF22AA" w:rsidP="002C08B1">
            <w:pPr>
              <w:rPr>
                <w:sz w:val="20"/>
                <w:szCs w:val="20"/>
              </w:rPr>
            </w:pPr>
            <w:r w:rsidRPr="00E0773B">
              <w:rPr>
                <w:color w:val="000000"/>
                <w:sz w:val="20"/>
                <w:szCs w:val="20"/>
              </w:rPr>
              <w:t xml:space="preserve">комплексное решение проблем благоустройства по улучшению санитарного и эстетического вида территории </w:t>
            </w:r>
            <w:r w:rsidR="00AD0ED7" w:rsidRPr="00E0773B">
              <w:rPr>
                <w:sz w:val="20"/>
                <w:szCs w:val="20"/>
              </w:rPr>
              <w:t>Калитвенского</w:t>
            </w:r>
            <w:r w:rsidRPr="00E0773B">
              <w:rPr>
                <w:color w:val="000000"/>
                <w:sz w:val="20"/>
                <w:szCs w:val="20"/>
              </w:rPr>
              <w:t xml:space="preserve"> сельского поселения, повышению комфортности граждан</w:t>
            </w:r>
          </w:p>
        </w:tc>
        <w:tc>
          <w:tcPr>
            <w:tcW w:w="1399" w:type="dxa"/>
          </w:tcPr>
          <w:p w:rsidR="00CF22AA" w:rsidRPr="00E0773B" w:rsidRDefault="00CF22AA" w:rsidP="00311D4A">
            <w:pPr>
              <w:widowControl w:val="0"/>
              <w:autoSpaceDE w:val="0"/>
              <w:autoSpaceDN w:val="0"/>
              <w:adjustRightInd w:val="0"/>
              <w:jc w:val="both"/>
              <w:rPr>
                <w:color w:val="FF0000"/>
                <w:sz w:val="20"/>
                <w:szCs w:val="20"/>
              </w:rPr>
            </w:pPr>
          </w:p>
        </w:tc>
      </w:tr>
      <w:tr w:rsidR="00CF22AA" w:rsidRPr="00E0773B" w:rsidTr="00CF22AA">
        <w:tc>
          <w:tcPr>
            <w:tcW w:w="570" w:type="dxa"/>
          </w:tcPr>
          <w:p w:rsidR="00CF22AA" w:rsidRPr="00E0773B" w:rsidRDefault="00CF22AA" w:rsidP="002C08B1">
            <w:pPr>
              <w:pStyle w:val="ConsPlusCell"/>
              <w:jc w:val="center"/>
              <w:rPr>
                <w:sz w:val="20"/>
                <w:szCs w:val="20"/>
              </w:rPr>
            </w:pPr>
            <w:r w:rsidRPr="00E0773B">
              <w:rPr>
                <w:sz w:val="20"/>
                <w:szCs w:val="20"/>
              </w:rPr>
              <w:t>1.5.</w:t>
            </w:r>
          </w:p>
        </w:tc>
        <w:tc>
          <w:tcPr>
            <w:tcW w:w="2553" w:type="dxa"/>
          </w:tcPr>
          <w:p w:rsidR="00CF22AA" w:rsidRPr="00E0773B" w:rsidRDefault="00877F30" w:rsidP="002C08B1">
            <w:pPr>
              <w:pStyle w:val="ConsPlusCell"/>
              <w:rPr>
                <w:sz w:val="20"/>
                <w:szCs w:val="20"/>
              </w:rPr>
            </w:pPr>
            <w:r w:rsidRPr="00E0773B">
              <w:rPr>
                <w:sz w:val="20"/>
                <w:szCs w:val="20"/>
              </w:rPr>
              <w:t>Расходы на реализацию мероприятий по трудоустройству граждан</w:t>
            </w:r>
          </w:p>
        </w:tc>
        <w:tc>
          <w:tcPr>
            <w:tcW w:w="2434" w:type="dxa"/>
          </w:tcPr>
          <w:p w:rsidR="00CF22AA" w:rsidRPr="00E0773B" w:rsidRDefault="00CF22AA">
            <w:pPr>
              <w:rPr>
                <w:sz w:val="20"/>
                <w:szCs w:val="20"/>
              </w:rPr>
            </w:pPr>
            <w:r w:rsidRPr="00E0773B">
              <w:rPr>
                <w:sz w:val="20"/>
                <w:szCs w:val="20"/>
              </w:rPr>
              <w:t xml:space="preserve">Администрация </w:t>
            </w:r>
            <w:r w:rsidR="007D491C" w:rsidRPr="00E0773B">
              <w:rPr>
                <w:sz w:val="20"/>
                <w:szCs w:val="20"/>
              </w:rPr>
              <w:t>Красновское</w:t>
            </w:r>
            <w:r w:rsidRPr="00E0773B">
              <w:rPr>
                <w:sz w:val="20"/>
                <w:szCs w:val="20"/>
              </w:rPr>
              <w:t xml:space="preserve"> сельского  поселения</w:t>
            </w:r>
          </w:p>
        </w:tc>
        <w:tc>
          <w:tcPr>
            <w:tcW w:w="1757" w:type="dxa"/>
          </w:tcPr>
          <w:p w:rsidR="00CF22AA" w:rsidRPr="00E0773B" w:rsidRDefault="00CF22AA" w:rsidP="00410AAE">
            <w:pPr>
              <w:pStyle w:val="ConsPlusCell"/>
              <w:jc w:val="center"/>
              <w:rPr>
                <w:sz w:val="20"/>
                <w:szCs w:val="20"/>
              </w:rPr>
            </w:pPr>
            <w:r w:rsidRPr="00E0773B">
              <w:rPr>
                <w:sz w:val="20"/>
                <w:szCs w:val="20"/>
              </w:rPr>
              <w:t>31.12.</w:t>
            </w:r>
            <w:r w:rsidR="007C1969" w:rsidRPr="00E0773B">
              <w:rPr>
                <w:sz w:val="20"/>
                <w:szCs w:val="20"/>
              </w:rPr>
              <w:t>202</w:t>
            </w:r>
            <w:r w:rsidR="00410AAE" w:rsidRPr="00E0773B">
              <w:rPr>
                <w:sz w:val="20"/>
                <w:szCs w:val="20"/>
              </w:rPr>
              <w:t>3</w:t>
            </w:r>
          </w:p>
        </w:tc>
        <w:tc>
          <w:tcPr>
            <w:tcW w:w="1409" w:type="dxa"/>
          </w:tcPr>
          <w:p w:rsidR="00CF22AA" w:rsidRPr="00E0773B" w:rsidRDefault="00CF22AA" w:rsidP="00410AAE">
            <w:pPr>
              <w:widowControl w:val="0"/>
              <w:autoSpaceDE w:val="0"/>
              <w:autoSpaceDN w:val="0"/>
              <w:adjustRightInd w:val="0"/>
              <w:jc w:val="center"/>
              <w:rPr>
                <w:sz w:val="20"/>
                <w:szCs w:val="20"/>
              </w:rPr>
            </w:pPr>
            <w:r w:rsidRPr="00E0773B">
              <w:rPr>
                <w:sz w:val="20"/>
                <w:szCs w:val="20"/>
              </w:rPr>
              <w:t>01.01.</w:t>
            </w:r>
            <w:r w:rsidR="007C1969" w:rsidRPr="00E0773B">
              <w:rPr>
                <w:sz w:val="20"/>
                <w:szCs w:val="20"/>
              </w:rPr>
              <w:t>202</w:t>
            </w:r>
            <w:r w:rsidR="00410AAE" w:rsidRPr="00E0773B">
              <w:rPr>
                <w:sz w:val="20"/>
                <w:szCs w:val="20"/>
              </w:rPr>
              <w:t>3</w:t>
            </w:r>
          </w:p>
        </w:tc>
        <w:tc>
          <w:tcPr>
            <w:tcW w:w="1454" w:type="dxa"/>
          </w:tcPr>
          <w:p w:rsidR="00CF22AA" w:rsidRPr="00E0773B" w:rsidRDefault="00CF22AA" w:rsidP="00410AAE">
            <w:pPr>
              <w:widowControl w:val="0"/>
              <w:autoSpaceDE w:val="0"/>
              <w:autoSpaceDN w:val="0"/>
              <w:adjustRightInd w:val="0"/>
              <w:jc w:val="center"/>
              <w:rPr>
                <w:sz w:val="20"/>
                <w:szCs w:val="20"/>
              </w:rPr>
            </w:pPr>
            <w:r w:rsidRPr="00E0773B">
              <w:rPr>
                <w:sz w:val="20"/>
                <w:szCs w:val="20"/>
              </w:rPr>
              <w:t>31.12.</w:t>
            </w:r>
            <w:r w:rsidR="007C1969" w:rsidRPr="00E0773B">
              <w:rPr>
                <w:sz w:val="20"/>
                <w:szCs w:val="20"/>
              </w:rPr>
              <w:t>202</w:t>
            </w:r>
            <w:r w:rsidR="00410AAE" w:rsidRPr="00E0773B">
              <w:rPr>
                <w:sz w:val="20"/>
                <w:szCs w:val="20"/>
              </w:rPr>
              <w:t>3</w:t>
            </w:r>
          </w:p>
        </w:tc>
        <w:tc>
          <w:tcPr>
            <w:tcW w:w="2172" w:type="dxa"/>
          </w:tcPr>
          <w:p w:rsidR="00CF22AA" w:rsidRPr="00E0773B" w:rsidRDefault="00CF22AA" w:rsidP="002C08B1">
            <w:pPr>
              <w:pStyle w:val="ConsPlusCell"/>
              <w:rPr>
                <w:sz w:val="20"/>
                <w:szCs w:val="20"/>
              </w:rPr>
            </w:pPr>
            <w:r w:rsidRPr="00E0773B">
              <w:rPr>
                <w:color w:val="000000"/>
                <w:sz w:val="20"/>
                <w:szCs w:val="20"/>
              </w:rPr>
              <w:t xml:space="preserve">комплексное решение проблем благоустройства по улучшению санитарного и эстетического вида территории </w:t>
            </w:r>
            <w:r w:rsidR="00AD0ED7" w:rsidRPr="00E0773B">
              <w:rPr>
                <w:sz w:val="20"/>
                <w:szCs w:val="20"/>
              </w:rPr>
              <w:t>Калитвенского</w:t>
            </w:r>
            <w:r w:rsidRPr="00E0773B">
              <w:rPr>
                <w:color w:val="000000"/>
                <w:sz w:val="20"/>
                <w:szCs w:val="20"/>
              </w:rPr>
              <w:t xml:space="preserve"> сельского поселения, повышению комфортности граждан</w:t>
            </w:r>
          </w:p>
        </w:tc>
        <w:tc>
          <w:tcPr>
            <w:tcW w:w="2172" w:type="dxa"/>
          </w:tcPr>
          <w:p w:rsidR="00CF22AA" w:rsidRPr="00E0773B" w:rsidRDefault="00CF22AA" w:rsidP="002C08B1">
            <w:pPr>
              <w:pStyle w:val="ConsPlusCell"/>
              <w:rPr>
                <w:sz w:val="20"/>
                <w:szCs w:val="20"/>
              </w:rPr>
            </w:pPr>
            <w:r w:rsidRPr="00E0773B">
              <w:rPr>
                <w:color w:val="000000"/>
                <w:sz w:val="20"/>
                <w:szCs w:val="20"/>
              </w:rPr>
              <w:t xml:space="preserve">комплексное решение проблем благоустройства по улучшению санитарного и эстетического вида территории </w:t>
            </w:r>
            <w:r w:rsidR="00AD0ED7" w:rsidRPr="00E0773B">
              <w:rPr>
                <w:sz w:val="20"/>
                <w:szCs w:val="20"/>
              </w:rPr>
              <w:t>Калитвенского</w:t>
            </w:r>
            <w:r w:rsidRPr="00E0773B">
              <w:rPr>
                <w:color w:val="000000"/>
                <w:sz w:val="20"/>
                <w:szCs w:val="20"/>
              </w:rPr>
              <w:t xml:space="preserve"> сельского поселения, повышению комфортности граждан</w:t>
            </w:r>
          </w:p>
        </w:tc>
        <w:tc>
          <w:tcPr>
            <w:tcW w:w="1399" w:type="dxa"/>
          </w:tcPr>
          <w:p w:rsidR="00CF22AA" w:rsidRPr="00E0773B" w:rsidRDefault="00CF22AA" w:rsidP="00311D4A">
            <w:pPr>
              <w:widowControl w:val="0"/>
              <w:autoSpaceDE w:val="0"/>
              <w:autoSpaceDN w:val="0"/>
              <w:adjustRightInd w:val="0"/>
              <w:jc w:val="both"/>
              <w:rPr>
                <w:color w:val="FF0000"/>
                <w:sz w:val="20"/>
                <w:szCs w:val="20"/>
              </w:rPr>
            </w:pPr>
          </w:p>
        </w:tc>
      </w:tr>
      <w:tr w:rsidR="00CF22AA" w:rsidRPr="00E0773B" w:rsidTr="00CF22AA">
        <w:tc>
          <w:tcPr>
            <w:tcW w:w="570" w:type="dxa"/>
          </w:tcPr>
          <w:p w:rsidR="00CF22AA" w:rsidRPr="00E0773B" w:rsidRDefault="00CF22AA" w:rsidP="002C08B1">
            <w:pPr>
              <w:pStyle w:val="ConsPlusCell"/>
              <w:jc w:val="center"/>
              <w:rPr>
                <w:sz w:val="20"/>
                <w:szCs w:val="20"/>
              </w:rPr>
            </w:pPr>
            <w:r w:rsidRPr="00E0773B">
              <w:rPr>
                <w:sz w:val="20"/>
                <w:szCs w:val="20"/>
              </w:rPr>
              <w:t>1.6.</w:t>
            </w:r>
          </w:p>
        </w:tc>
        <w:tc>
          <w:tcPr>
            <w:tcW w:w="2553" w:type="dxa"/>
          </w:tcPr>
          <w:p w:rsidR="00CF22AA" w:rsidRPr="00E0773B" w:rsidRDefault="00877F30" w:rsidP="002C08B1">
            <w:pPr>
              <w:pStyle w:val="ConsPlusCell"/>
              <w:rPr>
                <w:sz w:val="20"/>
                <w:szCs w:val="20"/>
              </w:rPr>
            </w:pPr>
            <w:r w:rsidRPr="00E0773B">
              <w:rPr>
                <w:sz w:val="20"/>
                <w:szCs w:val="20"/>
              </w:rPr>
              <w:t>Расходы на реализацию мероприятий по проведению противоклещевой обработки территории сельского поселения</w:t>
            </w:r>
          </w:p>
        </w:tc>
        <w:tc>
          <w:tcPr>
            <w:tcW w:w="2434" w:type="dxa"/>
          </w:tcPr>
          <w:p w:rsidR="00CF22AA" w:rsidRPr="00E0773B" w:rsidRDefault="00CF22AA">
            <w:pPr>
              <w:rPr>
                <w:sz w:val="20"/>
                <w:szCs w:val="20"/>
              </w:rPr>
            </w:pPr>
            <w:r w:rsidRPr="00E0773B">
              <w:rPr>
                <w:sz w:val="20"/>
                <w:szCs w:val="20"/>
              </w:rPr>
              <w:t xml:space="preserve">Администрация </w:t>
            </w:r>
            <w:r w:rsidR="007D491C" w:rsidRPr="00E0773B">
              <w:rPr>
                <w:sz w:val="20"/>
                <w:szCs w:val="20"/>
              </w:rPr>
              <w:t>Красновское</w:t>
            </w:r>
            <w:r w:rsidRPr="00E0773B">
              <w:rPr>
                <w:sz w:val="20"/>
                <w:szCs w:val="20"/>
              </w:rPr>
              <w:t xml:space="preserve"> сельского  поселения</w:t>
            </w:r>
          </w:p>
        </w:tc>
        <w:tc>
          <w:tcPr>
            <w:tcW w:w="1757" w:type="dxa"/>
          </w:tcPr>
          <w:p w:rsidR="00CF22AA" w:rsidRPr="00E0773B" w:rsidRDefault="00CF22AA" w:rsidP="00410AAE">
            <w:pPr>
              <w:pStyle w:val="ConsPlusCell"/>
              <w:jc w:val="center"/>
              <w:rPr>
                <w:sz w:val="20"/>
                <w:szCs w:val="20"/>
              </w:rPr>
            </w:pPr>
            <w:r w:rsidRPr="00E0773B">
              <w:rPr>
                <w:sz w:val="20"/>
                <w:szCs w:val="20"/>
              </w:rPr>
              <w:t>31.12.</w:t>
            </w:r>
            <w:r w:rsidR="007C1969" w:rsidRPr="00E0773B">
              <w:rPr>
                <w:sz w:val="20"/>
                <w:szCs w:val="20"/>
              </w:rPr>
              <w:t>202</w:t>
            </w:r>
            <w:r w:rsidR="00410AAE" w:rsidRPr="00E0773B">
              <w:rPr>
                <w:sz w:val="20"/>
                <w:szCs w:val="20"/>
              </w:rPr>
              <w:t>3</w:t>
            </w:r>
          </w:p>
        </w:tc>
        <w:tc>
          <w:tcPr>
            <w:tcW w:w="1409" w:type="dxa"/>
          </w:tcPr>
          <w:p w:rsidR="00CF22AA" w:rsidRPr="00E0773B" w:rsidRDefault="00CF22AA" w:rsidP="00410AAE">
            <w:pPr>
              <w:widowControl w:val="0"/>
              <w:autoSpaceDE w:val="0"/>
              <w:autoSpaceDN w:val="0"/>
              <w:adjustRightInd w:val="0"/>
              <w:jc w:val="center"/>
              <w:rPr>
                <w:sz w:val="20"/>
                <w:szCs w:val="20"/>
              </w:rPr>
            </w:pPr>
            <w:r w:rsidRPr="00E0773B">
              <w:rPr>
                <w:sz w:val="20"/>
                <w:szCs w:val="20"/>
              </w:rPr>
              <w:t>01.01.</w:t>
            </w:r>
            <w:r w:rsidR="007C1969" w:rsidRPr="00E0773B">
              <w:rPr>
                <w:sz w:val="20"/>
                <w:szCs w:val="20"/>
              </w:rPr>
              <w:t>202</w:t>
            </w:r>
            <w:r w:rsidR="00410AAE" w:rsidRPr="00E0773B">
              <w:rPr>
                <w:sz w:val="20"/>
                <w:szCs w:val="20"/>
              </w:rPr>
              <w:t>3</w:t>
            </w:r>
          </w:p>
        </w:tc>
        <w:tc>
          <w:tcPr>
            <w:tcW w:w="1454" w:type="dxa"/>
          </w:tcPr>
          <w:p w:rsidR="00CF22AA" w:rsidRPr="00E0773B" w:rsidRDefault="00CF22AA" w:rsidP="00410AAE">
            <w:pPr>
              <w:widowControl w:val="0"/>
              <w:autoSpaceDE w:val="0"/>
              <w:autoSpaceDN w:val="0"/>
              <w:adjustRightInd w:val="0"/>
              <w:jc w:val="center"/>
              <w:rPr>
                <w:sz w:val="20"/>
                <w:szCs w:val="20"/>
              </w:rPr>
            </w:pPr>
            <w:r w:rsidRPr="00E0773B">
              <w:rPr>
                <w:sz w:val="20"/>
                <w:szCs w:val="20"/>
              </w:rPr>
              <w:t>31.12.</w:t>
            </w:r>
            <w:r w:rsidR="007C1969" w:rsidRPr="00E0773B">
              <w:rPr>
                <w:sz w:val="20"/>
                <w:szCs w:val="20"/>
              </w:rPr>
              <w:t>202</w:t>
            </w:r>
            <w:r w:rsidR="00410AAE" w:rsidRPr="00E0773B">
              <w:rPr>
                <w:sz w:val="20"/>
                <w:szCs w:val="20"/>
              </w:rPr>
              <w:t>3</w:t>
            </w:r>
          </w:p>
        </w:tc>
        <w:tc>
          <w:tcPr>
            <w:tcW w:w="2172" w:type="dxa"/>
          </w:tcPr>
          <w:p w:rsidR="00CF22AA" w:rsidRPr="00E0773B" w:rsidRDefault="00CF22AA" w:rsidP="002C08B1">
            <w:pPr>
              <w:pStyle w:val="ConsPlusCell"/>
              <w:rPr>
                <w:sz w:val="20"/>
                <w:szCs w:val="20"/>
              </w:rPr>
            </w:pPr>
            <w:r w:rsidRPr="00E0773B">
              <w:rPr>
                <w:color w:val="000000"/>
                <w:sz w:val="20"/>
                <w:szCs w:val="20"/>
              </w:rPr>
              <w:t xml:space="preserve">комплексное решение проблем благоустройства по улучшению санитарного и эстетического вида территории </w:t>
            </w:r>
            <w:r w:rsidR="00AD0ED7" w:rsidRPr="00E0773B">
              <w:rPr>
                <w:sz w:val="20"/>
                <w:szCs w:val="20"/>
              </w:rPr>
              <w:t>Калитвенского</w:t>
            </w:r>
            <w:r w:rsidRPr="00E0773B">
              <w:rPr>
                <w:color w:val="000000"/>
                <w:sz w:val="20"/>
                <w:szCs w:val="20"/>
              </w:rPr>
              <w:t xml:space="preserve"> сельского поселения, повышению комфортности граждан</w:t>
            </w:r>
          </w:p>
        </w:tc>
        <w:tc>
          <w:tcPr>
            <w:tcW w:w="2172" w:type="dxa"/>
          </w:tcPr>
          <w:p w:rsidR="00CF22AA" w:rsidRPr="00E0773B" w:rsidRDefault="00CF22AA" w:rsidP="002C08B1">
            <w:pPr>
              <w:pStyle w:val="ConsPlusCell"/>
              <w:rPr>
                <w:sz w:val="20"/>
                <w:szCs w:val="20"/>
              </w:rPr>
            </w:pPr>
            <w:r w:rsidRPr="00E0773B">
              <w:rPr>
                <w:color w:val="000000"/>
                <w:sz w:val="20"/>
                <w:szCs w:val="20"/>
              </w:rPr>
              <w:t xml:space="preserve">комплексное решение проблем благоустройства по улучшению санитарного и эстетического вида территории </w:t>
            </w:r>
            <w:r w:rsidR="00AD0ED7" w:rsidRPr="00E0773B">
              <w:rPr>
                <w:sz w:val="20"/>
                <w:szCs w:val="20"/>
              </w:rPr>
              <w:t>Калитвенского</w:t>
            </w:r>
            <w:r w:rsidRPr="00E0773B">
              <w:rPr>
                <w:color w:val="000000"/>
                <w:sz w:val="20"/>
                <w:szCs w:val="20"/>
              </w:rPr>
              <w:t xml:space="preserve"> сельского поселения, повышению комфортности граждан</w:t>
            </w:r>
          </w:p>
        </w:tc>
        <w:tc>
          <w:tcPr>
            <w:tcW w:w="1399" w:type="dxa"/>
          </w:tcPr>
          <w:p w:rsidR="00CF22AA" w:rsidRPr="00E0773B" w:rsidRDefault="00CF22AA" w:rsidP="00311D4A">
            <w:pPr>
              <w:widowControl w:val="0"/>
              <w:autoSpaceDE w:val="0"/>
              <w:autoSpaceDN w:val="0"/>
              <w:adjustRightInd w:val="0"/>
              <w:jc w:val="both"/>
              <w:rPr>
                <w:color w:val="FF0000"/>
                <w:sz w:val="20"/>
                <w:szCs w:val="20"/>
              </w:rPr>
            </w:pPr>
          </w:p>
        </w:tc>
      </w:tr>
      <w:tr w:rsidR="00CF22AA" w:rsidRPr="00E0773B" w:rsidTr="00CF22AA">
        <w:tc>
          <w:tcPr>
            <w:tcW w:w="570" w:type="dxa"/>
          </w:tcPr>
          <w:p w:rsidR="00CF22AA" w:rsidRPr="00E0773B" w:rsidRDefault="00CF22AA" w:rsidP="002C08B1">
            <w:pPr>
              <w:pStyle w:val="ConsPlusCell"/>
              <w:jc w:val="center"/>
              <w:rPr>
                <w:sz w:val="20"/>
                <w:szCs w:val="20"/>
              </w:rPr>
            </w:pPr>
            <w:r w:rsidRPr="00E0773B">
              <w:rPr>
                <w:sz w:val="20"/>
                <w:szCs w:val="20"/>
              </w:rPr>
              <w:t>1.7.</w:t>
            </w:r>
          </w:p>
        </w:tc>
        <w:tc>
          <w:tcPr>
            <w:tcW w:w="2553" w:type="dxa"/>
          </w:tcPr>
          <w:p w:rsidR="00CF22AA" w:rsidRPr="00E0773B" w:rsidRDefault="00877F30" w:rsidP="002C08B1">
            <w:pPr>
              <w:pStyle w:val="ConsPlusCell"/>
              <w:rPr>
                <w:sz w:val="20"/>
                <w:szCs w:val="20"/>
              </w:rPr>
            </w:pPr>
            <w:r w:rsidRPr="00E0773B">
              <w:rPr>
                <w:sz w:val="20"/>
                <w:szCs w:val="20"/>
              </w:rPr>
              <w:t>Расходы на реализацию прочих мероприятий по благоустройству</w:t>
            </w:r>
          </w:p>
        </w:tc>
        <w:tc>
          <w:tcPr>
            <w:tcW w:w="2434" w:type="dxa"/>
          </w:tcPr>
          <w:p w:rsidR="00CF22AA" w:rsidRPr="00E0773B" w:rsidRDefault="00CF22AA">
            <w:pPr>
              <w:rPr>
                <w:sz w:val="20"/>
                <w:szCs w:val="20"/>
              </w:rPr>
            </w:pPr>
            <w:r w:rsidRPr="00E0773B">
              <w:rPr>
                <w:sz w:val="20"/>
                <w:szCs w:val="20"/>
              </w:rPr>
              <w:t xml:space="preserve">Администрация </w:t>
            </w:r>
            <w:r w:rsidR="007D491C" w:rsidRPr="00E0773B">
              <w:rPr>
                <w:sz w:val="20"/>
                <w:szCs w:val="20"/>
              </w:rPr>
              <w:t>Красновское</w:t>
            </w:r>
            <w:r w:rsidRPr="00E0773B">
              <w:rPr>
                <w:sz w:val="20"/>
                <w:szCs w:val="20"/>
              </w:rPr>
              <w:t xml:space="preserve"> сельского  поселения</w:t>
            </w:r>
          </w:p>
        </w:tc>
        <w:tc>
          <w:tcPr>
            <w:tcW w:w="1757" w:type="dxa"/>
          </w:tcPr>
          <w:p w:rsidR="00CF22AA" w:rsidRPr="00E0773B" w:rsidRDefault="00CF22AA" w:rsidP="00410AAE">
            <w:pPr>
              <w:pStyle w:val="ConsPlusCell"/>
              <w:jc w:val="center"/>
              <w:rPr>
                <w:sz w:val="20"/>
                <w:szCs w:val="20"/>
              </w:rPr>
            </w:pPr>
            <w:r w:rsidRPr="00E0773B">
              <w:rPr>
                <w:sz w:val="20"/>
                <w:szCs w:val="20"/>
              </w:rPr>
              <w:t>31.12.</w:t>
            </w:r>
            <w:r w:rsidR="007C1969" w:rsidRPr="00E0773B">
              <w:rPr>
                <w:sz w:val="20"/>
                <w:szCs w:val="20"/>
              </w:rPr>
              <w:t>202</w:t>
            </w:r>
            <w:r w:rsidR="00410AAE" w:rsidRPr="00E0773B">
              <w:rPr>
                <w:sz w:val="20"/>
                <w:szCs w:val="20"/>
              </w:rPr>
              <w:t>3</w:t>
            </w:r>
          </w:p>
        </w:tc>
        <w:tc>
          <w:tcPr>
            <w:tcW w:w="1409" w:type="dxa"/>
          </w:tcPr>
          <w:p w:rsidR="00CF22AA" w:rsidRPr="00E0773B" w:rsidRDefault="00CF22AA" w:rsidP="00410AAE">
            <w:pPr>
              <w:widowControl w:val="0"/>
              <w:autoSpaceDE w:val="0"/>
              <w:autoSpaceDN w:val="0"/>
              <w:adjustRightInd w:val="0"/>
              <w:jc w:val="center"/>
              <w:rPr>
                <w:sz w:val="20"/>
                <w:szCs w:val="20"/>
              </w:rPr>
            </w:pPr>
            <w:r w:rsidRPr="00E0773B">
              <w:rPr>
                <w:sz w:val="20"/>
                <w:szCs w:val="20"/>
              </w:rPr>
              <w:t>01.01.</w:t>
            </w:r>
            <w:r w:rsidR="007C1969" w:rsidRPr="00E0773B">
              <w:rPr>
                <w:sz w:val="20"/>
                <w:szCs w:val="20"/>
              </w:rPr>
              <w:t>202</w:t>
            </w:r>
            <w:r w:rsidR="00410AAE" w:rsidRPr="00E0773B">
              <w:rPr>
                <w:sz w:val="20"/>
                <w:szCs w:val="20"/>
              </w:rPr>
              <w:t>3</w:t>
            </w:r>
          </w:p>
        </w:tc>
        <w:tc>
          <w:tcPr>
            <w:tcW w:w="1454" w:type="dxa"/>
          </w:tcPr>
          <w:p w:rsidR="00CF22AA" w:rsidRPr="00E0773B" w:rsidRDefault="00CF22AA" w:rsidP="00410AAE">
            <w:pPr>
              <w:widowControl w:val="0"/>
              <w:autoSpaceDE w:val="0"/>
              <w:autoSpaceDN w:val="0"/>
              <w:adjustRightInd w:val="0"/>
              <w:jc w:val="center"/>
              <w:rPr>
                <w:sz w:val="20"/>
                <w:szCs w:val="20"/>
              </w:rPr>
            </w:pPr>
            <w:r w:rsidRPr="00E0773B">
              <w:rPr>
                <w:sz w:val="20"/>
                <w:szCs w:val="20"/>
              </w:rPr>
              <w:t>31.12.</w:t>
            </w:r>
            <w:r w:rsidR="007C1969" w:rsidRPr="00E0773B">
              <w:rPr>
                <w:sz w:val="20"/>
                <w:szCs w:val="20"/>
              </w:rPr>
              <w:t>202</w:t>
            </w:r>
            <w:r w:rsidR="00410AAE" w:rsidRPr="00E0773B">
              <w:rPr>
                <w:sz w:val="20"/>
                <w:szCs w:val="20"/>
              </w:rPr>
              <w:t>3</w:t>
            </w:r>
          </w:p>
        </w:tc>
        <w:tc>
          <w:tcPr>
            <w:tcW w:w="2172" w:type="dxa"/>
          </w:tcPr>
          <w:p w:rsidR="00CF22AA" w:rsidRPr="00E0773B" w:rsidRDefault="00CF22AA" w:rsidP="002C08B1">
            <w:pPr>
              <w:pStyle w:val="ConsPlusCell"/>
              <w:rPr>
                <w:sz w:val="20"/>
                <w:szCs w:val="20"/>
              </w:rPr>
            </w:pPr>
            <w:r w:rsidRPr="00E0773B">
              <w:rPr>
                <w:color w:val="000000"/>
                <w:sz w:val="20"/>
                <w:szCs w:val="20"/>
              </w:rPr>
              <w:t xml:space="preserve">комплексное решение проблем благоустройства по улучшению санитарного и эстетического вида территории </w:t>
            </w:r>
            <w:r w:rsidR="00AD0ED7" w:rsidRPr="00E0773B">
              <w:rPr>
                <w:sz w:val="20"/>
                <w:szCs w:val="20"/>
              </w:rPr>
              <w:t>Калитвенского</w:t>
            </w:r>
            <w:r w:rsidRPr="00E0773B">
              <w:rPr>
                <w:color w:val="000000"/>
                <w:sz w:val="20"/>
                <w:szCs w:val="20"/>
              </w:rPr>
              <w:t xml:space="preserve"> </w:t>
            </w:r>
            <w:r w:rsidRPr="00E0773B">
              <w:rPr>
                <w:color w:val="000000"/>
                <w:sz w:val="20"/>
                <w:szCs w:val="20"/>
              </w:rPr>
              <w:lastRenderedPageBreak/>
              <w:t>сельского поселения, повышению комфортности граждан</w:t>
            </w:r>
          </w:p>
        </w:tc>
        <w:tc>
          <w:tcPr>
            <w:tcW w:w="2172" w:type="dxa"/>
          </w:tcPr>
          <w:p w:rsidR="00CF22AA" w:rsidRPr="00E0773B" w:rsidRDefault="00CF22AA" w:rsidP="002C08B1">
            <w:pPr>
              <w:pStyle w:val="ConsPlusCell"/>
              <w:rPr>
                <w:sz w:val="20"/>
                <w:szCs w:val="20"/>
              </w:rPr>
            </w:pPr>
            <w:r w:rsidRPr="00E0773B">
              <w:rPr>
                <w:color w:val="000000"/>
                <w:sz w:val="20"/>
                <w:szCs w:val="20"/>
              </w:rPr>
              <w:lastRenderedPageBreak/>
              <w:t xml:space="preserve">комплексное решение проблем благоустройства по улучшению санитарного и эстетического вида территории </w:t>
            </w:r>
            <w:r w:rsidR="00AD0ED7" w:rsidRPr="00E0773B">
              <w:rPr>
                <w:sz w:val="20"/>
                <w:szCs w:val="20"/>
              </w:rPr>
              <w:t>Калитвенского</w:t>
            </w:r>
            <w:r w:rsidRPr="00E0773B">
              <w:rPr>
                <w:color w:val="000000"/>
                <w:sz w:val="20"/>
                <w:szCs w:val="20"/>
              </w:rPr>
              <w:t xml:space="preserve"> </w:t>
            </w:r>
            <w:r w:rsidRPr="00E0773B">
              <w:rPr>
                <w:color w:val="000000"/>
                <w:sz w:val="20"/>
                <w:szCs w:val="20"/>
              </w:rPr>
              <w:lastRenderedPageBreak/>
              <w:t>сельского поселения, повышению комфортности граждан</w:t>
            </w:r>
          </w:p>
        </w:tc>
        <w:tc>
          <w:tcPr>
            <w:tcW w:w="1399" w:type="dxa"/>
          </w:tcPr>
          <w:p w:rsidR="00CF22AA" w:rsidRPr="00E0773B" w:rsidRDefault="00CF22AA" w:rsidP="00311D4A">
            <w:pPr>
              <w:widowControl w:val="0"/>
              <w:autoSpaceDE w:val="0"/>
              <w:autoSpaceDN w:val="0"/>
              <w:adjustRightInd w:val="0"/>
              <w:jc w:val="both"/>
              <w:rPr>
                <w:color w:val="FF0000"/>
                <w:sz w:val="20"/>
                <w:szCs w:val="20"/>
              </w:rPr>
            </w:pPr>
          </w:p>
        </w:tc>
      </w:tr>
    </w:tbl>
    <w:p w:rsidR="00132586" w:rsidRPr="00E0773B" w:rsidRDefault="00132586" w:rsidP="00311D4A">
      <w:pPr>
        <w:widowControl w:val="0"/>
        <w:autoSpaceDE w:val="0"/>
        <w:autoSpaceDN w:val="0"/>
        <w:adjustRightInd w:val="0"/>
        <w:jc w:val="center"/>
        <w:rPr>
          <w:color w:val="FF0000"/>
          <w:sz w:val="20"/>
          <w:szCs w:val="20"/>
        </w:rPr>
      </w:pPr>
    </w:p>
    <w:p w:rsidR="00311D4A" w:rsidRPr="00E0773B" w:rsidRDefault="00311D4A" w:rsidP="00311D4A">
      <w:pPr>
        <w:widowControl w:val="0"/>
        <w:autoSpaceDE w:val="0"/>
        <w:autoSpaceDN w:val="0"/>
        <w:adjustRightInd w:val="0"/>
        <w:jc w:val="center"/>
        <w:rPr>
          <w:sz w:val="20"/>
          <w:szCs w:val="20"/>
        </w:rPr>
      </w:pPr>
      <w:r w:rsidRPr="00E0773B">
        <w:rPr>
          <w:sz w:val="20"/>
          <w:szCs w:val="20"/>
        </w:rPr>
        <w:t>СВЕДЕНИЯ</w:t>
      </w:r>
    </w:p>
    <w:p w:rsidR="00311D4A" w:rsidRPr="00E0773B" w:rsidRDefault="00311D4A" w:rsidP="00311D4A">
      <w:pPr>
        <w:widowControl w:val="0"/>
        <w:autoSpaceDE w:val="0"/>
        <w:autoSpaceDN w:val="0"/>
        <w:adjustRightInd w:val="0"/>
        <w:jc w:val="center"/>
        <w:rPr>
          <w:sz w:val="20"/>
          <w:szCs w:val="20"/>
        </w:rPr>
      </w:pPr>
      <w:r w:rsidRPr="00E0773B">
        <w:rPr>
          <w:sz w:val="20"/>
          <w:szCs w:val="20"/>
        </w:rPr>
        <w:t xml:space="preserve">об использовании бюджетных ассигнований и внебюджетных средств на реализацию </w:t>
      </w:r>
    </w:p>
    <w:p w:rsidR="00311D4A" w:rsidRPr="00E0773B" w:rsidRDefault="00311D4A" w:rsidP="00311D4A">
      <w:pPr>
        <w:widowControl w:val="0"/>
        <w:autoSpaceDE w:val="0"/>
        <w:autoSpaceDN w:val="0"/>
        <w:adjustRightInd w:val="0"/>
        <w:jc w:val="center"/>
        <w:rPr>
          <w:sz w:val="20"/>
          <w:szCs w:val="20"/>
        </w:rPr>
      </w:pPr>
      <w:r w:rsidRPr="00E0773B">
        <w:rPr>
          <w:sz w:val="20"/>
          <w:szCs w:val="20"/>
        </w:rPr>
        <w:t xml:space="preserve">муниципальной программы за </w:t>
      </w:r>
      <w:r w:rsidR="007C1969" w:rsidRPr="00E0773B">
        <w:rPr>
          <w:sz w:val="20"/>
          <w:szCs w:val="20"/>
        </w:rPr>
        <w:t>202</w:t>
      </w:r>
      <w:r w:rsidR="00410AAE" w:rsidRPr="00E0773B">
        <w:rPr>
          <w:sz w:val="20"/>
          <w:szCs w:val="20"/>
        </w:rPr>
        <w:t>3</w:t>
      </w:r>
      <w:r w:rsidRPr="00E0773B">
        <w:rPr>
          <w:sz w:val="20"/>
          <w:szCs w:val="20"/>
        </w:rPr>
        <w:t xml:space="preserve"> год</w:t>
      </w:r>
    </w:p>
    <w:p w:rsidR="00311D4A" w:rsidRPr="00E0773B" w:rsidRDefault="00311D4A" w:rsidP="00311D4A">
      <w:pPr>
        <w:widowControl w:val="0"/>
        <w:autoSpaceDE w:val="0"/>
        <w:autoSpaceDN w:val="0"/>
        <w:adjustRightInd w:val="0"/>
        <w:jc w:val="center"/>
        <w:rPr>
          <w:sz w:val="20"/>
          <w:szCs w:val="20"/>
        </w:rPr>
      </w:pPr>
    </w:p>
    <w:tbl>
      <w:tblPr>
        <w:tblW w:w="15876" w:type="dxa"/>
        <w:tblCellSpacing w:w="5" w:type="nil"/>
        <w:tblInd w:w="75" w:type="dxa"/>
        <w:tblLayout w:type="fixed"/>
        <w:tblCellMar>
          <w:left w:w="75" w:type="dxa"/>
          <w:right w:w="75" w:type="dxa"/>
        </w:tblCellMar>
        <w:tblLook w:val="0000"/>
      </w:tblPr>
      <w:tblGrid>
        <w:gridCol w:w="4678"/>
        <w:gridCol w:w="4961"/>
        <w:gridCol w:w="1985"/>
        <w:gridCol w:w="2126"/>
        <w:gridCol w:w="2126"/>
      </w:tblGrid>
      <w:tr w:rsidR="00311D4A" w:rsidRPr="00E0773B" w:rsidTr="009871DC">
        <w:trPr>
          <w:tblCellSpacing w:w="5" w:type="nil"/>
        </w:trPr>
        <w:tc>
          <w:tcPr>
            <w:tcW w:w="4678" w:type="dxa"/>
            <w:vMerge w:val="restart"/>
            <w:tcBorders>
              <w:top w:val="single" w:sz="4" w:space="0" w:color="auto"/>
              <w:left w:val="single" w:sz="4" w:space="0" w:color="auto"/>
              <w:bottom w:val="single" w:sz="4" w:space="0" w:color="auto"/>
              <w:right w:val="single" w:sz="4" w:space="0" w:color="auto"/>
            </w:tcBorders>
            <w:vAlign w:val="center"/>
          </w:tcPr>
          <w:p w:rsidR="00311D4A" w:rsidRPr="00E0773B" w:rsidRDefault="00311D4A" w:rsidP="009871DC">
            <w:pPr>
              <w:pStyle w:val="ConsPlusCell"/>
              <w:jc w:val="center"/>
              <w:rPr>
                <w:sz w:val="20"/>
                <w:szCs w:val="20"/>
              </w:rPr>
            </w:pPr>
            <w:r w:rsidRPr="00E0773B">
              <w:rPr>
                <w:sz w:val="20"/>
                <w:szCs w:val="20"/>
              </w:rPr>
              <w:t>Наименование муниципальной программы, подпрограммы, основного мероприятия</w:t>
            </w:r>
          </w:p>
        </w:tc>
        <w:tc>
          <w:tcPr>
            <w:tcW w:w="4961" w:type="dxa"/>
            <w:vMerge w:val="restart"/>
            <w:tcBorders>
              <w:top w:val="single" w:sz="4" w:space="0" w:color="auto"/>
              <w:left w:val="single" w:sz="4" w:space="0" w:color="auto"/>
              <w:bottom w:val="single" w:sz="4" w:space="0" w:color="auto"/>
              <w:right w:val="single" w:sz="4" w:space="0" w:color="auto"/>
            </w:tcBorders>
            <w:vAlign w:val="center"/>
          </w:tcPr>
          <w:p w:rsidR="00311D4A" w:rsidRPr="00E0773B" w:rsidRDefault="00311D4A" w:rsidP="009871DC">
            <w:pPr>
              <w:pStyle w:val="ConsPlusCell"/>
              <w:jc w:val="center"/>
              <w:rPr>
                <w:sz w:val="20"/>
                <w:szCs w:val="20"/>
              </w:rPr>
            </w:pPr>
            <w:r w:rsidRPr="00E0773B">
              <w:rPr>
                <w:sz w:val="20"/>
                <w:szCs w:val="20"/>
              </w:rPr>
              <w:t>Источники финансирования</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311D4A" w:rsidRPr="00E0773B" w:rsidRDefault="00311D4A" w:rsidP="009871DC">
            <w:pPr>
              <w:pStyle w:val="ConsPlusCell"/>
              <w:jc w:val="center"/>
              <w:rPr>
                <w:sz w:val="20"/>
                <w:szCs w:val="20"/>
              </w:rPr>
            </w:pPr>
            <w:r w:rsidRPr="00E0773B">
              <w:rPr>
                <w:sz w:val="20"/>
                <w:szCs w:val="20"/>
              </w:rPr>
              <w:t>Объем расходов (тыс. рублей), предусмотренных</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311D4A" w:rsidRPr="00E0773B" w:rsidRDefault="00311D4A" w:rsidP="009871DC">
            <w:pPr>
              <w:pStyle w:val="ConsPlusCell"/>
              <w:jc w:val="center"/>
              <w:rPr>
                <w:sz w:val="20"/>
                <w:szCs w:val="20"/>
              </w:rPr>
            </w:pPr>
            <w:r w:rsidRPr="00E0773B">
              <w:rPr>
                <w:sz w:val="20"/>
                <w:szCs w:val="20"/>
              </w:rPr>
              <w:t xml:space="preserve">Фактические </w:t>
            </w:r>
            <w:r w:rsidRPr="00E0773B">
              <w:rPr>
                <w:sz w:val="20"/>
                <w:szCs w:val="20"/>
              </w:rPr>
              <w:br/>
              <w:t>расходы (тыс. рублей),</w:t>
            </w:r>
            <w:r w:rsidRPr="00E0773B">
              <w:rPr>
                <w:sz w:val="20"/>
                <w:szCs w:val="20"/>
              </w:rPr>
              <w:br/>
            </w:r>
            <w:r w:rsidRPr="00E0773B">
              <w:rPr>
                <w:bCs/>
                <w:sz w:val="20"/>
                <w:szCs w:val="20"/>
              </w:rPr>
              <w:t>&lt;1&gt;</w:t>
            </w:r>
          </w:p>
        </w:tc>
      </w:tr>
      <w:tr w:rsidR="00311D4A" w:rsidRPr="00E0773B" w:rsidTr="009871DC">
        <w:trPr>
          <w:tblCellSpacing w:w="5" w:type="nil"/>
        </w:trPr>
        <w:tc>
          <w:tcPr>
            <w:tcW w:w="4678" w:type="dxa"/>
            <w:vMerge/>
            <w:tcBorders>
              <w:top w:val="single" w:sz="4" w:space="0" w:color="auto"/>
              <w:left w:val="single" w:sz="4" w:space="0" w:color="auto"/>
              <w:bottom w:val="single" w:sz="4" w:space="0" w:color="auto"/>
              <w:right w:val="single" w:sz="4" w:space="0" w:color="auto"/>
            </w:tcBorders>
          </w:tcPr>
          <w:p w:rsidR="00311D4A" w:rsidRPr="00E0773B" w:rsidRDefault="00311D4A" w:rsidP="009871DC">
            <w:pPr>
              <w:pStyle w:val="ConsPlusCell"/>
              <w:jc w:val="center"/>
              <w:rPr>
                <w:sz w:val="20"/>
                <w:szCs w:val="20"/>
              </w:rPr>
            </w:pPr>
          </w:p>
        </w:tc>
        <w:tc>
          <w:tcPr>
            <w:tcW w:w="4961" w:type="dxa"/>
            <w:vMerge/>
            <w:tcBorders>
              <w:top w:val="single" w:sz="4" w:space="0" w:color="auto"/>
              <w:left w:val="single" w:sz="4" w:space="0" w:color="auto"/>
              <w:bottom w:val="single" w:sz="4" w:space="0" w:color="auto"/>
              <w:right w:val="single" w:sz="4" w:space="0" w:color="auto"/>
            </w:tcBorders>
          </w:tcPr>
          <w:p w:rsidR="00311D4A" w:rsidRPr="00E0773B" w:rsidRDefault="00311D4A" w:rsidP="009871DC">
            <w:pPr>
              <w:pStyle w:val="ConsPlusCell"/>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311D4A" w:rsidRPr="00E0773B" w:rsidRDefault="00311D4A" w:rsidP="009871DC">
            <w:pPr>
              <w:pStyle w:val="ConsPlusCell"/>
              <w:jc w:val="center"/>
              <w:rPr>
                <w:sz w:val="20"/>
                <w:szCs w:val="20"/>
              </w:rPr>
            </w:pPr>
            <w:r w:rsidRPr="00E0773B">
              <w:rPr>
                <w:sz w:val="20"/>
                <w:szCs w:val="20"/>
              </w:rPr>
              <w:t xml:space="preserve">муниципальной программой </w:t>
            </w:r>
          </w:p>
          <w:p w:rsidR="00311D4A" w:rsidRPr="00E0773B" w:rsidRDefault="00311D4A" w:rsidP="009871DC">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311D4A" w:rsidRPr="00E0773B" w:rsidRDefault="00311D4A" w:rsidP="009871DC">
            <w:pPr>
              <w:pStyle w:val="ConsPlusCell"/>
              <w:jc w:val="center"/>
              <w:rPr>
                <w:sz w:val="20"/>
                <w:szCs w:val="20"/>
              </w:rPr>
            </w:pPr>
            <w:r w:rsidRPr="00E0773B">
              <w:rPr>
                <w:sz w:val="20"/>
                <w:szCs w:val="20"/>
              </w:rPr>
              <w:t>сводной бюджетной росписью</w:t>
            </w:r>
          </w:p>
        </w:tc>
        <w:tc>
          <w:tcPr>
            <w:tcW w:w="2126" w:type="dxa"/>
            <w:vMerge/>
            <w:tcBorders>
              <w:top w:val="single" w:sz="4" w:space="0" w:color="auto"/>
              <w:left w:val="single" w:sz="4" w:space="0" w:color="auto"/>
              <w:bottom w:val="single" w:sz="4" w:space="0" w:color="auto"/>
              <w:right w:val="single" w:sz="4" w:space="0" w:color="auto"/>
            </w:tcBorders>
          </w:tcPr>
          <w:p w:rsidR="00311D4A" w:rsidRPr="00E0773B" w:rsidRDefault="00311D4A" w:rsidP="009871DC">
            <w:pPr>
              <w:pStyle w:val="ConsPlusCell"/>
              <w:jc w:val="center"/>
              <w:rPr>
                <w:sz w:val="20"/>
                <w:szCs w:val="20"/>
              </w:rPr>
            </w:pPr>
          </w:p>
        </w:tc>
      </w:tr>
    </w:tbl>
    <w:p w:rsidR="00311D4A" w:rsidRPr="00E0773B" w:rsidRDefault="00311D4A" w:rsidP="00311D4A">
      <w:pPr>
        <w:widowControl w:val="0"/>
        <w:autoSpaceDE w:val="0"/>
        <w:autoSpaceDN w:val="0"/>
        <w:adjustRightInd w:val="0"/>
        <w:jc w:val="center"/>
        <w:rPr>
          <w:color w:val="FF0000"/>
          <w:sz w:val="20"/>
          <w:szCs w:val="20"/>
        </w:rPr>
      </w:pPr>
    </w:p>
    <w:tbl>
      <w:tblPr>
        <w:tblW w:w="15876"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678"/>
        <w:gridCol w:w="4961"/>
        <w:gridCol w:w="1985"/>
        <w:gridCol w:w="2126"/>
        <w:gridCol w:w="2126"/>
      </w:tblGrid>
      <w:tr w:rsidR="00311D4A" w:rsidRPr="00E0773B" w:rsidTr="009871DC">
        <w:trPr>
          <w:tblHeader/>
          <w:tblCellSpacing w:w="5" w:type="nil"/>
        </w:trPr>
        <w:tc>
          <w:tcPr>
            <w:tcW w:w="4678" w:type="dxa"/>
          </w:tcPr>
          <w:p w:rsidR="00311D4A" w:rsidRPr="00E0773B" w:rsidRDefault="00311D4A" w:rsidP="009871DC">
            <w:pPr>
              <w:pStyle w:val="ConsPlusCell"/>
              <w:jc w:val="center"/>
              <w:rPr>
                <w:sz w:val="20"/>
                <w:szCs w:val="20"/>
              </w:rPr>
            </w:pPr>
            <w:r w:rsidRPr="00E0773B">
              <w:rPr>
                <w:sz w:val="20"/>
                <w:szCs w:val="20"/>
              </w:rPr>
              <w:t>1</w:t>
            </w:r>
          </w:p>
        </w:tc>
        <w:tc>
          <w:tcPr>
            <w:tcW w:w="4961" w:type="dxa"/>
          </w:tcPr>
          <w:p w:rsidR="00311D4A" w:rsidRPr="00E0773B" w:rsidRDefault="00311D4A" w:rsidP="009871DC">
            <w:pPr>
              <w:pStyle w:val="ConsPlusCell"/>
              <w:jc w:val="center"/>
              <w:rPr>
                <w:sz w:val="20"/>
                <w:szCs w:val="20"/>
              </w:rPr>
            </w:pPr>
            <w:r w:rsidRPr="00E0773B">
              <w:rPr>
                <w:sz w:val="20"/>
                <w:szCs w:val="20"/>
              </w:rPr>
              <w:t>2</w:t>
            </w:r>
          </w:p>
        </w:tc>
        <w:tc>
          <w:tcPr>
            <w:tcW w:w="1985" w:type="dxa"/>
          </w:tcPr>
          <w:p w:rsidR="00311D4A" w:rsidRPr="00E0773B" w:rsidRDefault="00311D4A" w:rsidP="009871DC">
            <w:pPr>
              <w:pStyle w:val="ConsPlusCell"/>
              <w:jc w:val="center"/>
              <w:rPr>
                <w:sz w:val="20"/>
                <w:szCs w:val="20"/>
              </w:rPr>
            </w:pPr>
            <w:r w:rsidRPr="00E0773B">
              <w:rPr>
                <w:sz w:val="20"/>
                <w:szCs w:val="20"/>
              </w:rPr>
              <w:t>3</w:t>
            </w:r>
          </w:p>
        </w:tc>
        <w:tc>
          <w:tcPr>
            <w:tcW w:w="2126" w:type="dxa"/>
          </w:tcPr>
          <w:p w:rsidR="00311D4A" w:rsidRPr="00E0773B" w:rsidRDefault="00311D4A" w:rsidP="009871DC">
            <w:pPr>
              <w:pStyle w:val="ConsPlusCell"/>
              <w:jc w:val="center"/>
              <w:rPr>
                <w:sz w:val="20"/>
                <w:szCs w:val="20"/>
              </w:rPr>
            </w:pPr>
            <w:r w:rsidRPr="00E0773B">
              <w:rPr>
                <w:sz w:val="20"/>
                <w:szCs w:val="20"/>
              </w:rPr>
              <w:t>4</w:t>
            </w:r>
          </w:p>
        </w:tc>
        <w:tc>
          <w:tcPr>
            <w:tcW w:w="2126" w:type="dxa"/>
          </w:tcPr>
          <w:p w:rsidR="00311D4A" w:rsidRPr="00E0773B" w:rsidRDefault="00311D4A" w:rsidP="009871DC">
            <w:pPr>
              <w:pStyle w:val="ConsPlusCell"/>
              <w:jc w:val="center"/>
              <w:rPr>
                <w:sz w:val="20"/>
                <w:szCs w:val="20"/>
              </w:rPr>
            </w:pPr>
            <w:r w:rsidRPr="00E0773B">
              <w:rPr>
                <w:sz w:val="20"/>
                <w:szCs w:val="20"/>
              </w:rPr>
              <w:t>5</w:t>
            </w:r>
          </w:p>
        </w:tc>
      </w:tr>
      <w:tr w:rsidR="00F00939" w:rsidRPr="00E0773B" w:rsidTr="009871DC">
        <w:trPr>
          <w:tblCellSpacing w:w="5" w:type="nil"/>
        </w:trPr>
        <w:tc>
          <w:tcPr>
            <w:tcW w:w="4678" w:type="dxa"/>
            <w:vMerge w:val="restart"/>
          </w:tcPr>
          <w:p w:rsidR="00F00939" w:rsidRPr="00E0773B" w:rsidRDefault="00F00939" w:rsidP="00311D4A">
            <w:pPr>
              <w:pStyle w:val="ConsPlusCell"/>
              <w:rPr>
                <w:b/>
                <w:sz w:val="20"/>
                <w:szCs w:val="20"/>
              </w:rPr>
            </w:pPr>
            <w:r w:rsidRPr="00E0773B">
              <w:rPr>
                <w:b/>
                <w:sz w:val="20"/>
                <w:szCs w:val="20"/>
              </w:rPr>
              <w:t>Муниципальная</w:t>
            </w:r>
            <w:r w:rsidRPr="00E0773B">
              <w:rPr>
                <w:b/>
                <w:sz w:val="20"/>
                <w:szCs w:val="20"/>
              </w:rPr>
              <w:br/>
              <w:t xml:space="preserve">программа </w:t>
            </w:r>
            <w:r w:rsidR="00AD0ED7" w:rsidRPr="00E0773B">
              <w:rPr>
                <w:b/>
                <w:sz w:val="20"/>
                <w:szCs w:val="20"/>
              </w:rPr>
              <w:t>Калитвенского</w:t>
            </w:r>
            <w:r w:rsidRPr="00E0773B">
              <w:rPr>
                <w:b/>
                <w:sz w:val="20"/>
                <w:szCs w:val="20"/>
              </w:rPr>
              <w:t xml:space="preserve"> сельского поселения «</w:t>
            </w:r>
            <w:r w:rsidRPr="00E0773B">
              <w:rPr>
                <w:rFonts w:eastAsia="Andale Sans UI"/>
                <w:b/>
                <w:kern w:val="2"/>
                <w:sz w:val="20"/>
                <w:szCs w:val="20"/>
                <w:lang w:eastAsia="ja-JP" w:bidi="fa-IR"/>
              </w:rPr>
              <w:t xml:space="preserve">Благоустройство территории </w:t>
            </w:r>
            <w:r w:rsidR="00AD0ED7" w:rsidRPr="00E0773B">
              <w:rPr>
                <w:rFonts w:eastAsia="Andale Sans UI"/>
                <w:b/>
                <w:kern w:val="2"/>
                <w:sz w:val="20"/>
                <w:szCs w:val="20"/>
                <w:lang w:eastAsia="ja-JP" w:bidi="fa-IR"/>
              </w:rPr>
              <w:t>Калитвенского</w:t>
            </w:r>
            <w:r w:rsidRPr="00E0773B">
              <w:rPr>
                <w:rFonts w:eastAsia="Andale Sans UI"/>
                <w:b/>
                <w:kern w:val="2"/>
                <w:sz w:val="20"/>
                <w:szCs w:val="20"/>
                <w:lang w:eastAsia="ja-JP" w:bidi="fa-IR"/>
              </w:rPr>
              <w:t xml:space="preserve"> сельского поселения»</w:t>
            </w:r>
          </w:p>
        </w:tc>
        <w:tc>
          <w:tcPr>
            <w:tcW w:w="4961" w:type="dxa"/>
          </w:tcPr>
          <w:p w:rsidR="00F00939" w:rsidRPr="00E0773B" w:rsidRDefault="00F00939" w:rsidP="00311D4A">
            <w:pPr>
              <w:rPr>
                <w:b/>
                <w:sz w:val="20"/>
                <w:szCs w:val="20"/>
              </w:rPr>
            </w:pPr>
            <w:r w:rsidRPr="00E0773B">
              <w:rPr>
                <w:b/>
                <w:sz w:val="20"/>
                <w:szCs w:val="20"/>
              </w:rPr>
              <w:t>Всего</w:t>
            </w:r>
          </w:p>
        </w:tc>
        <w:tc>
          <w:tcPr>
            <w:tcW w:w="1985" w:type="dxa"/>
          </w:tcPr>
          <w:p w:rsidR="00F00939" w:rsidRPr="00E0773B" w:rsidRDefault="00F00939" w:rsidP="00E87578">
            <w:pPr>
              <w:jc w:val="center"/>
              <w:rPr>
                <w:sz w:val="20"/>
                <w:szCs w:val="20"/>
              </w:rPr>
            </w:pPr>
            <w:r w:rsidRPr="00E0773B">
              <w:rPr>
                <w:b/>
                <w:sz w:val="20"/>
                <w:szCs w:val="20"/>
              </w:rPr>
              <w:t>2518,5</w:t>
            </w:r>
          </w:p>
        </w:tc>
        <w:tc>
          <w:tcPr>
            <w:tcW w:w="2126" w:type="dxa"/>
          </w:tcPr>
          <w:p w:rsidR="00F00939" w:rsidRPr="00E0773B" w:rsidRDefault="00F00939" w:rsidP="00E87578">
            <w:pPr>
              <w:jc w:val="center"/>
              <w:rPr>
                <w:sz w:val="20"/>
                <w:szCs w:val="20"/>
              </w:rPr>
            </w:pPr>
            <w:r w:rsidRPr="00E0773B">
              <w:rPr>
                <w:b/>
                <w:sz w:val="20"/>
                <w:szCs w:val="20"/>
              </w:rPr>
              <w:t>2518,5</w:t>
            </w:r>
          </w:p>
        </w:tc>
        <w:tc>
          <w:tcPr>
            <w:tcW w:w="2126" w:type="dxa"/>
          </w:tcPr>
          <w:p w:rsidR="00F00939" w:rsidRPr="00E0773B" w:rsidRDefault="00F00939" w:rsidP="000C105F">
            <w:pPr>
              <w:jc w:val="center"/>
              <w:rPr>
                <w:sz w:val="20"/>
                <w:szCs w:val="20"/>
              </w:rPr>
            </w:pPr>
            <w:r w:rsidRPr="00E0773B">
              <w:rPr>
                <w:b/>
                <w:sz w:val="20"/>
                <w:szCs w:val="20"/>
              </w:rPr>
              <w:t>2187,3</w:t>
            </w:r>
          </w:p>
        </w:tc>
      </w:tr>
      <w:tr w:rsidR="00F00939" w:rsidRPr="00E0773B" w:rsidTr="009871DC">
        <w:trPr>
          <w:tblCellSpacing w:w="5" w:type="nil"/>
        </w:trPr>
        <w:tc>
          <w:tcPr>
            <w:tcW w:w="4678" w:type="dxa"/>
            <w:vMerge/>
          </w:tcPr>
          <w:p w:rsidR="00F00939" w:rsidRPr="00E0773B" w:rsidRDefault="00F00939" w:rsidP="00311D4A">
            <w:pPr>
              <w:pStyle w:val="ConsPlusCell"/>
              <w:rPr>
                <w:sz w:val="20"/>
                <w:szCs w:val="20"/>
              </w:rPr>
            </w:pPr>
          </w:p>
        </w:tc>
        <w:tc>
          <w:tcPr>
            <w:tcW w:w="4961" w:type="dxa"/>
          </w:tcPr>
          <w:p w:rsidR="00F00939" w:rsidRPr="00E0773B" w:rsidRDefault="00F00939" w:rsidP="00311D4A">
            <w:pPr>
              <w:rPr>
                <w:sz w:val="20"/>
                <w:szCs w:val="20"/>
              </w:rPr>
            </w:pPr>
            <w:r w:rsidRPr="00E0773B">
              <w:rPr>
                <w:b/>
                <w:sz w:val="20"/>
                <w:szCs w:val="20"/>
              </w:rPr>
              <w:t>местный бюджет</w:t>
            </w:r>
          </w:p>
        </w:tc>
        <w:tc>
          <w:tcPr>
            <w:tcW w:w="1985" w:type="dxa"/>
          </w:tcPr>
          <w:p w:rsidR="00F00939" w:rsidRPr="00E0773B" w:rsidRDefault="00F00939" w:rsidP="00E87578">
            <w:pPr>
              <w:jc w:val="center"/>
              <w:rPr>
                <w:sz w:val="20"/>
                <w:szCs w:val="20"/>
              </w:rPr>
            </w:pPr>
            <w:r w:rsidRPr="00E0773B">
              <w:rPr>
                <w:b/>
                <w:sz w:val="20"/>
                <w:szCs w:val="20"/>
              </w:rPr>
              <w:t>2518,5</w:t>
            </w:r>
          </w:p>
        </w:tc>
        <w:tc>
          <w:tcPr>
            <w:tcW w:w="2126" w:type="dxa"/>
          </w:tcPr>
          <w:p w:rsidR="00F00939" w:rsidRPr="00E0773B" w:rsidRDefault="00F00939" w:rsidP="00E87578">
            <w:pPr>
              <w:jc w:val="center"/>
              <w:rPr>
                <w:sz w:val="20"/>
                <w:szCs w:val="20"/>
              </w:rPr>
            </w:pPr>
            <w:r w:rsidRPr="00E0773B">
              <w:rPr>
                <w:b/>
                <w:sz w:val="20"/>
                <w:szCs w:val="20"/>
              </w:rPr>
              <w:t>2518,5</w:t>
            </w:r>
          </w:p>
        </w:tc>
        <w:tc>
          <w:tcPr>
            <w:tcW w:w="2126" w:type="dxa"/>
          </w:tcPr>
          <w:p w:rsidR="00F00939" w:rsidRPr="00E0773B" w:rsidRDefault="00F00939" w:rsidP="000C105F">
            <w:pPr>
              <w:jc w:val="center"/>
              <w:rPr>
                <w:sz w:val="20"/>
                <w:szCs w:val="20"/>
              </w:rPr>
            </w:pPr>
            <w:r w:rsidRPr="00E0773B">
              <w:rPr>
                <w:b/>
                <w:sz w:val="20"/>
                <w:szCs w:val="20"/>
              </w:rPr>
              <w:t>2187,3</w:t>
            </w:r>
          </w:p>
        </w:tc>
      </w:tr>
      <w:tr w:rsidR="00311D4A" w:rsidRPr="00E0773B" w:rsidTr="009871DC">
        <w:trPr>
          <w:tblCellSpacing w:w="5" w:type="nil"/>
        </w:trPr>
        <w:tc>
          <w:tcPr>
            <w:tcW w:w="4678" w:type="dxa"/>
            <w:vMerge/>
          </w:tcPr>
          <w:p w:rsidR="00311D4A" w:rsidRPr="00E0773B" w:rsidRDefault="00311D4A" w:rsidP="00311D4A">
            <w:pPr>
              <w:pStyle w:val="ConsPlusCell"/>
              <w:rPr>
                <w:sz w:val="20"/>
                <w:szCs w:val="20"/>
              </w:rPr>
            </w:pPr>
          </w:p>
        </w:tc>
        <w:tc>
          <w:tcPr>
            <w:tcW w:w="4961" w:type="dxa"/>
          </w:tcPr>
          <w:p w:rsidR="00311D4A" w:rsidRPr="00E0773B" w:rsidRDefault="00311D4A" w:rsidP="00311D4A">
            <w:pPr>
              <w:rPr>
                <w:bCs/>
                <w:sz w:val="20"/>
                <w:szCs w:val="20"/>
              </w:rPr>
            </w:pPr>
            <w:r w:rsidRPr="00E0773B">
              <w:rPr>
                <w:b/>
                <w:bCs/>
                <w:sz w:val="20"/>
                <w:szCs w:val="20"/>
              </w:rPr>
              <w:t>безвозмездные поступления в местный бюджет, &lt;2&gt;</w:t>
            </w:r>
          </w:p>
        </w:tc>
        <w:tc>
          <w:tcPr>
            <w:tcW w:w="1985" w:type="dxa"/>
          </w:tcPr>
          <w:p w:rsidR="00311D4A" w:rsidRPr="00E0773B" w:rsidRDefault="00311D4A" w:rsidP="00311D4A">
            <w:pPr>
              <w:pStyle w:val="ConsPlusCell"/>
              <w:jc w:val="center"/>
              <w:rPr>
                <w:b/>
                <w:color w:val="FF0000"/>
                <w:sz w:val="20"/>
                <w:szCs w:val="20"/>
              </w:rPr>
            </w:pPr>
          </w:p>
        </w:tc>
        <w:tc>
          <w:tcPr>
            <w:tcW w:w="2126" w:type="dxa"/>
          </w:tcPr>
          <w:p w:rsidR="00311D4A" w:rsidRPr="00E0773B" w:rsidRDefault="00311D4A" w:rsidP="00311D4A">
            <w:pPr>
              <w:pStyle w:val="ConsPlusCell"/>
              <w:jc w:val="center"/>
              <w:rPr>
                <w:b/>
                <w:color w:val="FF0000"/>
                <w:sz w:val="20"/>
                <w:szCs w:val="20"/>
              </w:rPr>
            </w:pPr>
          </w:p>
        </w:tc>
        <w:tc>
          <w:tcPr>
            <w:tcW w:w="2126" w:type="dxa"/>
          </w:tcPr>
          <w:p w:rsidR="00311D4A" w:rsidRPr="00E0773B" w:rsidRDefault="00311D4A" w:rsidP="00311D4A">
            <w:pPr>
              <w:pStyle w:val="ConsPlusCell"/>
              <w:jc w:val="center"/>
              <w:rPr>
                <w:b/>
                <w:color w:val="FF0000"/>
                <w:sz w:val="20"/>
                <w:szCs w:val="20"/>
              </w:rPr>
            </w:pPr>
          </w:p>
        </w:tc>
      </w:tr>
      <w:tr w:rsidR="00311D4A" w:rsidRPr="00E0773B" w:rsidTr="009871DC">
        <w:trPr>
          <w:tblCellSpacing w:w="5" w:type="nil"/>
        </w:trPr>
        <w:tc>
          <w:tcPr>
            <w:tcW w:w="4678" w:type="dxa"/>
            <w:vMerge/>
          </w:tcPr>
          <w:p w:rsidR="00311D4A" w:rsidRPr="00E0773B" w:rsidRDefault="00311D4A" w:rsidP="00311D4A">
            <w:pPr>
              <w:pStyle w:val="ConsPlusCell"/>
              <w:rPr>
                <w:sz w:val="20"/>
                <w:szCs w:val="20"/>
              </w:rPr>
            </w:pPr>
          </w:p>
        </w:tc>
        <w:tc>
          <w:tcPr>
            <w:tcW w:w="4961" w:type="dxa"/>
          </w:tcPr>
          <w:p w:rsidR="00311D4A" w:rsidRPr="00E0773B" w:rsidRDefault="00311D4A" w:rsidP="00311D4A">
            <w:pPr>
              <w:rPr>
                <w:bCs/>
                <w:i/>
                <w:iCs/>
                <w:sz w:val="20"/>
                <w:szCs w:val="20"/>
              </w:rPr>
            </w:pPr>
            <w:r w:rsidRPr="00E0773B">
              <w:rPr>
                <w:b/>
                <w:bCs/>
                <w:i/>
                <w:iCs/>
                <w:sz w:val="20"/>
                <w:szCs w:val="20"/>
              </w:rPr>
              <w:t>в том числе за счет средств:</w:t>
            </w:r>
          </w:p>
        </w:tc>
        <w:tc>
          <w:tcPr>
            <w:tcW w:w="1985" w:type="dxa"/>
          </w:tcPr>
          <w:p w:rsidR="00311D4A" w:rsidRPr="00E0773B" w:rsidRDefault="00311D4A" w:rsidP="00311D4A">
            <w:pPr>
              <w:pStyle w:val="ConsPlusCell"/>
              <w:jc w:val="center"/>
              <w:rPr>
                <w:b/>
                <w:color w:val="FF0000"/>
                <w:sz w:val="20"/>
                <w:szCs w:val="20"/>
              </w:rPr>
            </w:pPr>
          </w:p>
        </w:tc>
        <w:tc>
          <w:tcPr>
            <w:tcW w:w="2126" w:type="dxa"/>
          </w:tcPr>
          <w:p w:rsidR="00311D4A" w:rsidRPr="00E0773B" w:rsidRDefault="00311D4A" w:rsidP="00311D4A">
            <w:pPr>
              <w:pStyle w:val="ConsPlusCell"/>
              <w:jc w:val="center"/>
              <w:rPr>
                <w:b/>
                <w:color w:val="FF0000"/>
                <w:sz w:val="20"/>
                <w:szCs w:val="20"/>
              </w:rPr>
            </w:pPr>
          </w:p>
        </w:tc>
        <w:tc>
          <w:tcPr>
            <w:tcW w:w="2126" w:type="dxa"/>
          </w:tcPr>
          <w:p w:rsidR="00311D4A" w:rsidRPr="00E0773B" w:rsidRDefault="00311D4A" w:rsidP="00311D4A">
            <w:pPr>
              <w:pStyle w:val="ConsPlusCell"/>
              <w:jc w:val="center"/>
              <w:rPr>
                <w:b/>
                <w:color w:val="FF0000"/>
                <w:sz w:val="20"/>
                <w:szCs w:val="20"/>
              </w:rPr>
            </w:pPr>
          </w:p>
        </w:tc>
      </w:tr>
      <w:tr w:rsidR="00311D4A" w:rsidRPr="00E0773B" w:rsidTr="009871DC">
        <w:trPr>
          <w:tblCellSpacing w:w="5" w:type="nil"/>
        </w:trPr>
        <w:tc>
          <w:tcPr>
            <w:tcW w:w="4678" w:type="dxa"/>
            <w:vMerge/>
          </w:tcPr>
          <w:p w:rsidR="00311D4A" w:rsidRPr="00E0773B" w:rsidRDefault="00311D4A" w:rsidP="00311D4A">
            <w:pPr>
              <w:pStyle w:val="ConsPlusCell"/>
              <w:rPr>
                <w:sz w:val="20"/>
                <w:szCs w:val="20"/>
              </w:rPr>
            </w:pPr>
          </w:p>
        </w:tc>
        <w:tc>
          <w:tcPr>
            <w:tcW w:w="4961" w:type="dxa"/>
          </w:tcPr>
          <w:p w:rsidR="00311D4A" w:rsidRPr="00E0773B" w:rsidRDefault="00311D4A" w:rsidP="00311D4A">
            <w:pPr>
              <w:rPr>
                <w:sz w:val="20"/>
                <w:szCs w:val="20"/>
              </w:rPr>
            </w:pPr>
            <w:r w:rsidRPr="00E0773B">
              <w:rPr>
                <w:b/>
                <w:sz w:val="20"/>
                <w:szCs w:val="20"/>
              </w:rPr>
              <w:t xml:space="preserve"> - областного бюджета</w:t>
            </w:r>
          </w:p>
        </w:tc>
        <w:tc>
          <w:tcPr>
            <w:tcW w:w="1985" w:type="dxa"/>
          </w:tcPr>
          <w:p w:rsidR="00311D4A" w:rsidRPr="00E0773B" w:rsidRDefault="00311D4A" w:rsidP="00311D4A">
            <w:pPr>
              <w:pStyle w:val="ConsPlusCell"/>
              <w:jc w:val="center"/>
              <w:rPr>
                <w:b/>
                <w:color w:val="FF0000"/>
                <w:sz w:val="20"/>
                <w:szCs w:val="20"/>
              </w:rPr>
            </w:pPr>
          </w:p>
        </w:tc>
        <w:tc>
          <w:tcPr>
            <w:tcW w:w="2126" w:type="dxa"/>
          </w:tcPr>
          <w:p w:rsidR="00311D4A" w:rsidRPr="00E0773B" w:rsidRDefault="00311D4A" w:rsidP="00311D4A">
            <w:pPr>
              <w:pStyle w:val="ConsPlusCell"/>
              <w:jc w:val="center"/>
              <w:rPr>
                <w:b/>
                <w:color w:val="FF0000"/>
                <w:sz w:val="20"/>
                <w:szCs w:val="20"/>
              </w:rPr>
            </w:pPr>
          </w:p>
        </w:tc>
        <w:tc>
          <w:tcPr>
            <w:tcW w:w="2126" w:type="dxa"/>
          </w:tcPr>
          <w:p w:rsidR="00311D4A" w:rsidRPr="00E0773B" w:rsidRDefault="00311D4A" w:rsidP="00311D4A">
            <w:pPr>
              <w:pStyle w:val="ConsPlusCell"/>
              <w:jc w:val="center"/>
              <w:rPr>
                <w:b/>
                <w:color w:val="FF0000"/>
                <w:sz w:val="20"/>
                <w:szCs w:val="20"/>
              </w:rPr>
            </w:pPr>
          </w:p>
        </w:tc>
      </w:tr>
      <w:tr w:rsidR="00311D4A" w:rsidRPr="00E0773B" w:rsidTr="009871DC">
        <w:trPr>
          <w:tblCellSpacing w:w="5" w:type="nil"/>
        </w:trPr>
        <w:tc>
          <w:tcPr>
            <w:tcW w:w="4678" w:type="dxa"/>
            <w:vMerge/>
          </w:tcPr>
          <w:p w:rsidR="00311D4A" w:rsidRPr="00E0773B" w:rsidRDefault="00311D4A" w:rsidP="00311D4A">
            <w:pPr>
              <w:pStyle w:val="ConsPlusCell"/>
              <w:rPr>
                <w:sz w:val="20"/>
                <w:szCs w:val="20"/>
              </w:rPr>
            </w:pPr>
          </w:p>
        </w:tc>
        <w:tc>
          <w:tcPr>
            <w:tcW w:w="4961" w:type="dxa"/>
          </w:tcPr>
          <w:p w:rsidR="00311D4A" w:rsidRPr="00E0773B" w:rsidRDefault="00311D4A" w:rsidP="00311D4A">
            <w:pPr>
              <w:rPr>
                <w:sz w:val="20"/>
                <w:szCs w:val="20"/>
              </w:rPr>
            </w:pPr>
            <w:r w:rsidRPr="00E0773B">
              <w:rPr>
                <w:b/>
                <w:sz w:val="20"/>
                <w:szCs w:val="20"/>
              </w:rPr>
              <w:t>-  бюджета района</w:t>
            </w:r>
          </w:p>
        </w:tc>
        <w:tc>
          <w:tcPr>
            <w:tcW w:w="1985" w:type="dxa"/>
          </w:tcPr>
          <w:p w:rsidR="00311D4A" w:rsidRPr="00E0773B" w:rsidRDefault="00311D4A" w:rsidP="00311D4A">
            <w:pPr>
              <w:pStyle w:val="ConsPlusCell"/>
              <w:jc w:val="center"/>
              <w:rPr>
                <w:b/>
                <w:color w:val="FF0000"/>
                <w:sz w:val="20"/>
                <w:szCs w:val="20"/>
              </w:rPr>
            </w:pPr>
          </w:p>
        </w:tc>
        <w:tc>
          <w:tcPr>
            <w:tcW w:w="2126" w:type="dxa"/>
          </w:tcPr>
          <w:p w:rsidR="00311D4A" w:rsidRPr="00E0773B" w:rsidRDefault="00311D4A" w:rsidP="00311D4A">
            <w:pPr>
              <w:pStyle w:val="ConsPlusCell"/>
              <w:jc w:val="center"/>
              <w:rPr>
                <w:b/>
                <w:sz w:val="20"/>
                <w:szCs w:val="20"/>
              </w:rPr>
            </w:pPr>
            <w:r w:rsidRPr="00E0773B">
              <w:rPr>
                <w:b/>
                <w:sz w:val="20"/>
                <w:szCs w:val="20"/>
              </w:rPr>
              <w:t>Х</w:t>
            </w:r>
          </w:p>
        </w:tc>
        <w:tc>
          <w:tcPr>
            <w:tcW w:w="2126" w:type="dxa"/>
          </w:tcPr>
          <w:p w:rsidR="00311D4A" w:rsidRPr="00E0773B" w:rsidRDefault="00311D4A" w:rsidP="00311D4A">
            <w:pPr>
              <w:pStyle w:val="ConsPlusCell"/>
              <w:jc w:val="center"/>
              <w:rPr>
                <w:b/>
                <w:color w:val="FF0000"/>
                <w:sz w:val="20"/>
                <w:szCs w:val="20"/>
              </w:rPr>
            </w:pPr>
          </w:p>
        </w:tc>
      </w:tr>
      <w:tr w:rsidR="00311D4A" w:rsidRPr="00E0773B" w:rsidTr="009871DC">
        <w:trPr>
          <w:tblCellSpacing w:w="5" w:type="nil"/>
        </w:trPr>
        <w:tc>
          <w:tcPr>
            <w:tcW w:w="4678" w:type="dxa"/>
            <w:vMerge/>
          </w:tcPr>
          <w:p w:rsidR="00311D4A" w:rsidRPr="00E0773B" w:rsidRDefault="00311D4A" w:rsidP="00311D4A">
            <w:pPr>
              <w:pStyle w:val="ConsPlusCell"/>
              <w:rPr>
                <w:sz w:val="20"/>
                <w:szCs w:val="20"/>
              </w:rPr>
            </w:pPr>
          </w:p>
        </w:tc>
        <w:tc>
          <w:tcPr>
            <w:tcW w:w="4961" w:type="dxa"/>
          </w:tcPr>
          <w:p w:rsidR="00311D4A" w:rsidRPr="00E0773B" w:rsidRDefault="00311D4A" w:rsidP="00311D4A">
            <w:pPr>
              <w:rPr>
                <w:sz w:val="20"/>
                <w:szCs w:val="20"/>
              </w:rPr>
            </w:pPr>
            <w:r w:rsidRPr="00E0773B">
              <w:rPr>
                <w:b/>
                <w:sz w:val="20"/>
                <w:szCs w:val="20"/>
              </w:rPr>
              <w:t>внебюджетные источники</w:t>
            </w:r>
          </w:p>
        </w:tc>
        <w:tc>
          <w:tcPr>
            <w:tcW w:w="1985" w:type="dxa"/>
          </w:tcPr>
          <w:p w:rsidR="00311D4A" w:rsidRPr="00E0773B" w:rsidRDefault="00311D4A" w:rsidP="00311D4A">
            <w:pPr>
              <w:pStyle w:val="ConsPlusCell"/>
              <w:jc w:val="center"/>
              <w:rPr>
                <w:b/>
                <w:color w:val="FF0000"/>
                <w:sz w:val="20"/>
                <w:szCs w:val="20"/>
              </w:rPr>
            </w:pPr>
          </w:p>
        </w:tc>
        <w:tc>
          <w:tcPr>
            <w:tcW w:w="2126" w:type="dxa"/>
          </w:tcPr>
          <w:p w:rsidR="00311D4A" w:rsidRPr="00E0773B" w:rsidRDefault="00311D4A" w:rsidP="00311D4A">
            <w:pPr>
              <w:pStyle w:val="ConsPlusCell"/>
              <w:jc w:val="center"/>
              <w:rPr>
                <w:b/>
                <w:sz w:val="20"/>
                <w:szCs w:val="20"/>
              </w:rPr>
            </w:pPr>
            <w:r w:rsidRPr="00E0773B">
              <w:rPr>
                <w:b/>
                <w:sz w:val="20"/>
                <w:szCs w:val="20"/>
              </w:rPr>
              <w:t>Х</w:t>
            </w:r>
          </w:p>
        </w:tc>
        <w:tc>
          <w:tcPr>
            <w:tcW w:w="2126" w:type="dxa"/>
          </w:tcPr>
          <w:p w:rsidR="00311D4A" w:rsidRPr="00E0773B" w:rsidRDefault="00311D4A" w:rsidP="00311D4A">
            <w:pPr>
              <w:pStyle w:val="ConsPlusCell"/>
              <w:jc w:val="center"/>
              <w:rPr>
                <w:b/>
                <w:color w:val="FF0000"/>
                <w:sz w:val="20"/>
                <w:szCs w:val="20"/>
              </w:rPr>
            </w:pPr>
          </w:p>
        </w:tc>
      </w:tr>
      <w:tr w:rsidR="00E87578" w:rsidRPr="00E0773B" w:rsidTr="009871DC">
        <w:trPr>
          <w:tblCellSpacing w:w="5" w:type="nil"/>
        </w:trPr>
        <w:tc>
          <w:tcPr>
            <w:tcW w:w="4678" w:type="dxa"/>
            <w:vMerge w:val="restart"/>
          </w:tcPr>
          <w:p w:rsidR="00E87578" w:rsidRPr="00E0773B" w:rsidRDefault="00E87578" w:rsidP="00311D4A">
            <w:pPr>
              <w:pStyle w:val="ConsPlusCell"/>
              <w:rPr>
                <w:sz w:val="20"/>
                <w:szCs w:val="20"/>
              </w:rPr>
            </w:pPr>
            <w:r w:rsidRPr="00E0773B">
              <w:rPr>
                <w:kern w:val="2"/>
                <w:sz w:val="20"/>
                <w:szCs w:val="20"/>
                <w:lang w:eastAsia="en-US"/>
              </w:rPr>
              <w:t>Подпрограмма 1 «</w:t>
            </w:r>
            <w:r w:rsidRPr="00E0773B">
              <w:rPr>
                <w:sz w:val="20"/>
                <w:szCs w:val="20"/>
              </w:rPr>
              <w:t>Уличное освещение»</w:t>
            </w:r>
          </w:p>
        </w:tc>
        <w:tc>
          <w:tcPr>
            <w:tcW w:w="4961" w:type="dxa"/>
          </w:tcPr>
          <w:p w:rsidR="00E87578" w:rsidRPr="00E0773B" w:rsidRDefault="00E87578" w:rsidP="00311D4A">
            <w:pPr>
              <w:rPr>
                <w:sz w:val="20"/>
                <w:szCs w:val="20"/>
              </w:rPr>
            </w:pPr>
            <w:r w:rsidRPr="00E0773B">
              <w:rPr>
                <w:sz w:val="20"/>
                <w:szCs w:val="20"/>
              </w:rPr>
              <w:t>Всего</w:t>
            </w:r>
          </w:p>
        </w:tc>
        <w:tc>
          <w:tcPr>
            <w:tcW w:w="1985" w:type="dxa"/>
          </w:tcPr>
          <w:p w:rsidR="00E87578" w:rsidRPr="00E0773B" w:rsidRDefault="00E87578" w:rsidP="00E87578">
            <w:pPr>
              <w:jc w:val="center"/>
              <w:rPr>
                <w:sz w:val="20"/>
                <w:szCs w:val="20"/>
              </w:rPr>
            </w:pPr>
            <w:r w:rsidRPr="00E0773B">
              <w:rPr>
                <w:b/>
                <w:sz w:val="20"/>
                <w:szCs w:val="20"/>
              </w:rPr>
              <w:t>2518,5</w:t>
            </w:r>
          </w:p>
        </w:tc>
        <w:tc>
          <w:tcPr>
            <w:tcW w:w="2126" w:type="dxa"/>
          </w:tcPr>
          <w:p w:rsidR="00E87578" w:rsidRPr="00E0773B" w:rsidRDefault="00E87578" w:rsidP="00E87578">
            <w:pPr>
              <w:jc w:val="center"/>
              <w:rPr>
                <w:sz w:val="20"/>
                <w:szCs w:val="20"/>
              </w:rPr>
            </w:pPr>
            <w:r w:rsidRPr="00E0773B">
              <w:rPr>
                <w:b/>
                <w:sz w:val="20"/>
                <w:szCs w:val="20"/>
              </w:rPr>
              <w:t>2518,5</w:t>
            </w:r>
          </w:p>
        </w:tc>
        <w:tc>
          <w:tcPr>
            <w:tcW w:w="2126" w:type="dxa"/>
          </w:tcPr>
          <w:p w:rsidR="00E87578" w:rsidRPr="00E0773B" w:rsidRDefault="00F00939" w:rsidP="00E87578">
            <w:pPr>
              <w:jc w:val="center"/>
              <w:rPr>
                <w:sz w:val="20"/>
                <w:szCs w:val="20"/>
              </w:rPr>
            </w:pPr>
            <w:r w:rsidRPr="00E0773B">
              <w:rPr>
                <w:b/>
                <w:sz w:val="20"/>
                <w:szCs w:val="20"/>
              </w:rPr>
              <w:t>2187,3</w:t>
            </w:r>
          </w:p>
        </w:tc>
      </w:tr>
      <w:tr w:rsidR="00E87578" w:rsidRPr="00E0773B" w:rsidTr="009871DC">
        <w:trPr>
          <w:tblCellSpacing w:w="5" w:type="nil"/>
        </w:trPr>
        <w:tc>
          <w:tcPr>
            <w:tcW w:w="4678" w:type="dxa"/>
            <w:vMerge/>
          </w:tcPr>
          <w:p w:rsidR="00E87578" w:rsidRPr="00E0773B" w:rsidRDefault="00E87578" w:rsidP="00311D4A">
            <w:pPr>
              <w:pStyle w:val="ConsPlusCell"/>
              <w:rPr>
                <w:sz w:val="20"/>
                <w:szCs w:val="20"/>
              </w:rPr>
            </w:pPr>
          </w:p>
        </w:tc>
        <w:tc>
          <w:tcPr>
            <w:tcW w:w="4961" w:type="dxa"/>
          </w:tcPr>
          <w:p w:rsidR="00E87578" w:rsidRPr="00E0773B" w:rsidRDefault="00E87578" w:rsidP="00311D4A">
            <w:pPr>
              <w:rPr>
                <w:sz w:val="20"/>
                <w:szCs w:val="20"/>
              </w:rPr>
            </w:pPr>
            <w:r w:rsidRPr="00E0773B">
              <w:rPr>
                <w:sz w:val="20"/>
                <w:szCs w:val="20"/>
              </w:rPr>
              <w:t>местный бюджет</w:t>
            </w:r>
          </w:p>
        </w:tc>
        <w:tc>
          <w:tcPr>
            <w:tcW w:w="1985" w:type="dxa"/>
          </w:tcPr>
          <w:p w:rsidR="00E87578" w:rsidRPr="00E0773B" w:rsidRDefault="00E87578" w:rsidP="00E87578">
            <w:pPr>
              <w:jc w:val="center"/>
              <w:rPr>
                <w:sz w:val="20"/>
                <w:szCs w:val="20"/>
              </w:rPr>
            </w:pPr>
            <w:r w:rsidRPr="00E0773B">
              <w:rPr>
                <w:b/>
                <w:sz w:val="20"/>
                <w:szCs w:val="20"/>
              </w:rPr>
              <w:t>2518,5</w:t>
            </w:r>
          </w:p>
        </w:tc>
        <w:tc>
          <w:tcPr>
            <w:tcW w:w="2126" w:type="dxa"/>
          </w:tcPr>
          <w:p w:rsidR="00E87578" w:rsidRPr="00E0773B" w:rsidRDefault="00E87578" w:rsidP="00E87578">
            <w:pPr>
              <w:jc w:val="center"/>
              <w:rPr>
                <w:sz w:val="20"/>
                <w:szCs w:val="20"/>
              </w:rPr>
            </w:pPr>
            <w:r w:rsidRPr="00E0773B">
              <w:rPr>
                <w:b/>
                <w:sz w:val="20"/>
                <w:szCs w:val="20"/>
              </w:rPr>
              <w:t>2518,5</w:t>
            </w:r>
          </w:p>
        </w:tc>
        <w:tc>
          <w:tcPr>
            <w:tcW w:w="2126" w:type="dxa"/>
          </w:tcPr>
          <w:p w:rsidR="00E87578" w:rsidRPr="00E0773B" w:rsidRDefault="00F00939" w:rsidP="00E87578">
            <w:pPr>
              <w:jc w:val="center"/>
              <w:rPr>
                <w:sz w:val="20"/>
                <w:szCs w:val="20"/>
              </w:rPr>
            </w:pPr>
            <w:r w:rsidRPr="00E0773B">
              <w:rPr>
                <w:b/>
                <w:sz w:val="20"/>
                <w:szCs w:val="20"/>
              </w:rPr>
              <w:t>2187,3</w:t>
            </w:r>
          </w:p>
        </w:tc>
      </w:tr>
      <w:tr w:rsidR="004567A3" w:rsidRPr="00E0773B" w:rsidTr="009871DC">
        <w:trPr>
          <w:tblCellSpacing w:w="5" w:type="nil"/>
        </w:trPr>
        <w:tc>
          <w:tcPr>
            <w:tcW w:w="4678" w:type="dxa"/>
            <w:vMerge/>
          </w:tcPr>
          <w:p w:rsidR="004567A3" w:rsidRPr="00E0773B" w:rsidRDefault="004567A3" w:rsidP="00311D4A">
            <w:pPr>
              <w:pStyle w:val="ConsPlusCell"/>
              <w:rPr>
                <w:sz w:val="20"/>
                <w:szCs w:val="20"/>
              </w:rPr>
            </w:pPr>
          </w:p>
        </w:tc>
        <w:tc>
          <w:tcPr>
            <w:tcW w:w="4961" w:type="dxa"/>
          </w:tcPr>
          <w:p w:rsidR="004567A3" w:rsidRPr="00E0773B" w:rsidRDefault="004567A3" w:rsidP="00311D4A">
            <w:pPr>
              <w:rPr>
                <w:bCs/>
                <w:sz w:val="20"/>
                <w:szCs w:val="20"/>
              </w:rPr>
            </w:pPr>
            <w:r w:rsidRPr="00E0773B">
              <w:rPr>
                <w:bCs/>
                <w:sz w:val="20"/>
                <w:szCs w:val="20"/>
              </w:rPr>
              <w:t>безвозмездные поступления в местный бюджет, &lt;2&gt;</w:t>
            </w:r>
          </w:p>
        </w:tc>
        <w:tc>
          <w:tcPr>
            <w:tcW w:w="1985" w:type="dxa"/>
          </w:tcPr>
          <w:p w:rsidR="004567A3" w:rsidRPr="00E0773B" w:rsidRDefault="004567A3" w:rsidP="004567A3">
            <w:pPr>
              <w:pStyle w:val="ConsPlusCell"/>
              <w:jc w:val="center"/>
              <w:rPr>
                <w:color w:val="FF0000"/>
                <w:sz w:val="20"/>
                <w:szCs w:val="20"/>
              </w:rPr>
            </w:pPr>
          </w:p>
        </w:tc>
        <w:tc>
          <w:tcPr>
            <w:tcW w:w="2126" w:type="dxa"/>
          </w:tcPr>
          <w:p w:rsidR="004567A3" w:rsidRPr="00E0773B" w:rsidRDefault="004567A3" w:rsidP="004567A3">
            <w:pPr>
              <w:jc w:val="center"/>
              <w:rPr>
                <w:sz w:val="20"/>
                <w:szCs w:val="20"/>
              </w:rPr>
            </w:pPr>
          </w:p>
        </w:tc>
        <w:tc>
          <w:tcPr>
            <w:tcW w:w="2126" w:type="dxa"/>
          </w:tcPr>
          <w:p w:rsidR="004567A3" w:rsidRPr="00E0773B" w:rsidRDefault="004567A3" w:rsidP="004567A3">
            <w:pPr>
              <w:jc w:val="center"/>
              <w:rPr>
                <w:color w:val="FF0000"/>
                <w:sz w:val="20"/>
                <w:szCs w:val="20"/>
              </w:rPr>
            </w:pPr>
          </w:p>
        </w:tc>
      </w:tr>
      <w:tr w:rsidR="00311D4A" w:rsidRPr="00E0773B" w:rsidTr="009871DC">
        <w:trPr>
          <w:tblCellSpacing w:w="5" w:type="nil"/>
        </w:trPr>
        <w:tc>
          <w:tcPr>
            <w:tcW w:w="4678" w:type="dxa"/>
            <w:vMerge/>
          </w:tcPr>
          <w:p w:rsidR="00311D4A" w:rsidRPr="00E0773B" w:rsidRDefault="00311D4A" w:rsidP="00311D4A">
            <w:pPr>
              <w:pStyle w:val="ConsPlusCell"/>
              <w:rPr>
                <w:sz w:val="20"/>
                <w:szCs w:val="20"/>
              </w:rPr>
            </w:pPr>
          </w:p>
        </w:tc>
        <w:tc>
          <w:tcPr>
            <w:tcW w:w="4961" w:type="dxa"/>
          </w:tcPr>
          <w:p w:rsidR="00311D4A" w:rsidRPr="00E0773B" w:rsidRDefault="00311D4A" w:rsidP="00311D4A">
            <w:pPr>
              <w:rPr>
                <w:bCs/>
                <w:i/>
                <w:iCs/>
                <w:sz w:val="20"/>
                <w:szCs w:val="20"/>
              </w:rPr>
            </w:pPr>
            <w:r w:rsidRPr="00E0773B">
              <w:rPr>
                <w:bCs/>
                <w:i/>
                <w:iCs/>
                <w:sz w:val="20"/>
                <w:szCs w:val="20"/>
              </w:rPr>
              <w:t>в том числе за счет средств:</w:t>
            </w:r>
          </w:p>
        </w:tc>
        <w:tc>
          <w:tcPr>
            <w:tcW w:w="1985" w:type="dxa"/>
          </w:tcPr>
          <w:p w:rsidR="00311D4A" w:rsidRPr="00E0773B" w:rsidRDefault="00311D4A" w:rsidP="004567A3">
            <w:pPr>
              <w:pStyle w:val="ConsPlusCell"/>
              <w:jc w:val="center"/>
              <w:rPr>
                <w:color w:val="FF0000"/>
                <w:sz w:val="20"/>
                <w:szCs w:val="20"/>
              </w:rPr>
            </w:pPr>
          </w:p>
        </w:tc>
        <w:tc>
          <w:tcPr>
            <w:tcW w:w="2126" w:type="dxa"/>
          </w:tcPr>
          <w:p w:rsidR="00311D4A" w:rsidRPr="00E0773B" w:rsidRDefault="00311D4A" w:rsidP="004567A3">
            <w:pPr>
              <w:pStyle w:val="ConsPlusCell"/>
              <w:jc w:val="center"/>
              <w:rPr>
                <w:sz w:val="20"/>
                <w:szCs w:val="20"/>
              </w:rPr>
            </w:pPr>
          </w:p>
        </w:tc>
        <w:tc>
          <w:tcPr>
            <w:tcW w:w="2126" w:type="dxa"/>
          </w:tcPr>
          <w:p w:rsidR="00311D4A" w:rsidRPr="00E0773B" w:rsidRDefault="00311D4A" w:rsidP="004567A3">
            <w:pPr>
              <w:pStyle w:val="ConsPlusCell"/>
              <w:jc w:val="center"/>
              <w:rPr>
                <w:color w:val="FF0000"/>
                <w:sz w:val="20"/>
                <w:szCs w:val="20"/>
              </w:rPr>
            </w:pPr>
          </w:p>
        </w:tc>
      </w:tr>
      <w:tr w:rsidR="00311D4A" w:rsidRPr="00E0773B" w:rsidTr="009871DC">
        <w:trPr>
          <w:tblCellSpacing w:w="5" w:type="nil"/>
        </w:trPr>
        <w:tc>
          <w:tcPr>
            <w:tcW w:w="4678" w:type="dxa"/>
            <w:vMerge/>
          </w:tcPr>
          <w:p w:rsidR="00311D4A" w:rsidRPr="00E0773B" w:rsidRDefault="00311D4A" w:rsidP="00311D4A">
            <w:pPr>
              <w:pStyle w:val="ConsPlusCell"/>
              <w:rPr>
                <w:sz w:val="20"/>
                <w:szCs w:val="20"/>
              </w:rPr>
            </w:pPr>
          </w:p>
        </w:tc>
        <w:tc>
          <w:tcPr>
            <w:tcW w:w="4961" w:type="dxa"/>
          </w:tcPr>
          <w:p w:rsidR="00311D4A" w:rsidRPr="00E0773B" w:rsidRDefault="00311D4A" w:rsidP="00311D4A">
            <w:pPr>
              <w:rPr>
                <w:sz w:val="20"/>
                <w:szCs w:val="20"/>
              </w:rPr>
            </w:pPr>
            <w:r w:rsidRPr="00E0773B">
              <w:rPr>
                <w:sz w:val="20"/>
                <w:szCs w:val="20"/>
              </w:rPr>
              <w:t xml:space="preserve"> - областного бюджета</w:t>
            </w:r>
          </w:p>
        </w:tc>
        <w:tc>
          <w:tcPr>
            <w:tcW w:w="1985" w:type="dxa"/>
          </w:tcPr>
          <w:p w:rsidR="00311D4A" w:rsidRPr="00E0773B" w:rsidRDefault="00311D4A" w:rsidP="004567A3">
            <w:pPr>
              <w:pStyle w:val="ConsPlusCell"/>
              <w:jc w:val="center"/>
              <w:rPr>
                <w:color w:val="FF0000"/>
                <w:sz w:val="20"/>
                <w:szCs w:val="20"/>
              </w:rPr>
            </w:pPr>
          </w:p>
        </w:tc>
        <w:tc>
          <w:tcPr>
            <w:tcW w:w="2126" w:type="dxa"/>
          </w:tcPr>
          <w:p w:rsidR="00311D4A" w:rsidRPr="00E0773B" w:rsidRDefault="00311D4A" w:rsidP="004567A3">
            <w:pPr>
              <w:pStyle w:val="ConsPlusCell"/>
              <w:jc w:val="center"/>
              <w:rPr>
                <w:sz w:val="20"/>
                <w:szCs w:val="20"/>
              </w:rPr>
            </w:pPr>
          </w:p>
        </w:tc>
        <w:tc>
          <w:tcPr>
            <w:tcW w:w="2126" w:type="dxa"/>
          </w:tcPr>
          <w:p w:rsidR="00311D4A" w:rsidRPr="00E0773B" w:rsidRDefault="00311D4A" w:rsidP="004567A3">
            <w:pPr>
              <w:pStyle w:val="ConsPlusCell"/>
              <w:jc w:val="center"/>
              <w:rPr>
                <w:color w:val="FF0000"/>
                <w:sz w:val="20"/>
                <w:szCs w:val="20"/>
              </w:rPr>
            </w:pPr>
          </w:p>
        </w:tc>
      </w:tr>
      <w:tr w:rsidR="00311D4A" w:rsidRPr="00E0773B" w:rsidTr="009871DC">
        <w:trPr>
          <w:tblCellSpacing w:w="5" w:type="nil"/>
        </w:trPr>
        <w:tc>
          <w:tcPr>
            <w:tcW w:w="4678" w:type="dxa"/>
            <w:vMerge/>
          </w:tcPr>
          <w:p w:rsidR="00311D4A" w:rsidRPr="00E0773B" w:rsidRDefault="00311D4A" w:rsidP="00311D4A">
            <w:pPr>
              <w:pStyle w:val="ConsPlusCell"/>
              <w:rPr>
                <w:sz w:val="20"/>
                <w:szCs w:val="20"/>
              </w:rPr>
            </w:pPr>
          </w:p>
        </w:tc>
        <w:tc>
          <w:tcPr>
            <w:tcW w:w="4961" w:type="dxa"/>
          </w:tcPr>
          <w:p w:rsidR="00311D4A" w:rsidRPr="00E0773B" w:rsidRDefault="00311D4A" w:rsidP="00311D4A">
            <w:pPr>
              <w:rPr>
                <w:sz w:val="20"/>
                <w:szCs w:val="20"/>
              </w:rPr>
            </w:pPr>
            <w:r w:rsidRPr="00E0773B">
              <w:rPr>
                <w:sz w:val="20"/>
                <w:szCs w:val="20"/>
              </w:rPr>
              <w:t>-  бюджета района</w:t>
            </w:r>
          </w:p>
        </w:tc>
        <w:tc>
          <w:tcPr>
            <w:tcW w:w="1985" w:type="dxa"/>
          </w:tcPr>
          <w:p w:rsidR="00311D4A" w:rsidRPr="00E0773B" w:rsidRDefault="00311D4A" w:rsidP="004567A3">
            <w:pPr>
              <w:pStyle w:val="ConsPlusCell"/>
              <w:jc w:val="center"/>
              <w:rPr>
                <w:color w:val="FF0000"/>
                <w:sz w:val="20"/>
                <w:szCs w:val="20"/>
              </w:rPr>
            </w:pPr>
          </w:p>
        </w:tc>
        <w:tc>
          <w:tcPr>
            <w:tcW w:w="2126" w:type="dxa"/>
          </w:tcPr>
          <w:p w:rsidR="00311D4A" w:rsidRPr="00E0773B" w:rsidRDefault="00311D4A" w:rsidP="004567A3">
            <w:pPr>
              <w:pStyle w:val="ConsPlusCell"/>
              <w:jc w:val="center"/>
              <w:rPr>
                <w:sz w:val="20"/>
                <w:szCs w:val="20"/>
              </w:rPr>
            </w:pPr>
            <w:r w:rsidRPr="00E0773B">
              <w:rPr>
                <w:sz w:val="20"/>
                <w:szCs w:val="20"/>
              </w:rPr>
              <w:t>Х</w:t>
            </w:r>
          </w:p>
        </w:tc>
        <w:tc>
          <w:tcPr>
            <w:tcW w:w="2126" w:type="dxa"/>
          </w:tcPr>
          <w:p w:rsidR="00311D4A" w:rsidRPr="00E0773B" w:rsidRDefault="00311D4A" w:rsidP="004567A3">
            <w:pPr>
              <w:pStyle w:val="ConsPlusCell"/>
              <w:jc w:val="center"/>
              <w:rPr>
                <w:color w:val="FF0000"/>
                <w:sz w:val="20"/>
                <w:szCs w:val="20"/>
              </w:rPr>
            </w:pPr>
          </w:p>
        </w:tc>
      </w:tr>
      <w:tr w:rsidR="00311D4A" w:rsidRPr="00E0773B" w:rsidTr="009871DC">
        <w:trPr>
          <w:tblCellSpacing w:w="5" w:type="nil"/>
        </w:trPr>
        <w:tc>
          <w:tcPr>
            <w:tcW w:w="4678" w:type="dxa"/>
            <w:vMerge/>
          </w:tcPr>
          <w:p w:rsidR="00311D4A" w:rsidRPr="00E0773B" w:rsidRDefault="00311D4A" w:rsidP="00311D4A">
            <w:pPr>
              <w:pStyle w:val="ConsPlusCell"/>
              <w:rPr>
                <w:sz w:val="20"/>
                <w:szCs w:val="20"/>
              </w:rPr>
            </w:pPr>
          </w:p>
        </w:tc>
        <w:tc>
          <w:tcPr>
            <w:tcW w:w="4961" w:type="dxa"/>
          </w:tcPr>
          <w:p w:rsidR="00311D4A" w:rsidRPr="00E0773B" w:rsidRDefault="00311D4A" w:rsidP="00311D4A">
            <w:pPr>
              <w:rPr>
                <w:sz w:val="20"/>
                <w:szCs w:val="20"/>
              </w:rPr>
            </w:pPr>
            <w:r w:rsidRPr="00E0773B">
              <w:rPr>
                <w:sz w:val="20"/>
                <w:szCs w:val="20"/>
              </w:rPr>
              <w:t>внебюджетные источники</w:t>
            </w:r>
          </w:p>
        </w:tc>
        <w:tc>
          <w:tcPr>
            <w:tcW w:w="1985" w:type="dxa"/>
          </w:tcPr>
          <w:p w:rsidR="00311D4A" w:rsidRPr="00E0773B" w:rsidRDefault="00311D4A" w:rsidP="00311D4A">
            <w:pPr>
              <w:pStyle w:val="ConsPlusCell"/>
              <w:rPr>
                <w:sz w:val="20"/>
                <w:szCs w:val="20"/>
              </w:rPr>
            </w:pPr>
          </w:p>
        </w:tc>
        <w:tc>
          <w:tcPr>
            <w:tcW w:w="2126" w:type="dxa"/>
          </w:tcPr>
          <w:p w:rsidR="00311D4A" w:rsidRPr="00E0773B" w:rsidRDefault="00311D4A" w:rsidP="00311D4A">
            <w:pPr>
              <w:pStyle w:val="ConsPlusCell"/>
              <w:jc w:val="center"/>
              <w:rPr>
                <w:sz w:val="20"/>
                <w:szCs w:val="20"/>
              </w:rPr>
            </w:pPr>
            <w:r w:rsidRPr="00E0773B">
              <w:rPr>
                <w:sz w:val="20"/>
                <w:szCs w:val="20"/>
              </w:rPr>
              <w:t>Х</w:t>
            </w:r>
          </w:p>
        </w:tc>
        <w:tc>
          <w:tcPr>
            <w:tcW w:w="2126" w:type="dxa"/>
          </w:tcPr>
          <w:p w:rsidR="00311D4A" w:rsidRPr="00E0773B" w:rsidRDefault="00311D4A" w:rsidP="00311D4A">
            <w:pPr>
              <w:pStyle w:val="ConsPlusCell"/>
              <w:rPr>
                <w:color w:val="FF0000"/>
                <w:sz w:val="20"/>
                <w:szCs w:val="20"/>
              </w:rPr>
            </w:pPr>
          </w:p>
        </w:tc>
      </w:tr>
      <w:tr w:rsidR="00F0013E" w:rsidRPr="00E0773B" w:rsidTr="009871DC">
        <w:trPr>
          <w:tblCellSpacing w:w="5" w:type="nil"/>
        </w:trPr>
        <w:tc>
          <w:tcPr>
            <w:tcW w:w="4678" w:type="dxa"/>
            <w:vMerge w:val="restart"/>
          </w:tcPr>
          <w:p w:rsidR="00F0013E" w:rsidRPr="00E0773B" w:rsidRDefault="00F0013E" w:rsidP="00311D4A">
            <w:pPr>
              <w:pStyle w:val="ConsPlusCell"/>
              <w:rPr>
                <w:sz w:val="20"/>
                <w:szCs w:val="20"/>
              </w:rPr>
            </w:pPr>
            <w:r w:rsidRPr="00E0773B">
              <w:rPr>
                <w:sz w:val="20"/>
                <w:szCs w:val="20"/>
              </w:rPr>
              <w:t>Основное мероприятие 1.1. Расходы на реализацию мероприятия по оплате уличного освещения</w:t>
            </w:r>
          </w:p>
        </w:tc>
        <w:tc>
          <w:tcPr>
            <w:tcW w:w="4961" w:type="dxa"/>
          </w:tcPr>
          <w:p w:rsidR="00F0013E" w:rsidRPr="00E0773B" w:rsidRDefault="00F0013E" w:rsidP="00311D4A">
            <w:pPr>
              <w:rPr>
                <w:sz w:val="20"/>
                <w:szCs w:val="20"/>
              </w:rPr>
            </w:pPr>
            <w:r w:rsidRPr="00E0773B">
              <w:rPr>
                <w:sz w:val="20"/>
                <w:szCs w:val="20"/>
              </w:rPr>
              <w:t>Всего</w:t>
            </w:r>
          </w:p>
        </w:tc>
        <w:tc>
          <w:tcPr>
            <w:tcW w:w="1985" w:type="dxa"/>
          </w:tcPr>
          <w:p w:rsidR="00F0013E" w:rsidRPr="00E0773B" w:rsidRDefault="00F0013E" w:rsidP="00F0013E">
            <w:pPr>
              <w:jc w:val="center"/>
              <w:rPr>
                <w:sz w:val="20"/>
                <w:szCs w:val="20"/>
              </w:rPr>
            </w:pPr>
            <w:r w:rsidRPr="00E0773B">
              <w:rPr>
                <w:sz w:val="20"/>
                <w:szCs w:val="20"/>
              </w:rPr>
              <w:t>2000,0</w:t>
            </w:r>
          </w:p>
        </w:tc>
        <w:tc>
          <w:tcPr>
            <w:tcW w:w="2126" w:type="dxa"/>
          </w:tcPr>
          <w:p w:rsidR="00F0013E" w:rsidRPr="00E0773B" w:rsidRDefault="00F0013E" w:rsidP="00F0013E">
            <w:pPr>
              <w:jc w:val="center"/>
              <w:rPr>
                <w:sz w:val="20"/>
                <w:szCs w:val="20"/>
              </w:rPr>
            </w:pPr>
            <w:r w:rsidRPr="00E0773B">
              <w:rPr>
                <w:sz w:val="20"/>
                <w:szCs w:val="20"/>
              </w:rPr>
              <w:t>2000,0</w:t>
            </w:r>
          </w:p>
        </w:tc>
        <w:tc>
          <w:tcPr>
            <w:tcW w:w="2126" w:type="dxa"/>
          </w:tcPr>
          <w:p w:rsidR="00F0013E" w:rsidRPr="00E0773B" w:rsidRDefault="00F0013E" w:rsidP="00311D4A">
            <w:pPr>
              <w:pStyle w:val="ConsPlusCell"/>
              <w:jc w:val="center"/>
              <w:rPr>
                <w:sz w:val="20"/>
                <w:szCs w:val="20"/>
              </w:rPr>
            </w:pPr>
            <w:r w:rsidRPr="00E0773B">
              <w:rPr>
                <w:sz w:val="20"/>
                <w:szCs w:val="20"/>
              </w:rPr>
              <w:t>1713,0</w:t>
            </w:r>
          </w:p>
        </w:tc>
      </w:tr>
      <w:tr w:rsidR="00F0013E" w:rsidRPr="00E0773B" w:rsidTr="009871DC">
        <w:trPr>
          <w:tblCellSpacing w:w="5" w:type="nil"/>
        </w:trPr>
        <w:tc>
          <w:tcPr>
            <w:tcW w:w="4678" w:type="dxa"/>
            <w:vMerge/>
          </w:tcPr>
          <w:p w:rsidR="00F0013E" w:rsidRPr="00E0773B" w:rsidRDefault="00F0013E" w:rsidP="00311D4A">
            <w:pPr>
              <w:pStyle w:val="ConsPlusCell"/>
              <w:rPr>
                <w:sz w:val="20"/>
                <w:szCs w:val="20"/>
              </w:rPr>
            </w:pPr>
          </w:p>
        </w:tc>
        <w:tc>
          <w:tcPr>
            <w:tcW w:w="4961" w:type="dxa"/>
          </w:tcPr>
          <w:p w:rsidR="00F0013E" w:rsidRPr="00E0773B" w:rsidRDefault="00F0013E" w:rsidP="00311D4A">
            <w:pPr>
              <w:rPr>
                <w:sz w:val="20"/>
                <w:szCs w:val="20"/>
              </w:rPr>
            </w:pPr>
            <w:r w:rsidRPr="00E0773B">
              <w:rPr>
                <w:sz w:val="20"/>
                <w:szCs w:val="20"/>
              </w:rPr>
              <w:t>местный бюджет</w:t>
            </w:r>
          </w:p>
        </w:tc>
        <w:tc>
          <w:tcPr>
            <w:tcW w:w="1985" w:type="dxa"/>
          </w:tcPr>
          <w:p w:rsidR="00F0013E" w:rsidRPr="00E0773B" w:rsidRDefault="00F0013E" w:rsidP="00F0013E">
            <w:pPr>
              <w:jc w:val="center"/>
              <w:rPr>
                <w:sz w:val="20"/>
                <w:szCs w:val="20"/>
              </w:rPr>
            </w:pPr>
            <w:r w:rsidRPr="00E0773B">
              <w:rPr>
                <w:sz w:val="20"/>
                <w:szCs w:val="20"/>
              </w:rPr>
              <w:t>2000,0</w:t>
            </w:r>
          </w:p>
        </w:tc>
        <w:tc>
          <w:tcPr>
            <w:tcW w:w="2126" w:type="dxa"/>
          </w:tcPr>
          <w:p w:rsidR="00F0013E" w:rsidRPr="00E0773B" w:rsidRDefault="00F0013E" w:rsidP="00F0013E">
            <w:pPr>
              <w:jc w:val="center"/>
              <w:rPr>
                <w:sz w:val="20"/>
                <w:szCs w:val="20"/>
              </w:rPr>
            </w:pPr>
            <w:r w:rsidRPr="00E0773B">
              <w:rPr>
                <w:sz w:val="20"/>
                <w:szCs w:val="20"/>
              </w:rPr>
              <w:t>2000,0</w:t>
            </w:r>
          </w:p>
        </w:tc>
        <w:tc>
          <w:tcPr>
            <w:tcW w:w="2126" w:type="dxa"/>
          </w:tcPr>
          <w:p w:rsidR="00F0013E" w:rsidRPr="00E0773B" w:rsidRDefault="00F0013E" w:rsidP="004567A3">
            <w:pPr>
              <w:pStyle w:val="ConsPlusCell"/>
              <w:jc w:val="center"/>
              <w:rPr>
                <w:sz w:val="20"/>
                <w:szCs w:val="20"/>
              </w:rPr>
            </w:pPr>
            <w:r w:rsidRPr="00E0773B">
              <w:rPr>
                <w:sz w:val="20"/>
                <w:szCs w:val="20"/>
              </w:rPr>
              <w:t>1713,0</w:t>
            </w:r>
          </w:p>
        </w:tc>
      </w:tr>
      <w:tr w:rsidR="00311D4A" w:rsidRPr="00E0773B" w:rsidTr="009871DC">
        <w:trPr>
          <w:tblCellSpacing w:w="5" w:type="nil"/>
        </w:trPr>
        <w:tc>
          <w:tcPr>
            <w:tcW w:w="4678" w:type="dxa"/>
            <w:vMerge/>
          </w:tcPr>
          <w:p w:rsidR="00311D4A" w:rsidRPr="00E0773B" w:rsidRDefault="00311D4A" w:rsidP="00311D4A">
            <w:pPr>
              <w:pStyle w:val="ConsPlusCell"/>
              <w:rPr>
                <w:sz w:val="20"/>
                <w:szCs w:val="20"/>
              </w:rPr>
            </w:pPr>
          </w:p>
        </w:tc>
        <w:tc>
          <w:tcPr>
            <w:tcW w:w="4961" w:type="dxa"/>
          </w:tcPr>
          <w:p w:rsidR="00311D4A" w:rsidRPr="00E0773B" w:rsidRDefault="00311D4A" w:rsidP="00311D4A">
            <w:pPr>
              <w:rPr>
                <w:bCs/>
                <w:sz w:val="20"/>
                <w:szCs w:val="20"/>
              </w:rPr>
            </w:pPr>
            <w:r w:rsidRPr="00E0773B">
              <w:rPr>
                <w:bCs/>
                <w:sz w:val="20"/>
                <w:szCs w:val="20"/>
              </w:rPr>
              <w:t>безвозмездные поступления в местный бюджет, &lt;2&gt;</w:t>
            </w:r>
          </w:p>
        </w:tc>
        <w:tc>
          <w:tcPr>
            <w:tcW w:w="1985" w:type="dxa"/>
          </w:tcPr>
          <w:p w:rsidR="00311D4A" w:rsidRPr="00E0773B" w:rsidRDefault="00311D4A" w:rsidP="00650337">
            <w:pPr>
              <w:pStyle w:val="ConsPlusCell"/>
              <w:jc w:val="center"/>
              <w:rPr>
                <w:sz w:val="20"/>
                <w:szCs w:val="20"/>
              </w:rPr>
            </w:pPr>
          </w:p>
        </w:tc>
        <w:tc>
          <w:tcPr>
            <w:tcW w:w="2126" w:type="dxa"/>
          </w:tcPr>
          <w:p w:rsidR="00311D4A" w:rsidRPr="00E0773B" w:rsidRDefault="00311D4A" w:rsidP="00311D4A">
            <w:pPr>
              <w:pStyle w:val="ConsPlusCell"/>
              <w:jc w:val="center"/>
              <w:rPr>
                <w:sz w:val="20"/>
                <w:szCs w:val="20"/>
              </w:rPr>
            </w:pPr>
          </w:p>
        </w:tc>
        <w:tc>
          <w:tcPr>
            <w:tcW w:w="2126" w:type="dxa"/>
          </w:tcPr>
          <w:p w:rsidR="00311D4A" w:rsidRPr="00E0773B" w:rsidRDefault="00311D4A" w:rsidP="00311D4A">
            <w:pPr>
              <w:pStyle w:val="ConsPlusCell"/>
              <w:jc w:val="center"/>
              <w:rPr>
                <w:sz w:val="20"/>
                <w:szCs w:val="20"/>
              </w:rPr>
            </w:pPr>
          </w:p>
        </w:tc>
      </w:tr>
      <w:tr w:rsidR="00311D4A" w:rsidRPr="00E0773B" w:rsidTr="009871DC">
        <w:trPr>
          <w:tblCellSpacing w:w="5" w:type="nil"/>
        </w:trPr>
        <w:tc>
          <w:tcPr>
            <w:tcW w:w="4678" w:type="dxa"/>
            <w:vMerge/>
          </w:tcPr>
          <w:p w:rsidR="00311D4A" w:rsidRPr="00E0773B" w:rsidRDefault="00311D4A" w:rsidP="00311D4A">
            <w:pPr>
              <w:pStyle w:val="ConsPlusCell"/>
              <w:rPr>
                <w:sz w:val="20"/>
                <w:szCs w:val="20"/>
              </w:rPr>
            </w:pPr>
          </w:p>
        </w:tc>
        <w:tc>
          <w:tcPr>
            <w:tcW w:w="4961" w:type="dxa"/>
          </w:tcPr>
          <w:p w:rsidR="00311D4A" w:rsidRPr="00E0773B" w:rsidRDefault="00311D4A" w:rsidP="00311D4A">
            <w:pPr>
              <w:rPr>
                <w:bCs/>
                <w:i/>
                <w:iCs/>
                <w:sz w:val="20"/>
                <w:szCs w:val="20"/>
              </w:rPr>
            </w:pPr>
            <w:r w:rsidRPr="00E0773B">
              <w:rPr>
                <w:bCs/>
                <w:i/>
                <w:iCs/>
                <w:sz w:val="20"/>
                <w:szCs w:val="20"/>
              </w:rPr>
              <w:t>в том числе за счет средств:</w:t>
            </w:r>
          </w:p>
        </w:tc>
        <w:tc>
          <w:tcPr>
            <w:tcW w:w="1985" w:type="dxa"/>
          </w:tcPr>
          <w:p w:rsidR="00311D4A" w:rsidRPr="00E0773B" w:rsidRDefault="00311D4A" w:rsidP="00650337">
            <w:pPr>
              <w:pStyle w:val="ConsPlusCell"/>
              <w:jc w:val="center"/>
              <w:rPr>
                <w:sz w:val="20"/>
                <w:szCs w:val="20"/>
              </w:rPr>
            </w:pPr>
          </w:p>
        </w:tc>
        <w:tc>
          <w:tcPr>
            <w:tcW w:w="2126" w:type="dxa"/>
          </w:tcPr>
          <w:p w:rsidR="00311D4A" w:rsidRPr="00E0773B" w:rsidRDefault="00311D4A" w:rsidP="00311D4A">
            <w:pPr>
              <w:pStyle w:val="ConsPlusCell"/>
              <w:jc w:val="center"/>
              <w:rPr>
                <w:color w:val="FF0000"/>
                <w:sz w:val="20"/>
                <w:szCs w:val="20"/>
              </w:rPr>
            </w:pPr>
          </w:p>
        </w:tc>
        <w:tc>
          <w:tcPr>
            <w:tcW w:w="2126" w:type="dxa"/>
          </w:tcPr>
          <w:p w:rsidR="00311D4A" w:rsidRPr="00E0773B" w:rsidRDefault="00311D4A" w:rsidP="00311D4A">
            <w:pPr>
              <w:pStyle w:val="ConsPlusCell"/>
              <w:jc w:val="center"/>
              <w:rPr>
                <w:sz w:val="20"/>
                <w:szCs w:val="20"/>
              </w:rPr>
            </w:pPr>
          </w:p>
        </w:tc>
      </w:tr>
      <w:tr w:rsidR="00311D4A" w:rsidRPr="00E0773B" w:rsidTr="009871DC">
        <w:trPr>
          <w:tblCellSpacing w:w="5" w:type="nil"/>
        </w:trPr>
        <w:tc>
          <w:tcPr>
            <w:tcW w:w="4678" w:type="dxa"/>
            <w:vMerge/>
          </w:tcPr>
          <w:p w:rsidR="00311D4A" w:rsidRPr="00E0773B" w:rsidRDefault="00311D4A" w:rsidP="00311D4A">
            <w:pPr>
              <w:pStyle w:val="ConsPlusCell"/>
              <w:rPr>
                <w:sz w:val="20"/>
                <w:szCs w:val="20"/>
              </w:rPr>
            </w:pPr>
          </w:p>
        </w:tc>
        <w:tc>
          <w:tcPr>
            <w:tcW w:w="4961" w:type="dxa"/>
          </w:tcPr>
          <w:p w:rsidR="00311D4A" w:rsidRPr="00E0773B" w:rsidRDefault="00311D4A" w:rsidP="00311D4A">
            <w:pPr>
              <w:rPr>
                <w:sz w:val="20"/>
                <w:szCs w:val="20"/>
              </w:rPr>
            </w:pPr>
            <w:r w:rsidRPr="00E0773B">
              <w:rPr>
                <w:sz w:val="20"/>
                <w:szCs w:val="20"/>
              </w:rPr>
              <w:t xml:space="preserve"> - областного бюджета</w:t>
            </w:r>
          </w:p>
        </w:tc>
        <w:tc>
          <w:tcPr>
            <w:tcW w:w="1985" w:type="dxa"/>
          </w:tcPr>
          <w:p w:rsidR="00311D4A" w:rsidRPr="00E0773B" w:rsidRDefault="00311D4A" w:rsidP="00650337">
            <w:pPr>
              <w:pStyle w:val="ConsPlusCell"/>
              <w:jc w:val="center"/>
              <w:rPr>
                <w:sz w:val="20"/>
                <w:szCs w:val="20"/>
              </w:rPr>
            </w:pPr>
          </w:p>
        </w:tc>
        <w:tc>
          <w:tcPr>
            <w:tcW w:w="2126" w:type="dxa"/>
          </w:tcPr>
          <w:p w:rsidR="00311D4A" w:rsidRPr="00E0773B" w:rsidRDefault="00311D4A" w:rsidP="00311D4A">
            <w:pPr>
              <w:pStyle w:val="ConsPlusCell"/>
              <w:rPr>
                <w:color w:val="FF0000"/>
                <w:sz w:val="20"/>
                <w:szCs w:val="20"/>
              </w:rPr>
            </w:pPr>
          </w:p>
        </w:tc>
        <w:tc>
          <w:tcPr>
            <w:tcW w:w="2126" w:type="dxa"/>
          </w:tcPr>
          <w:p w:rsidR="00311D4A" w:rsidRPr="00E0773B" w:rsidRDefault="00311D4A" w:rsidP="00311D4A">
            <w:pPr>
              <w:pStyle w:val="ConsPlusCell"/>
              <w:rPr>
                <w:sz w:val="20"/>
                <w:szCs w:val="20"/>
              </w:rPr>
            </w:pPr>
          </w:p>
        </w:tc>
      </w:tr>
      <w:tr w:rsidR="00311D4A" w:rsidRPr="00E0773B" w:rsidTr="009871DC">
        <w:trPr>
          <w:tblCellSpacing w:w="5" w:type="nil"/>
        </w:trPr>
        <w:tc>
          <w:tcPr>
            <w:tcW w:w="4678" w:type="dxa"/>
            <w:vMerge/>
          </w:tcPr>
          <w:p w:rsidR="00311D4A" w:rsidRPr="00E0773B" w:rsidRDefault="00311D4A" w:rsidP="00311D4A">
            <w:pPr>
              <w:pStyle w:val="ConsPlusCell"/>
              <w:rPr>
                <w:sz w:val="20"/>
                <w:szCs w:val="20"/>
              </w:rPr>
            </w:pPr>
          </w:p>
        </w:tc>
        <w:tc>
          <w:tcPr>
            <w:tcW w:w="4961" w:type="dxa"/>
          </w:tcPr>
          <w:p w:rsidR="00311D4A" w:rsidRPr="00E0773B" w:rsidRDefault="00311D4A" w:rsidP="00311D4A">
            <w:pPr>
              <w:rPr>
                <w:sz w:val="20"/>
                <w:szCs w:val="20"/>
              </w:rPr>
            </w:pPr>
            <w:r w:rsidRPr="00E0773B">
              <w:rPr>
                <w:sz w:val="20"/>
                <w:szCs w:val="20"/>
              </w:rPr>
              <w:t>-  бюджета района</w:t>
            </w:r>
          </w:p>
        </w:tc>
        <w:tc>
          <w:tcPr>
            <w:tcW w:w="1985" w:type="dxa"/>
          </w:tcPr>
          <w:p w:rsidR="00311D4A" w:rsidRPr="00E0773B" w:rsidRDefault="00311D4A" w:rsidP="00650337">
            <w:pPr>
              <w:pStyle w:val="ConsPlusCell"/>
              <w:jc w:val="center"/>
              <w:rPr>
                <w:sz w:val="20"/>
                <w:szCs w:val="20"/>
              </w:rPr>
            </w:pPr>
          </w:p>
        </w:tc>
        <w:tc>
          <w:tcPr>
            <w:tcW w:w="2126" w:type="dxa"/>
          </w:tcPr>
          <w:p w:rsidR="00311D4A" w:rsidRPr="00E0773B" w:rsidRDefault="00311D4A" w:rsidP="00311D4A">
            <w:pPr>
              <w:pStyle w:val="ConsPlusCell"/>
              <w:jc w:val="center"/>
              <w:rPr>
                <w:sz w:val="20"/>
                <w:szCs w:val="20"/>
              </w:rPr>
            </w:pPr>
            <w:r w:rsidRPr="00E0773B">
              <w:rPr>
                <w:sz w:val="20"/>
                <w:szCs w:val="20"/>
              </w:rPr>
              <w:t>Х</w:t>
            </w:r>
          </w:p>
        </w:tc>
        <w:tc>
          <w:tcPr>
            <w:tcW w:w="2126" w:type="dxa"/>
          </w:tcPr>
          <w:p w:rsidR="00311D4A" w:rsidRPr="00E0773B" w:rsidRDefault="00311D4A" w:rsidP="00650337">
            <w:pPr>
              <w:pStyle w:val="ConsPlusCell"/>
              <w:jc w:val="center"/>
              <w:rPr>
                <w:sz w:val="20"/>
                <w:szCs w:val="20"/>
              </w:rPr>
            </w:pPr>
          </w:p>
        </w:tc>
      </w:tr>
      <w:tr w:rsidR="00311D4A" w:rsidRPr="00E0773B" w:rsidTr="009871DC">
        <w:trPr>
          <w:tblCellSpacing w:w="5" w:type="nil"/>
        </w:trPr>
        <w:tc>
          <w:tcPr>
            <w:tcW w:w="4678" w:type="dxa"/>
            <w:vMerge/>
          </w:tcPr>
          <w:p w:rsidR="00311D4A" w:rsidRPr="00E0773B" w:rsidRDefault="00311D4A" w:rsidP="00311D4A">
            <w:pPr>
              <w:pStyle w:val="ConsPlusCell"/>
              <w:rPr>
                <w:sz w:val="20"/>
                <w:szCs w:val="20"/>
              </w:rPr>
            </w:pPr>
          </w:p>
        </w:tc>
        <w:tc>
          <w:tcPr>
            <w:tcW w:w="4961" w:type="dxa"/>
          </w:tcPr>
          <w:p w:rsidR="00311D4A" w:rsidRPr="00E0773B" w:rsidRDefault="00311D4A" w:rsidP="00311D4A">
            <w:pPr>
              <w:rPr>
                <w:sz w:val="20"/>
                <w:szCs w:val="20"/>
              </w:rPr>
            </w:pPr>
            <w:r w:rsidRPr="00E0773B">
              <w:rPr>
                <w:sz w:val="20"/>
                <w:szCs w:val="20"/>
              </w:rPr>
              <w:t>внебюджетные источники</w:t>
            </w:r>
          </w:p>
        </w:tc>
        <w:tc>
          <w:tcPr>
            <w:tcW w:w="1985" w:type="dxa"/>
          </w:tcPr>
          <w:p w:rsidR="00311D4A" w:rsidRPr="00E0773B" w:rsidRDefault="00311D4A" w:rsidP="00650337">
            <w:pPr>
              <w:pStyle w:val="ConsPlusCell"/>
              <w:jc w:val="center"/>
              <w:rPr>
                <w:sz w:val="20"/>
                <w:szCs w:val="20"/>
              </w:rPr>
            </w:pPr>
          </w:p>
        </w:tc>
        <w:tc>
          <w:tcPr>
            <w:tcW w:w="2126" w:type="dxa"/>
          </w:tcPr>
          <w:p w:rsidR="00311D4A" w:rsidRPr="00E0773B" w:rsidRDefault="00311D4A" w:rsidP="00311D4A">
            <w:pPr>
              <w:pStyle w:val="ConsPlusCell"/>
              <w:jc w:val="center"/>
              <w:rPr>
                <w:sz w:val="20"/>
                <w:szCs w:val="20"/>
              </w:rPr>
            </w:pPr>
            <w:r w:rsidRPr="00E0773B">
              <w:rPr>
                <w:sz w:val="20"/>
                <w:szCs w:val="20"/>
              </w:rPr>
              <w:t>Х</w:t>
            </w:r>
          </w:p>
        </w:tc>
        <w:tc>
          <w:tcPr>
            <w:tcW w:w="2126" w:type="dxa"/>
          </w:tcPr>
          <w:p w:rsidR="00311D4A" w:rsidRPr="00E0773B" w:rsidRDefault="00311D4A" w:rsidP="00311D4A">
            <w:pPr>
              <w:pStyle w:val="ConsPlusCell"/>
              <w:rPr>
                <w:color w:val="FF0000"/>
                <w:sz w:val="20"/>
                <w:szCs w:val="20"/>
              </w:rPr>
            </w:pPr>
          </w:p>
        </w:tc>
      </w:tr>
      <w:tr w:rsidR="00630D29" w:rsidRPr="00E0773B" w:rsidTr="009871DC">
        <w:trPr>
          <w:tblCellSpacing w:w="5" w:type="nil"/>
        </w:trPr>
        <w:tc>
          <w:tcPr>
            <w:tcW w:w="4678" w:type="dxa"/>
            <w:vMerge w:val="restart"/>
          </w:tcPr>
          <w:p w:rsidR="00630D29" w:rsidRPr="00E0773B" w:rsidRDefault="00630D29" w:rsidP="00B3457E">
            <w:pPr>
              <w:pStyle w:val="ConsPlusCell"/>
              <w:rPr>
                <w:sz w:val="20"/>
                <w:szCs w:val="20"/>
              </w:rPr>
            </w:pPr>
            <w:r w:rsidRPr="00E0773B">
              <w:rPr>
                <w:kern w:val="2"/>
                <w:sz w:val="20"/>
                <w:szCs w:val="20"/>
                <w:lang w:eastAsia="en-US"/>
              </w:rPr>
              <w:t xml:space="preserve">Подпрограмма 2 </w:t>
            </w:r>
            <w:r w:rsidR="00685D69" w:rsidRPr="00E0773B">
              <w:rPr>
                <w:kern w:val="2"/>
                <w:sz w:val="20"/>
                <w:szCs w:val="20"/>
                <w:lang w:eastAsia="en-US"/>
              </w:rPr>
              <w:t>2</w:t>
            </w:r>
            <w:r w:rsidRPr="00E0773B">
              <w:rPr>
                <w:sz w:val="20"/>
                <w:szCs w:val="20"/>
              </w:rPr>
              <w:t>Содержание мест захоронения</w:t>
            </w:r>
            <w:r w:rsidR="00685D69" w:rsidRPr="00E0773B">
              <w:rPr>
                <w:sz w:val="20"/>
                <w:szCs w:val="20"/>
              </w:rPr>
              <w:t>»</w:t>
            </w:r>
          </w:p>
        </w:tc>
        <w:tc>
          <w:tcPr>
            <w:tcW w:w="4961" w:type="dxa"/>
          </w:tcPr>
          <w:p w:rsidR="00630D29" w:rsidRPr="00E0773B" w:rsidRDefault="00630D29" w:rsidP="00311D4A">
            <w:pPr>
              <w:rPr>
                <w:sz w:val="20"/>
                <w:szCs w:val="20"/>
              </w:rPr>
            </w:pPr>
            <w:r w:rsidRPr="00E0773B">
              <w:rPr>
                <w:sz w:val="20"/>
                <w:szCs w:val="20"/>
              </w:rPr>
              <w:t>Всего</w:t>
            </w:r>
          </w:p>
        </w:tc>
        <w:tc>
          <w:tcPr>
            <w:tcW w:w="1985" w:type="dxa"/>
          </w:tcPr>
          <w:p w:rsidR="00630D29" w:rsidRPr="00E0773B" w:rsidRDefault="00630D29" w:rsidP="00630D29">
            <w:pPr>
              <w:jc w:val="center"/>
              <w:rPr>
                <w:sz w:val="20"/>
                <w:szCs w:val="20"/>
              </w:rPr>
            </w:pPr>
            <w:r w:rsidRPr="00E0773B">
              <w:rPr>
                <w:sz w:val="20"/>
                <w:szCs w:val="20"/>
              </w:rPr>
              <w:t>40,0</w:t>
            </w:r>
          </w:p>
        </w:tc>
        <w:tc>
          <w:tcPr>
            <w:tcW w:w="2126" w:type="dxa"/>
          </w:tcPr>
          <w:p w:rsidR="00630D29" w:rsidRPr="00E0773B" w:rsidRDefault="00630D29" w:rsidP="00630D29">
            <w:pPr>
              <w:jc w:val="center"/>
              <w:rPr>
                <w:sz w:val="20"/>
                <w:szCs w:val="20"/>
              </w:rPr>
            </w:pPr>
            <w:r w:rsidRPr="00E0773B">
              <w:rPr>
                <w:sz w:val="20"/>
                <w:szCs w:val="20"/>
              </w:rPr>
              <w:t>40,0</w:t>
            </w:r>
          </w:p>
        </w:tc>
        <w:tc>
          <w:tcPr>
            <w:tcW w:w="2126" w:type="dxa"/>
          </w:tcPr>
          <w:p w:rsidR="00630D29" w:rsidRPr="00E0773B" w:rsidRDefault="00630D29" w:rsidP="00630D29">
            <w:pPr>
              <w:jc w:val="center"/>
              <w:rPr>
                <w:sz w:val="20"/>
                <w:szCs w:val="20"/>
              </w:rPr>
            </w:pPr>
            <w:r w:rsidRPr="00E0773B">
              <w:rPr>
                <w:sz w:val="20"/>
                <w:szCs w:val="20"/>
              </w:rPr>
              <w:t>40,0</w:t>
            </w:r>
          </w:p>
        </w:tc>
      </w:tr>
      <w:tr w:rsidR="00630D29" w:rsidRPr="00E0773B" w:rsidTr="009871DC">
        <w:trPr>
          <w:tblCellSpacing w:w="5" w:type="nil"/>
        </w:trPr>
        <w:tc>
          <w:tcPr>
            <w:tcW w:w="4678" w:type="dxa"/>
            <w:vMerge/>
          </w:tcPr>
          <w:p w:rsidR="00630D29" w:rsidRPr="00E0773B" w:rsidRDefault="00630D29" w:rsidP="00311D4A">
            <w:pPr>
              <w:pStyle w:val="ConsPlusCell"/>
              <w:rPr>
                <w:sz w:val="20"/>
                <w:szCs w:val="20"/>
              </w:rPr>
            </w:pPr>
          </w:p>
        </w:tc>
        <w:tc>
          <w:tcPr>
            <w:tcW w:w="4961" w:type="dxa"/>
          </w:tcPr>
          <w:p w:rsidR="00630D29" w:rsidRPr="00E0773B" w:rsidRDefault="00630D29" w:rsidP="00311D4A">
            <w:pPr>
              <w:rPr>
                <w:sz w:val="20"/>
                <w:szCs w:val="20"/>
              </w:rPr>
            </w:pPr>
            <w:r w:rsidRPr="00E0773B">
              <w:rPr>
                <w:sz w:val="20"/>
                <w:szCs w:val="20"/>
              </w:rPr>
              <w:t>местный бюджет</w:t>
            </w:r>
          </w:p>
        </w:tc>
        <w:tc>
          <w:tcPr>
            <w:tcW w:w="1985" w:type="dxa"/>
          </w:tcPr>
          <w:p w:rsidR="00630D29" w:rsidRPr="00E0773B" w:rsidRDefault="00630D29" w:rsidP="00630D29">
            <w:pPr>
              <w:jc w:val="center"/>
              <w:rPr>
                <w:sz w:val="20"/>
                <w:szCs w:val="20"/>
              </w:rPr>
            </w:pPr>
            <w:r w:rsidRPr="00E0773B">
              <w:rPr>
                <w:sz w:val="20"/>
                <w:szCs w:val="20"/>
              </w:rPr>
              <w:t>40,0</w:t>
            </w:r>
          </w:p>
        </w:tc>
        <w:tc>
          <w:tcPr>
            <w:tcW w:w="2126" w:type="dxa"/>
          </w:tcPr>
          <w:p w:rsidR="00630D29" w:rsidRPr="00E0773B" w:rsidRDefault="00630D29" w:rsidP="00630D29">
            <w:pPr>
              <w:jc w:val="center"/>
              <w:rPr>
                <w:sz w:val="20"/>
                <w:szCs w:val="20"/>
              </w:rPr>
            </w:pPr>
            <w:r w:rsidRPr="00E0773B">
              <w:rPr>
                <w:sz w:val="20"/>
                <w:szCs w:val="20"/>
              </w:rPr>
              <w:t>40,0</w:t>
            </w:r>
          </w:p>
        </w:tc>
        <w:tc>
          <w:tcPr>
            <w:tcW w:w="2126" w:type="dxa"/>
          </w:tcPr>
          <w:p w:rsidR="00630D29" w:rsidRPr="00E0773B" w:rsidRDefault="00630D29" w:rsidP="00630D29">
            <w:pPr>
              <w:jc w:val="center"/>
              <w:rPr>
                <w:sz w:val="20"/>
                <w:szCs w:val="20"/>
              </w:rPr>
            </w:pPr>
            <w:r w:rsidRPr="00E0773B">
              <w:rPr>
                <w:sz w:val="20"/>
                <w:szCs w:val="20"/>
              </w:rPr>
              <w:t>40,0</w:t>
            </w:r>
          </w:p>
        </w:tc>
      </w:tr>
      <w:tr w:rsidR="00311D4A" w:rsidRPr="00E0773B" w:rsidTr="009871DC">
        <w:trPr>
          <w:tblCellSpacing w:w="5" w:type="nil"/>
        </w:trPr>
        <w:tc>
          <w:tcPr>
            <w:tcW w:w="4678" w:type="dxa"/>
            <w:vMerge/>
          </w:tcPr>
          <w:p w:rsidR="00311D4A" w:rsidRPr="00E0773B" w:rsidRDefault="00311D4A" w:rsidP="00311D4A">
            <w:pPr>
              <w:pStyle w:val="ConsPlusCell"/>
              <w:rPr>
                <w:sz w:val="20"/>
                <w:szCs w:val="20"/>
              </w:rPr>
            </w:pPr>
          </w:p>
        </w:tc>
        <w:tc>
          <w:tcPr>
            <w:tcW w:w="4961" w:type="dxa"/>
          </w:tcPr>
          <w:p w:rsidR="00311D4A" w:rsidRPr="00E0773B" w:rsidRDefault="00311D4A" w:rsidP="00311D4A">
            <w:pPr>
              <w:rPr>
                <w:bCs/>
                <w:sz w:val="20"/>
                <w:szCs w:val="20"/>
              </w:rPr>
            </w:pPr>
            <w:r w:rsidRPr="00E0773B">
              <w:rPr>
                <w:bCs/>
                <w:sz w:val="20"/>
                <w:szCs w:val="20"/>
              </w:rPr>
              <w:t>безвозмездные поступления в местный бюджет, &lt;2&gt;</w:t>
            </w:r>
          </w:p>
        </w:tc>
        <w:tc>
          <w:tcPr>
            <w:tcW w:w="1985" w:type="dxa"/>
          </w:tcPr>
          <w:p w:rsidR="00311D4A" w:rsidRPr="00E0773B" w:rsidRDefault="00311D4A" w:rsidP="00311D4A">
            <w:pPr>
              <w:pStyle w:val="ConsPlusCell"/>
              <w:jc w:val="center"/>
              <w:rPr>
                <w:sz w:val="20"/>
                <w:szCs w:val="20"/>
              </w:rPr>
            </w:pPr>
          </w:p>
        </w:tc>
        <w:tc>
          <w:tcPr>
            <w:tcW w:w="2126" w:type="dxa"/>
          </w:tcPr>
          <w:p w:rsidR="00311D4A" w:rsidRPr="00E0773B" w:rsidRDefault="00311D4A" w:rsidP="00311D4A">
            <w:pPr>
              <w:pStyle w:val="ConsPlusCell"/>
              <w:jc w:val="center"/>
              <w:rPr>
                <w:sz w:val="20"/>
                <w:szCs w:val="20"/>
              </w:rPr>
            </w:pPr>
          </w:p>
        </w:tc>
        <w:tc>
          <w:tcPr>
            <w:tcW w:w="2126" w:type="dxa"/>
          </w:tcPr>
          <w:p w:rsidR="00311D4A" w:rsidRPr="00E0773B" w:rsidRDefault="00311D4A" w:rsidP="00311D4A">
            <w:pPr>
              <w:pStyle w:val="ConsPlusCell"/>
              <w:jc w:val="center"/>
              <w:rPr>
                <w:sz w:val="20"/>
                <w:szCs w:val="20"/>
              </w:rPr>
            </w:pPr>
          </w:p>
        </w:tc>
      </w:tr>
      <w:tr w:rsidR="00311D4A" w:rsidRPr="00E0773B" w:rsidTr="009871DC">
        <w:trPr>
          <w:tblCellSpacing w:w="5" w:type="nil"/>
        </w:trPr>
        <w:tc>
          <w:tcPr>
            <w:tcW w:w="4678" w:type="dxa"/>
            <w:vMerge/>
          </w:tcPr>
          <w:p w:rsidR="00311D4A" w:rsidRPr="00E0773B" w:rsidRDefault="00311D4A" w:rsidP="00311D4A">
            <w:pPr>
              <w:pStyle w:val="ConsPlusCell"/>
              <w:rPr>
                <w:sz w:val="20"/>
                <w:szCs w:val="20"/>
              </w:rPr>
            </w:pPr>
          </w:p>
        </w:tc>
        <w:tc>
          <w:tcPr>
            <w:tcW w:w="4961" w:type="dxa"/>
          </w:tcPr>
          <w:p w:rsidR="00311D4A" w:rsidRPr="00E0773B" w:rsidRDefault="00311D4A" w:rsidP="00311D4A">
            <w:pPr>
              <w:rPr>
                <w:bCs/>
                <w:i/>
                <w:iCs/>
                <w:sz w:val="20"/>
                <w:szCs w:val="20"/>
              </w:rPr>
            </w:pPr>
            <w:r w:rsidRPr="00E0773B">
              <w:rPr>
                <w:bCs/>
                <w:i/>
                <w:iCs/>
                <w:sz w:val="20"/>
                <w:szCs w:val="20"/>
              </w:rPr>
              <w:t>в том числе за счет средств:</w:t>
            </w:r>
          </w:p>
        </w:tc>
        <w:tc>
          <w:tcPr>
            <w:tcW w:w="1985" w:type="dxa"/>
          </w:tcPr>
          <w:p w:rsidR="00311D4A" w:rsidRPr="00E0773B" w:rsidRDefault="00311D4A" w:rsidP="00311D4A">
            <w:pPr>
              <w:pStyle w:val="ConsPlusCell"/>
              <w:jc w:val="center"/>
              <w:rPr>
                <w:sz w:val="20"/>
                <w:szCs w:val="20"/>
              </w:rPr>
            </w:pPr>
          </w:p>
        </w:tc>
        <w:tc>
          <w:tcPr>
            <w:tcW w:w="2126" w:type="dxa"/>
          </w:tcPr>
          <w:p w:rsidR="00311D4A" w:rsidRPr="00E0773B" w:rsidRDefault="00311D4A" w:rsidP="00311D4A">
            <w:pPr>
              <w:pStyle w:val="ConsPlusCell"/>
              <w:jc w:val="center"/>
              <w:rPr>
                <w:sz w:val="20"/>
                <w:szCs w:val="20"/>
              </w:rPr>
            </w:pPr>
          </w:p>
        </w:tc>
        <w:tc>
          <w:tcPr>
            <w:tcW w:w="2126" w:type="dxa"/>
          </w:tcPr>
          <w:p w:rsidR="00311D4A" w:rsidRPr="00E0773B" w:rsidRDefault="00311D4A" w:rsidP="00311D4A">
            <w:pPr>
              <w:pStyle w:val="ConsPlusCell"/>
              <w:jc w:val="center"/>
              <w:rPr>
                <w:sz w:val="20"/>
                <w:szCs w:val="20"/>
              </w:rPr>
            </w:pPr>
          </w:p>
        </w:tc>
      </w:tr>
      <w:tr w:rsidR="00311D4A" w:rsidRPr="00E0773B" w:rsidTr="009871DC">
        <w:trPr>
          <w:tblCellSpacing w:w="5" w:type="nil"/>
        </w:trPr>
        <w:tc>
          <w:tcPr>
            <w:tcW w:w="4678" w:type="dxa"/>
            <w:vMerge/>
          </w:tcPr>
          <w:p w:rsidR="00311D4A" w:rsidRPr="00E0773B" w:rsidRDefault="00311D4A" w:rsidP="00311D4A">
            <w:pPr>
              <w:pStyle w:val="ConsPlusCell"/>
              <w:rPr>
                <w:sz w:val="20"/>
                <w:szCs w:val="20"/>
              </w:rPr>
            </w:pPr>
          </w:p>
        </w:tc>
        <w:tc>
          <w:tcPr>
            <w:tcW w:w="4961" w:type="dxa"/>
          </w:tcPr>
          <w:p w:rsidR="00311D4A" w:rsidRPr="00E0773B" w:rsidRDefault="00311D4A" w:rsidP="00311D4A">
            <w:pPr>
              <w:rPr>
                <w:sz w:val="20"/>
                <w:szCs w:val="20"/>
              </w:rPr>
            </w:pPr>
            <w:r w:rsidRPr="00E0773B">
              <w:rPr>
                <w:sz w:val="20"/>
                <w:szCs w:val="20"/>
              </w:rPr>
              <w:t xml:space="preserve"> - областного бюджета</w:t>
            </w:r>
          </w:p>
        </w:tc>
        <w:tc>
          <w:tcPr>
            <w:tcW w:w="1985" w:type="dxa"/>
          </w:tcPr>
          <w:p w:rsidR="00311D4A" w:rsidRPr="00E0773B" w:rsidRDefault="00311D4A" w:rsidP="00311D4A">
            <w:pPr>
              <w:pStyle w:val="ConsPlusCell"/>
              <w:rPr>
                <w:sz w:val="20"/>
                <w:szCs w:val="20"/>
              </w:rPr>
            </w:pPr>
          </w:p>
        </w:tc>
        <w:tc>
          <w:tcPr>
            <w:tcW w:w="2126" w:type="dxa"/>
          </w:tcPr>
          <w:p w:rsidR="00311D4A" w:rsidRPr="00E0773B" w:rsidRDefault="00311D4A" w:rsidP="00311D4A">
            <w:pPr>
              <w:pStyle w:val="ConsPlusCell"/>
              <w:rPr>
                <w:sz w:val="20"/>
                <w:szCs w:val="20"/>
              </w:rPr>
            </w:pPr>
          </w:p>
        </w:tc>
        <w:tc>
          <w:tcPr>
            <w:tcW w:w="2126" w:type="dxa"/>
          </w:tcPr>
          <w:p w:rsidR="00311D4A" w:rsidRPr="00E0773B" w:rsidRDefault="00311D4A" w:rsidP="00311D4A">
            <w:pPr>
              <w:pStyle w:val="ConsPlusCell"/>
              <w:rPr>
                <w:sz w:val="20"/>
                <w:szCs w:val="20"/>
              </w:rPr>
            </w:pPr>
          </w:p>
        </w:tc>
      </w:tr>
      <w:tr w:rsidR="00311D4A" w:rsidRPr="00E0773B" w:rsidTr="009871DC">
        <w:trPr>
          <w:tblCellSpacing w:w="5" w:type="nil"/>
        </w:trPr>
        <w:tc>
          <w:tcPr>
            <w:tcW w:w="4678" w:type="dxa"/>
            <w:vMerge/>
          </w:tcPr>
          <w:p w:rsidR="00311D4A" w:rsidRPr="00E0773B" w:rsidRDefault="00311D4A" w:rsidP="00311D4A">
            <w:pPr>
              <w:pStyle w:val="ConsPlusCell"/>
              <w:rPr>
                <w:sz w:val="20"/>
                <w:szCs w:val="20"/>
              </w:rPr>
            </w:pPr>
          </w:p>
        </w:tc>
        <w:tc>
          <w:tcPr>
            <w:tcW w:w="4961" w:type="dxa"/>
          </w:tcPr>
          <w:p w:rsidR="00311D4A" w:rsidRPr="00E0773B" w:rsidRDefault="00311D4A" w:rsidP="00311D4A">
            <w:pPr>
              <w:rPr>
                <w:sz w:val="20"/>
                <w:szCs w:val="20"/>
              </w:rPr>
            </w:pPr>
            <w:r w:rsidRPr="00E0773B">
              <w:rPr>
                <w:sz w:val="20"/>
                <w:szCs w:val="20"/>
              </w:rPr>
              <w:t>-  бюджета района</w:t>
            </w:r>
          </w:p>
        </w:tc>
        <w:tc>
          <w:tcPr>
            <w:tcW w:w="1985" w:type="dxa"/>
          </w:tcPr>
          <w:p w:rsidR="00311D4A" w:rsidRPr="00E0773B" w:rsidRDefault="00311D4A" w:rsidP="00311D4A">
            <w:pPr>
              <w:pStyle w:val="ConsPlusCell"/>
              <w:rPr>
                <w:sz w:val="20"/>
                <w:szCs w:val="20"/>
              </w:rPr>
            </w:pPr>
          </w:p>
        </w:tc>
        <w:tc>
          <w:tcPr>
            <w:tcW w:w="2126" w:type="dxa"/>
          </w:tcPr>
          <w:p w:rsidR="00311D4A" w:rsidRPr="00E0773B" w:rsidRDefault="00311D4A" w:rsidP="00311D4A">
            <w:pPr>
              <w:pStyle w:val="ConsPlusCell"/>
              <w:jc w:val="center"/>
              <w:rPr>
                <w:sz w:val="20"/>
                <w:szCs w:val="20"/>
              </w:rPr>
            </w:pPr>
            <w:r w:rsidRPr="00E0773B">
              <w:rPr>
                <w:sz w:val="20"/>
                <w:szCs w:val="20"/>
              </w:rPr>
              <w:t>Х</w:t>
            </w:r>
          </w:p>
        </w:tc>
        <w:tc>
          <w:tcPr>
            <w:tcW w:w="2126" w:type="dxa"/>
          </w:tcPr>
          <w:p w:rsidR="00311D4A" w:rsidRPr="00E0773B" w:rsidRDefault="00311D4A" w:rsidP="00311D4A">
            <w:pPr>
              <w:pStyle w:val="ConsPlusCell"/>
              <w:rPr>
                <w:sz w:val="20"/>
                <w:szCs w:val="20"/>
              </w:rPr>
            </w:pPr>
          </w:p>
        </w:tc>
      </w:tr>
      <w:tr w:rsidR="00311D4A" w:rsidRPr="00E0773B" w:rsidTr="009871DC">
        <w:trPr>
          <w:tblCellSpacing w:w="5" w:type="nil"/>
        </w:trPr>
        <w:tc>
          <w:tcPr>
            <w:tcW w:w="4678" w:type="dxa"/>
            <w:vMerge/>
          </w:tcPr>
          <w:p w:rsidR="00311D4A" w:rsidRPr="00E0773B" w:rsidRDefault="00311D4A" w:rsidP="00311D4A">
            <w:pPr>
              <w:pStyle w:val="ConsPlusCell"/>
              <w:rPr>
                <w:sz w:val="20"/>
                <w:szCs w:val="20"/>
              </w:rPr>
            </w:pPr>
          </w:p>
        </w:tc>
        <w:tc>
          <w:tcPr>
            <w:tcW w:w="4961" w:type="dxa"/>
          </w:tcPr>
          <w:p w:rsidR="00311D4A" w:rsidRPr="00E0773B" w:rsidRDefault="00311D4A" w:rsidP="00311D4A">
            <w:pPr>
              <w:rPr>
                <w:sz w:val="20"/>
                <w:szCs w:val="20"/>
              </w:rPr>
            </w:pPr>
            <w:r w:rsidRPr="00E0773B">
              <w:rPr>
                <w:sz w:val="20"/>
                <w:szCs w:val="20"/>
              </w:rPr>
              <w:t>внебюджетные источники</w:t>
            </w:r>
          </w:p>
        </w:tc>
        <w:tc>
          <w:tcPr>
            <w:tcW w:w="1985" w:type="dxa"/>
          </w:tcPr>
          <w:p w:rsidR="00311D4A" w:rsidRPr="00E0773B" w:rsidRDefault="00311D4A" w:rsidP="0098328B">
            <w:pPr>
              <w:pStyle w:val="ConsPlusCell"/>
              <w:jc w:val="center"/>
              <w:rPr>
                <w:sz w:val="20"/>
                <w:szCs w:val="20"/>
              </w:rPr>
            </w:pPr>
          </w:p>
        </w:tc>
        <w:tc>
          <w:tcPr>
            <w:tcW w:w="2126" w:type="dxa"/>
          </w:tcPr>
          <w:p w:rsidR="00311D4A" w:rsidRPr="00E0773B" w:rsidRDefault="00076E17" w:rsidP="0098328B">
            <w:pPr>
              <w:pStyle w:val="ConsPlusCell"/>
              <w:jc w:val="center"/>
              <w:rPr>
                <w:sz w:val="20"/>
                <w:szCs w:val="20"/>
              </w:rPr>
            </w:pPr>
            <w:r w:rsidRPr="00E0773B">
              <w:rPr>
                <w:sz w:val="20"/>
                <w:szCs w:val="20"/>
              </w:rPr>
              <w:t>Х</w:t>
            </w:r>
          </w:p>
        </w:tc>
        <w:tc>
          <w:tcPr>
            <w:tcW w:w="2126" w:type="dxa"/>
          </w:tcPr>
          <w:p w:rsidR="00311D4A" w:rsidRPr="00E0773B" w:rsidRDefault="00311D4A" w:rsidP="0098328B">
            <w:pPr>
              <w:pStyle w:val="ConsPlusCell"/>
              <w:jc w:val="center"/>
              <w:rPr>
                <w:sz w:val="20"/>
                <w:szCs w:val="20"/>
              </w:rPr>
            </w:pPr>
          </w:p>
        </w:tc>
      </w:tr>
      <w:tr w:rsidR="000D3ED9" w:rsidRPr="00E0773B" w:rsidTr="009871DC">
        <w:trPr>
          <w:tblCellSpacing w:w="5" w:type="nil"/>
        </w:trPr>
        <w:tc>
          <w:tcPr>
            <w:tcW w:w="4678" w:type="dxa"/>
            <w:vMerge w:val="restart"/>
          </w:tcPr>
          <w:p w:rsidR="000D3ED9" w:rsidRPr="00E0773B" w:rsidRDefault="000D3ED9" w:rsidP="00311D4A">
            <w:pPr>
              <w:pStyle w:val="ConsPlusCell"/>
              <w:rPr>
                <w:sz w:val="20"/>
                <w:szCs w:val="20"/>
              </w:rPr>
            </w:pPr>
            <w:r w:rsidRPr="00E0773B">
              <w:rPr>
                <w:sz w:val="20"/>
                <w:szCs w:val="20"/>
              </w:rPr>
              <w:t>Основное мероприятие 1.</w:t>
            </w:r>
            <w:r w:rsidR="00630D29" w:rsidRPr="00E0773B">
              <w:rPr>
                <w:sz w:val="20"/>
                <w:szCs w:val="20"/>
              </w:rPr>
              <w:t>1</w:t>
            </w:r>
            <w:r w:rsidRPr="00E0773B">
              <w:rPr>
                <w:sz w:val="20"/>
                <w:szCs w:val="20"/>
              </w:rPr>
              <w:t xml:space="preserve">. </w:t>
            </w:r>
            <w:r w:rsidR="00630D29" w:rsidRPr="00E0773B">
              <w:rPr>
                <w:sz w:val="20"/>
                <w:szCs w:val="20"/>
              </w:rPr>
              <w:t xml:space="preserve">Расходы на реализации мероприятий по организации и содержанию мест захоронений </w:t>
            </w:r>
          </w:p>
        </w:tc>
        <w:tc>
          <w:tcPr>
            <w:tcW w:w="4961" w:type="dxa"/>
          </w:tcPr>
          <w:p w:rsidR="000D3ED9" w:rsidRPr="00E0773B" w:rsidRDefault="000D3ED9" w:rsidP="00311D4A">
            <w:pPr>
              <w:rPr>
                <w:sz w:val="20"/>
                <w:szCs w:val="20"/>
              </w:rPr>
            </w:pPr>
            <w:r w:rsidRPr="00E0773B">
              <w:rPr>
                <w:sz w:val="20"/>
                <w:szCs w:val="20"/>
              </w:rPr>
              <w:t>Всего</w:t>
            </w:r>
          </w:p>
        </w:tc>
        <w:tc>
          <w:tcPr>
            <w:tcW w:w="1985" w:type="dxa"/>
          </w:tcPr>
          <w:p w:rsidR="000D3ED9" w:rsidRPr="00E0773B" w:rsidRDefault="00630D29" w:rsidP="00311D4A">
            <w:pPr>
              <w:pStyle w:val="ConsPlusCell"/>
              <w:jc w:val="center"/>
              <w:rPr>
                <w:sz w:val="20"/>
                <w:szCs w:val="20"/>
              </w:rPr>
            </w:pPr>
            <w:r w:rsidRPr="00E0773B">
              <w:rPr>
                <w:sz w:val="20"/>
                <w:szCs w:val="20"/>
              </w:rPr>
              <w:t>40,0</w:t>
            </w:r>
          </w:p>
        </w:tc>
        <w:tc>
          <w:tcPr>
            <w:tcW w:w="2126" w:type="dxa"/>
          </w:tcPr>
          <w:p w:rsidR="000D3ED9" w:rsidRPr="00E0773B" w:rsidRDefault="00630D29" w:rsidP="00903230">
            <w:pPr>
              <w:pStyle w:val="ConsPlusCell"/>
              <w:jc w:val="center"/>
              <w:rPr>
                <w:sz w:val="20"/>
                <w:szCs w:val="20"/>
              </w:rPr>
            </w:pPr>
            <w:r w:rsidRPr="00E0773B">
              <w:rPr>
                <w:sz w:val="20"/>
                <w:szCs w:val="20"/>
              </w:rPr>
              <w:t>40,0</w:t>
            </w:r>
          </w:p>
        </w:tc>
        <w:tc>
          <w:tcPr>
            <w:tcW w:w="2126" w:type="dxa"/>
          </w:tcPr>
          <w:p w:rsidR="000D3ED9" w:rsidRPr="00E0773B" w:rsidRDefault="00630D29" w:rsidP="00903230">
            <w:pPr>
              <w:pStyle w:val="ConsPlusCell"/>
              <w:jc w:val="center"/>
              <w:rPr>
                <w:sz w:val="20"/>
                <w:szCs w:val="20"/>
              </w:rPr>
            </w:pPr>
            <w:r w:rsidRPr="00E0773B">
              <w:rPr>
                <w:sz w:val="20"/>
                <w:szCs w:val="20"/>
              </w:rPr>
              <w:t>40,0</w:t>
            </w:r>
          </w:p>
        </w:tc>
      </w:tr>
      <w:tr w:rsidR="000D3ED9" w:rsidRPr="00E0773B" w:rsidTr="009871DC">
        <w:trPr>
          <w:tblCellSpacing w:w="5" w:type="nil"/>
        </w:trPr>
        <w:tc>
          <w:tcPr>
            <w:tcW w:w="4678" w:type="dxa"/>
            <w:vMerge/>
          </w:tcPr>
          <w:p w:rsidR="000D3ED9" w:rsidRPr="00E0773B" w:rsidRDefault="000D3ED9" w:rsidP="00311D4A">
            <w:pPr>
              <w:pStyle w:val="ConsPlusCell"/>
              <w:rPr>
                <w:sz w:val="20"/>
                <w:szCs w:val="20"/>
              </w:rPr>
            </w:pPr>
          </w:p>
        </w:tc>
        <w:tc>
          <w:tcPr>
            <w:tcW w:w="4961" w:type="dxa"/>
          </w:tcPr>
          <w:p w:rsidR="000D3ED9" w:rsidRPr="00E0773B" w:rsidRDefault="000D3ED9" w:rsidP="00311D4A">
            <w:pPr>
              <w:rPr>
                <w:sz w:val="20"/>
                <w:szCs w:val="20"/>
              </w:rPr>
            </w:pPr>
            <w:r w:rsidRPr="00E0773B">
              <w:rPr>
                <w:sz w:val="20"/>
                <w:szCs w:val="20"/>
              </w:rPr>
              <w:t>местный бюджет</w:t>
            </w:r>
          </w:p>
        </w:tc>
        <w:tc>
          <w:tcPr>
            <w:tcW w:w="1985" w:type="dxa"/>
          </w:tcPr>
          <w:p w:rsidR="000D3ED9" w:rsidRPr="00E0773B" w:rsidRDefault="000D3ED9" w:rsidP="00311D4A">
            <w:pPr>
              <w:pStyle w:val="ConsPlusCell"/>
              <w:jc w:val="center"/>
              <w:rPr>
                <w:color w:val="FF0000"/>
                <w:sz w:val="20"/>
                <w:szCs w:val="20"/>
              </w:rPr>
            </w:pPr>
          </w:p>
        </w:tc>
        <w:tc>
          <w:tcPr>
            <w:tcW w:w="2126" w:type="dxa"/>
          </w:tcPr>
          <w:p w:rsidR="000D3ED9" w:rsidRPr="00E0773B" w:rsidRDefault="000D3ED9" w:rsidP="00903230">
            <w:pPr>
              <w:pStyle w:val="ConsPlusCell"/>
              <w:jc w:val="center"/>
              <w:rPr>
                <w:color w:val="FF0000"/>
                <w:sz w:val="20"/>
                <w:szCs w:val="20"/>
              </w:rPr>
            </w:pPr>
          </w:p>
        </w:tc>
        <w:tc>
          <w:tcPr>
            <w:tcW w:w="2126" w:type="dxa"/>
          </w:tcPr>
          <w:p w:rsidR="000D3ED9" w:rsidRPr="00E0773B" w:rsidRDefault="000D3ED9" w:rsidP="00903230">
            <w:pPr>
              <w:pStyle w:val="ConsPlusCell"/>
              <w:jc w:val="center"/>
              <w:rPr>
                <w:color w:val="FF0000"/>
                <w:sz w:val="20"/>
                <w:szCs w:val="20"/>
              </w:rPr>
            </w:pPr>
          </w:p>
        </w:tc>
      </w:tr>
      <w:tr w:rsidR="00311D4A" w:rsidRPr="00E0773B" w:rsidTr="009871DC">
        <w:trPr>
          <w:tblCellSpacing w:w="5" w:type="nil"/>
        </w:trPr>
        <w:tc>
          <w:tcPr>
            <w:tcW w:w="4678" w:type="dxa"/>
            <w:vMerge/>
          </w:tcPr>
          <w:p w:rsidR="00311D4A" w:rsidRPr="00E0773B" w:rsidRDefault="00311D4A" w:rsidP="00311D4A">
            <w:pPr>
              <w:pStyle w:val="ConsPlusCell"/>
              <w:rPr>
                <w:sz w:val="20"/>
                <w:szCs w:val="20"/>
              </w:rPr>
            </w:pPr>
          </w:p>
        </w:tc>
        <w:tc>
          <w:tcPr>
            <w:tcW w:w="4961" w:type="dxa"/>
          </w:tcPr>
          <w:p w:rsidR="00311D4A" w:rsidRPr="00E0773B" w:rsidRDefault="00311D4A" w:rsidP="00311D4A">
            <w:pPr>
              <w:rPr>
                <w:bCs/>
                <w:sz w:val="20"/>
                <w:szCs w:val="20"/>
              </w:rPr>
            </w:pPr>
            <w:r w:rsidRPr="00E0773B">
              <w:rPr>
                <w:bCs/>
                <w:sz w:val="20"/>
                <w:szCs w:val="20"/>
              </w:rPr>
              <w:t>безвозмездные поступления в местный бюджет, &lt;2&gt;</w:t>
            </w:r>
          </w:p>
        </w:tc>
        <w:tc>
          <w:tcPr>
            <w:tcW w:w="1985" w:type="dxa"/>
          </w:tcPr>
          <w:p w:rsidR="00311D4A" w:rsidRPr="00E0773B" w:rsidRDefault="00311D4A" w:rsidP="00311D4A">
            <w:pPr>
              <w:pStyle w:val="ConsPlusCell"/>
              <w:jc w:val="center"/>
              <w:rPr>
                <w:color w:val="FF0000"/>
                <w:sz w:val="20"/>
                <w:szCs w:val="20"/>
              </w:rPr>
            </w:pPr>
          </w:p>
        </w:tc>
        <w:tc>
          <w:tcPr>
            <w:tcW w:w="2126" w:type="dxa"/>
          </w:tcPr>
          <w:p w:rsidR="00311D4A" w:rsidRPr="00E0773B" w:rsidRDefault="00311D4A" w:rsidP="00311D4A">
            <w:pPr>
              <w:pStyle w:val="ConsPlusCell"/>
              <w:jc w:val="center"/>
              <w:rPr>
                <w:color w:val="FF0000"/>
                <w:sz w:val="20"/>
                <w:szCs w:val="20"/>
              </w:rPr>
            </w:pPr>
          </w:p>
        </w:tc>
        <w:tc>
          <w:tcPr>
            <w:tcW w:w="2126" w:type="dxa"/>
          </w:tcPr>
          <w:p w:rsidR="00311D4A" w:rsidRPr="00E0773B" w:rsidRDefault="00311D4A" w:rsidP="00311D4A">
            <w:pPr>
              <w:pStyle w:val="ConsPlusCell"/>
              <w:jc w:val="center"/>
              <w:rPr>
                <w:color w:val="FF0000"/>
                <w:sz w:val="20"/>
                <w:szCs w:val="20"/>
              </w:rPr>
            </w:pPr>
          </w:p>
        </w:tc>
      </w:tr>
      <w:tr w:rsidR="00311D4A" w:rsidRPr="00E0773B" w:rsidTr="009871DC">
        <w:trPr>
          <w:tblCellSpacing w:w="5" w:type="nil"/>
        </w:trPr>
        <w:tc>
          <w:tcPr>
            <w:tcW w:w="4678" w:type="dxa"/>
            <w:vMerge/>
          </w:tcPr>
          <w:p w:rsidR="00311D4A" w:rsidRPr="00E0773B" w:rsidRDefault="00311D4A" w:rsidP="00311D4A">
            <w:pPr>
              <w:pStyle w:val="ConsPlusCell"/>
              <w:rPr>
                <w:sz w:val="20"/>
                <w:szCs w:val="20"/>
              </w:rPr>
            </w:pPr>
          </w:p>
        </w:tc>
        <w:tc>
          <w:tcPr>
            <w:tcW w:w="4961" w:type="dxa"/>
          </w:tcPr>
          <w:p w:rsidR="00311D4A" w:rsidRPr="00E0773B" w:rsidRDefault="00311D4A" w:rsidP="00311D4A">
            <w:pPr>
              <w:rPr>
                <w:bCs/>
                <w:i/>
                <w:iCs/>
                <w:sz w:val="20"/>
                <w:szCs w:val="20"/>
              </w:rPr>
            </w:pPr>
            <w:r w:rsidRPr="00E0773B">
              <w:rPr>
                <w:bCs/>
                <w:i/>
                <w:iCs/>
                <w:sz w:val="20"/>
                <w:szCs w:val="20"/>
              </w:rPr>
              <w:t>в том числе за счет средств:</w:t>
            </w:r>
          </w:p>
        </w:tc>
        <w:tc>
          <w:tcPr>
            <w:tcW w:w="1985" w:type="dxa"/>
          </w:tcPr>
          <w:p w:rsidR="00311D4A" w:rsidRPr="00E0773B" w:rsidRDefault="00311D4A" w:rsidP="00311D4A">
            <w:pPr>
              <w:pStyle w:val="ConsPlusCell"/>
              <w:jc w:val="center"/>
              <w:rPr>
                <w:color w:val="FF0000"/>
                <w:sz w:val="20"/>
                <w:szCs w:val="20"/>
              </w:rPr>
            </w:pPr>
          </w:p>
        </w:tc>
        <w:tc>
          <w:tcPr>
            <w:tcW w:w="2126" w:type="dxa"/>
          </w:tcPr>
          <w:p w:rsidR="00311D4A" w:rsidRPr="00E0773B" w:rsidRDefault="00311D4A" w:rsidP="00311D4A">
            <w:pPr>
              <w:pStyle w:val="ConsPlusCell"/>
              <w:jc w:val="center"/>
              <w:rPr>
                <w:color w:val="FF0000"/>
                <w:sz w:val="20"/>
                <w:szCs w:val="20"/>
              </w:rPr>
            </w:pPr>
          </w:p>
        </w:tc>
        <w:tc>
          <w:tcPr>
            <w:tcW w:w="2126" w:type="dxa"/>
          </w:tcPr>
          <w:p w:rsidR="00311D4A" w:rsidRPr="00E0773B" w:rsidRDefault="00311D4A" w:rsidP="00311D4A">
            <w:pPr>
              <w:pStyle w:val="ConsPlusCell"/>
              <w:jc w:val="center"/>
              <w:rPr>
                <w:color w:val="FF0000"/>
                <w:sz w:val="20"/>
                <w:szCs w:val="20"/>
              </w:rPr>
            </w:pPr>
          </w:p>
        </w:tc>
      </w:tr>
      <w:tr w:rsidR="00311D4A" w:rsidRPr="00E0773B" w:rsidTr="009871DC">
        <w:trPr>
          <w:tblCellSpacing w:w="5" w:type="nil"/>
        </w:trPr>
        <w:tc>
          <w:tcPr>
            <w:tcW w:w="4678" w:type="dxa"/>
            <w:vMerge/>
          </w:tcPr>
          <w:p w:rsidR="00311D4A" w:rsidRPr="00E0773B" w:rsidRDefault="00311D4A" w:rsidP="00311D4A">
            <w:pPr>
              <w:pStyle w:val="ConsPlusCell"/>
              <w:rPr>
                <w:sz w:val="20"/>
                <w:szCs w:val="20"/>
              </w:rPr>
            </w:pPr>
          </w:p>
        </w:tc>
        <w:tc>
          <w:tcPr>
            <w:tcW w:w="4961" w:type="dxa"/>
          </w:tcPr>
          <w:p w:rsidR="00311D4A" w:rsidRPr="00E0773B" w:rsidRDefault="00311D4A" w:rsidP="00311D4A">
            <w:pPr>
              <w:rPr>
                <w:sz w:val="20"/>
                <w:szCs w:val="20"/>
              </w:rPr>
            </w:pPr>
            <w:r w:rsidRPr="00E0773B">
              <w:rPr>
                <w:sz w:val="20"/>
                <w:szCs w:val="20"/>
              </w:rPr>
              <w:t xml:space="preserve"> - областного бюджета</w:t>
            </w:r>
          </w:p>
        </w:tc>
        <w:tc>
          <w:tcPr>
            <w:tcW w:w="1985" w:type="dxa"/>
          </w:tcPr>
          <w:p w:rsidR="00311D4A" w:rsidRPr="00E0773B" w:rsidRDefault="00311D4A" w:rsidP="00311D4A">
            <w:pPr>
              <w:pStyle w:val="ConsPlusCell"/>
              <w:rPr>
                <w:color w:val="FF0000"/>
                <w:sz w:val="20"/>
                <w:szCs w:val="20"/>
              </w:rPr>
            </w:pPr>
          </w:p>
        </w:tc>
        <w:tc>
          <w:tcPr>
            <w:tcW w:w="2126" w:type="dxa"/>
          </w:tcPr>
          <w:p w:rsidR="00311D4A" w:rsidRPr="00E0773B" w:rsidRDefault="00311D4A" w:rsidP="00311D4A">
            <w:pPr>
              <w:pStyle w:val="ConsPlusCell"/>
              <w:rPr>
                <w:color w:val="FF0000"/>
                <w:sz w:val="20"/>
                <w:szCs w:val="20"/>
              </w:rPr>
            </w:pPr>
          </w:p>
        </w:tc>
        <w:tc>
          <w:tcPr>
            <w:tcW w:w="2126" w:type="dxa"/>
          </w:tcPr>
          <w:p w:rsidR="00311D4A" w:rsidRPr="00E0773B" w:rsidRDefault="00311D4A" w:rsidP="00311D4A">
            <w:pPr>
              <w:pStyle w:val="ConsPlusCell"/>
              <w:rPr>
                <w:color w:val="FF0000"/>
                <w:sz w:val="20"/>
                <w:szCs w:val="20"/>
              </w:rPr>
            </w:pPr>
          </w:p>
        </w:tc>
      </w:tr>
      <w:tr w:rsidR="00311D4A" w:rsidRPr="00E0773B" w:rsidTr="009871DC">
        <w:trPr>
          <w:tblCellSpacing w:w="5" w:type="nil"/>
        </w:trPr>
        <w:tc>
          <w:tcPr>
            <w:tcW w:w="4678" w:type="dxa"/>
            <w:vMerge/>
          </w:tcPr>
          <w:p w:rsidR="00311D4A" w:rsidRPr="00E0773B" w:rsidRDefault="00311D4A" w:rsidP="00311D4A">
            <w:pPr>
              <w:pStyle w:val="ConsPlusCell"/>
              <w:rPr>
                <w:sz w:val="20"/>
                <w:szCs w:val="20"/>
              </w:rPr>
            </w:pPr>
          </w:p>
        </w:tc>
        <w:tc>
          <w:tcPr>
            <w:tcW w:w="4961" w:type="dxa"/>
          </w:tcPr>
          <w:p w:rsidR="00311D4A" w:rsidRPr="00E0773B" w:rsidRDefault="00311D4A" w:rsidP="00311D4A">
            <w:pPr>
              <w:rPr>
                <w:sz w:val="20"/>
                <w:szCs w:val="20"/>
              </w:rPr>
            </w:pPr>
            <w:r w:rsidRPr="00E0773B">
              <w:rPr>
                <w:sz w:val="20"/>
                <w:szCs w:val="20"/>
              </w:rPr>
              <w:t>-  бюджета района</w:t>
            </w:r>
          </w:p>
        </w:tc>
        <w:tc>
          <w:tcPr>
            <w:tcW w:w="1985" w:type="dxa"/>
          </w:tcPr>
          <w:p w:rsidR="00311D4A" w:rsidRPr="00E0773B" w:rsidRDefault="00311D4A" w:rsidP="00311D4A">
            <w:pPr>
              <w:pStyle w:val="ConsPlusCell"/>
              <w:rPr>
                <w:sz w:val="20"/>
                <w:szCs w:val="20"/>
              </w:rPr>
            </w:pPr>
          </w:p>
        </w:tc>
        <w:tc>
          <w:tcPr>
            <w:tcW w:w="2126" w:type="dxa"/>
          </w:tcPr>
          <w:p w:rsidR="00311D4A" w:rsidRPr="00E0773B" w:rsidRDefault="00311D4A" w:rsidP="00311D4A">
            <w:pPr>
              <w:pStyle w:val="ConsPlusCell"/>
              <w:jc w:val="center"/>
              <w:rPr>
                <w:sz w:val="20"/>
                <w:szCs w:val="20"/>
              </w:rPr>
            </w:pPr>
            <w:r w:rsidRPr="00E0773B">
              <w:rPr>
                <w:sz w:val="20"/>
                <w:szCs w:val="20"/>
              </w:rPr>
              <w:t>Х</w:t>
            </w:r>
          </w:p>
        </w:tc>
        <w:tc>
          <w:tcPr>
            <w:tcW w:w="2126" w:type="dxa"/>
          </w:tcPr>
          <w:p w:rsidR="00311D4A" w:rsidRPr="00E0773B" w:rsidRDefault="00311D4A" w:rsidP="00311D4A">
            <w:pPr>
              <w:pStyle w:val="ConsPlusCell"/>
              <w:rPr>
                <w:sz w:val="20"/>
                <w:szCs w:val="20"/>
              </w:rPr>
            </w:pPr>
          </w:p>
        </w:tc>
      </w:tr>
      <w:tr w:rsidR="00311D4A" w:rsidRPr="00E0773B" w:rsidTr="009871DC">
        <w:trPr>
          <w:tblCellSpacing w:w="5" w:type="nil"/>
        </w:trPr>
        <w:tc>
          <w:tcPr>
            <w:tcW w:w="4678" w:type="dxa"/>
            <w:vMerge/>
          </w:tcPr>
          <w:p w:rsidR="00311D4A" w:rsidRPr="00E0773B" w:rsidRDefault="00311D4A" w:rsidP="00311D4A">
            <w:pPr>
              <w:pStyle w:val="ConsPlusCell"/>
              <w:rPr>
                <w:sz w:val="20"/>
                <w:szCs w:val="20"/>
              </w:rPr>
            </w:pPr>
          </w:p>
        </w:tc>
        <w:tc>
          <w:tcPr>
            <w:tcW w:w="4961" w:type="dxa"/>
          </w:tcPr>
          <w:p w:rsidR="00311D4A" w:rsidRPr="00E0773B" w:rsidRDefault="00311D4A" w:rsidP="00311D4A">
            <w:pPr>
              <w:rPr>
                <w:sz w:val="20"/>
                <w:szCs w:val="20"/>
              </w:rPr>
            </w:pPr>
            <w:r w:rsidRPr="00E0773B">
              <w:rPr>
                <w:sz w:val="20"/>
                <w:szCs w:val="20"/>
              </w:rPr>
              <w:t>внебюджетные источники</w:t>
            </w:r>
          </w:p>
        </w:tc>
        <w:tc>
          <w:tcPr>
            <w:tcW w:w="1985" w:type="dxa"/>
          </w:tcPr>
          <w:p w:rsidR="00311D4A" w:rsidRPr="00E0773B" w:rsidRDefault="00311D4A" w:rsidP="00311D4A">
            <w:pPr>
              <w:pStyle w:val="ConsPlusCell"/>
              <w:rPr>
                <w:sz w:val="20"/>
                <w:szCs w:val="20"/>
              </w:rPr>
            </w:pPr>
          </w:p>
        </w:tc>
        <w:tc>
          <w:tcPr>
            <w:tcW w:w="2126" w:type="dxa"/>
          </w:tcPr>
          <w:p w:rsidR="00311D4A" w:rsidRPr="00E0773B" w:rsidRDefault="00311D4A" w:rsidP="00311D4A">
            <w:pPr>
              <w:pStyle w:val="ConsPlusCell"/>
              <w:jc w:val="center"/>
              <w:rPr>
                <w:sz w:val="20"/>
                <w:szCs w:val="20"/>
              </w:rPr>
            </w:pPr>
            <w:r w:rsidRPr="00E0773B">
              <w:rPr>
                <w:sz w:val="20"/>
                <w:szCs w:val="20"/>
              </w:rPr>
              <w:t>Х</w:t>
            </w:r>
          </w:p>
        </w:tc>
        <w:tc>
          <w:tcPr>
            <w:tcW w:w="2126" w:type="dxa"/>
          </w:tcPr>
          <w:p w:rsidR="00311D4A" w:rsidRPr="00E0773B" w:rsidRDefault="00311D4A" w:rsidP="00311D4A">
            <w:pPr>
              <w:pStyle w:val="ConsPlusCell"/>
              <w:rPr>
                <w:sz w:val="20"/>
                <w:szCs w:val="20"/>
              </w:rPr>
            </w:pPr>
          </w:p>
        </w:tc>
      </w:tr>
      <w:tr w:rsidR="000D3ED9" w:rsidRPr="00E0773B" w:rsidTr="009871DC">
        <w:trPr>
          <w:tblCellSpacing w:w="5" w:type="nil"/>
        </w:trPr>
        <w:tc>
          <w:tcPr>
            <w:tcW w:w="4678" w:type="dxa"/>
            <w:vMerge w:val="restart"/>
          </w:tcPr>
          <w:p w:rsidR="0021420C" w:rsidRPr="00E0773B" w:rsidRDefault="0021420C" w:rsidP="00B3457E">
            <w:pPr>
              <w:pStyle w:val="ConsPlusCell"/>
              <w:rPr>
                <w:kern w:val="2"/>
                <w:sz w:val="20"/>
                <w:szCs w:val="20"/>
                <w:lang w:eastAsia="en-US"/>
              </w:rPr>
            </w:pPr>
            <w:r w:rsidRPr="00E0773B">
              <w:rPr>
                <w:kern w:val="2"/>
                <w:sz w:val="20"/>
                <w:szCs w:val="20"/>
                <w:lang w:eastAsia="en-US"/>
              </w:rPr>
              <w:t>Подпрограмма 3</w:t>
            </w:r>
            <w:r w:rsidRPr="00E0773B">
              <w:rPr>
                <w:sz w:val="20"/>
                <w:szCs w:val="20"/>
              </w:rPr>
              <w:t xml:space="preserve"> </w:t>
            </w:r>
            <w:r w:rsidR="00685D69" w:rsidRPr="00E0773B">
              <w:rPr>
                <w:sz w:val="20"/>
                <w:szCs w:val="20"/>
              </w:rPr>
              <w:t>«</w:t>
            </w:r>
            <w:r w:rsidRPr="00E0773B">
              <w:rPr>
                <w:kern w:val="2"/>
                <w:sz w:val="20"/>
                <w:szCs w:val="20"/>
                <w:lang w:eastAsia="en-US"/>
              </w:rPr>
              <w:t xml:space="preserve">Прочие мероприятия по </w:t>
            </w:r>
          </w:p>
          <w:p w:rsidR="000D3ED9" w:rsidRPr="00E0773B" w:rsidRDefault="0021420C" w:rsidP="00B3457E">
            <w:pPr>
              <w:pStyle w:val="ConsPlusCell"/>
              <w:rPr>
                <w:sz w:val="20"/>
                <w:szCs w:val="20"/>
              </w:rPr>
            </w:pPr>
            <w:r w:rsidRPr="00E0773B">
              <w:rPr>
                <w:kern w:val="2"/>
                <w:sz w:val="20"/>
                <w:szCs w:val="20"/>
                <w:lang w:eastAsia="en-US"/>
              </w:rPr>
              <w:t xml:space="preserve">благоустройству территории </w:t>
            </w:r>
            <w:r w:rsidR="00AD0ED7" w:rsidRPr="00E0773B">
              <w:rPr>
                <w:kern w:val="2"/>
                <w:sz w:val="20"/>
                <w:szCs w:val="20"/>
                <w:lang w:eastAsia="en-US"/>
              </w:rPr>
              <w:t>Калитвенского</w:t>
            </w:r>
            <w:r w:rsidRPr="00E0773B">
              <w:rPr>
                <w:kern w:val="2"/>
                <w:sz w:val="20"/>
                <w:szCs w:val="20"/>
                <w:lang w:eastAsia="en-US"/>
              </w:rPr>
              <w:t xml:space="preserve"> сельского поселения муниципальной программы </w:t>
            </w:r>
            <w:r w:rsidR="00AD0ED7" w:rsidRPr="00E0773B">
              <w:rPr>
                <w:kern w:val="2"/>
                <w:sz w:val="20"/>
                <w:szCs w:val="20"/>
                <w:lang w:eastAsia="en-US"/>
              </w:rPr>
              <w:t>Калитвенского</w:t>
            </w:r>
            <w:r w:rsidRPr="00E0773B">
              <w:rPr>
                <w:kern w:val="2"/>
                <w:sz w:val="20"/>
                <w:szCs w:val="20"/>
                <w:lang w:eastAsia="en-US"/>
              </w:rPr>
              <w:t xml:space="preserve"> сельского поселения</w:t>
            </w:r>
            <w:r w:rsidR="00685D69" w:rsidRPr="00E0773B">
              <w:rPr>
                <w:kern w:val="2"/>
                <w:sz w:val="20"/>
                <w:szCs w:val="20"/>
                <w:lang w:eastAsia="en-US"/>
              </w:rPr>
              <w:t>»</w:t>
            </w:r>
          </w:p>
        </w:tc>
        <w:tc>
          <w:tcPr>
            <w:tcW w:w="4961" w:type="dxa"/>
          </w:tcPr>
          <w:p w:rsidR="000D3ED9" w:rsidRPr="00E0773B" w:rsidRDefault="000D3ED9" w:rsidP="00311D4A">
            <w:pPr>
              <w:rPr>
                <w:sz w:val="20"/>
                <w:szCs w:val="20"/>
              </w:rPr>
            </w:pPr>
            <w:r w:rsidRPr="00E0773B">
              <w:rPr>
                <w:sz w:val="20"/>
                <w:szCs w:val="20"/>
              </w:rPr>
              <w:t>Всего</w:t>
            </w:r>
          </w:p>
        </w:tc>
        <w:tc>
          <w:tcPr>
            <w:tcW w:w="1985" w:type="dxa"/>
          </w:tcPr>
          <w:p w:rsidR="000D3ED9" w:rsidRPr="00E0773B" w:rsidRDefault="00F0013E" w:rsidP="00311D4A">
            <w:pPr>
              <w:pStyle w:val="ConsPlusCell"/>
              <w:jc w:val="center"/>
              <w:rPr>
                <w:sz w:val="20"/>
                <w:szCs w:val="20"/>
              </w:rPr>
            </w:pPr>
            <w:r w:rsidRPr="00E0773B">
              <w:rPr>
                <w:sz w:val="20"/>
                <w:szCs w:val="20"/>
              </w:rPr>
              <w:t>478,5</w:t>
            </w:r>
          </w:p>
        </w:tc>
        <w:tc>
          <w:tcPr>
            <w:tcW w:w="2126" w:type="dxa"/>
          </w:tcPr>
          <w:p w:rsidR="000D3ED9" w:rsidRPr="00E0773B" w:rsidRDefault="00F0013E" w:rsidP="00903230">
            <w:pPr>
              <w:pStyle w:val="ConsPlusCell"/>
              <w:jc w:val="center"/>
              <w:rPr>
                <w:sz w:val="20"/>
                <w:szCs w:val="20"/>
              </w:rPr>
            </w:pPr>
            <w:r w:rsidRPr="00E0773B">
              <w:rPr>
                <w:sz w:val="20"/>
                <w:szCs w:val="20"/>
              </w:rPr>
              <w:t>478,5</w:t>
            </w:r>
          </w:p>
        </w:tc>
        <w:tc>
          <w:tcPr>
            <w:tcW w:w="2126" w:type="dxa"/>
          </w:tcPr>
          <w:p w:rsidR="000D3ED9" w:rsidRPr="00E0773B" w:rsidRDefault="00F0013E" w:rsidP="00903230">
            <w:pPr>
              <w:pStyle w:val="ConsPlusCell"/>
              <w:jc w:val="center"/>
              <w:rPr>
                <w:sz w:val="20"/>
                <w:szCs w:val="20"/>
              </w:rPr>
            </w:pPr>
            <w:r w:rsidRPr="00E0773B">
              <w:rPr>
                <w:sz w:val="20"/>
                <w:szCs w:val="20"/>
              </w:rPr>
              <w:t>434,3</w:t>
            </w:r>
          </w:p>
        </w:tc>
      </w:tr>
      <w:tr w:rsidR="000D3ED9" w:rsidRPr="00E0773B" w:rsidTr="009871DC">
        <w:trPr>
          <w:tblCellSpacing w:w="5" w:type="nil"/>
        </w:trPr>
        <w:tc>
          <w:tcPr>
            <w:tcW w:w="4678" w:type="dxa"/>
            <w:vMerge/>
          </w:tcPr>
          <w:p w:rsidR="000D3ED9" w:rsidRPr="00E0773B" w:rsidRDefault="000D3ED9" w:rsidP="00311D4A">
            <w:pPr>
              <w:pStyle w:val="ConsPlusCell"/>
              <w:rPr>
                <w:sz w:val="20"/>
                <w:szCs w:val="20"/>
              </w:rPr>
            </w:pPr>
          </w:p>
        </w:tc>
        <w:tc>
          <w:tcPr>
            <w:tcW w:w="4961" w:type="dxa"/>
          </w:tcPr>
          <w:p w:rsidR="000D3ED9" w:rsidRPr="00E0773B" w:rsidRDefault="000D3ED9" w:rsidP="00311D4A">
            <w:pPr>
              <w:rPr>
                <w:sz w:val="20"/>
                <w:szCs w:val="20"/>
              </w:rPr>
            </w:pPr>
            <w:r w:rsidRPr="00E0773B">
              <w:rPr>
                <w:sz w:val="20"/>
                <w:szCs w:val="20"/>
              </w:rPr>
              <w:t>местный бюджет</w:t>
            </w:r>
          </w:p>
        </w:tc>
        <w:tc>
          <w:tcPr>
            <w:tcW w:w="1985" w:type="dxa"/>
          </w:tcPr>
          <w:p w:rsidR="000D3ED9" w:rsidRPr="00E0773B" w:rsidRDefault="000D3ED9" w:rsidP="00311D4A">
            <w:pPr>
              <w:pStyle w:val="ConsPlusCell"/>
              <w:jc w:val="center"/>
              <w:rPr>
                <w:sz w:val="20"/>
                <w:szCs w:val="20"/>
              </w:rPr>
            </w:pPr>
          </w:p>
        </w:tc>
        <w:tc>
          <w:tcPr>
            <w:tcW w:w="2126" w:type="dxa"/>
          </w:tcPr>
          <w:p w:rsidR="000D3ED9" w:rsidRPr="00E0773B" w:rsidRDefault="000D3ED9" w:rsidP="00903230">
            <w:pPr>
              <w:pStyle w:val="ConsPlusCell"/>
              <w:jc w:val="center"/>
              <w:rPr>
                <w:sz w:val="20"/>
                <w:szCs w:val="20"/>
              </w:rPr>
            </w:pPr>
          </w:p>
        </w:tc>
        <w:tc>
          <w:tcPr>
            <w:tcW w:w="2126" w:type="dxa"/>
          </w:tcPr>
          <w:p w:rsidR="000D3ED9" w:rsidRPr="00E0773B" w:rsidRDefault="000D3ED9" w:rsidP="00903230">
            <w:pPr>
              <w:pStyle w:val="ConsPlusCell"/>
              <w:jc w:val="center"/>
              <w:rPr>
                <w:sz w:val="20"/>
                <w:szCs w:val="20"/>
              </w:rPr>
            </w:pPr>
          </w:p>
        </w:tc>
      </w:tr>
      <w:tr w:rsidR="0021420C" w:rsidRPr="00E0773B" w:rsidTr="009871DC">
        <w:trPr>
          <w:tblCellSpacing w:w="5" w:type="nil"/>
        </w:trPr>
        <w:tc>
          <w:tcPr>
            <w:tcW w:w="4678" w:type="dxa"/>
            <w:vMerge/>
          </w:tcPr>
          <w:p w:rsidR="0021420C" w:rsidRPr="00E0773B" w:rsidRDefault="0021420C" w:rsidP="00311D4A">
            <w:pPr>
              <w:pStyle w:val="ConsPlusCell"/>
              <w:rPr>
                <w:sz w:val="20"/>
                <w:szCs w:val="20"/>
              </w:rPr>
            </w:pPr>
          </w:p>
        </w:tc>
        <w:tc>
          <w:tcPr>
            <w:tcW w:w="4961" w:type="dxa"/>
          </w:tcPr>
          <w:p w:rsidR="0021420C" w:rsidRPr="00E0773B" w:rsidRDefault="0021420C" w:rsidP="00311D4A">
            <w:pPr>
              <w:rPr>
                <w:bCs/>
                <w:sz w:val="20"/>
                <w:szCs w:val="20"/>
              </w:rPr>
            </w:pPr>
            <w:r w:rsidRPr="00E0773B">
              <w:rPr>
                <w:bCs/>
                <w:sz w:val="20"/>
                <w:szCs w:val="20"/>
              </w:rPr>
              <w:t>безвозмездные поступления в местный бюджет, &lt;2&gt;</w:t>
            </w:r>
          </w:p>
        </w:tc>
        <w:tc>
          <w:tcPr>
            <w:tcW w:w="1985" w:type="dxa"/>
          </w:tcPr>
          <w:p w:rsidR="0021420C" w:rsidRPr="00E0773B" w:rsidRDefault="00F0013E" w:rsidP="0021420C">
            <w:pPr>
              <w:jc w:val="center"/>
              <w:rPr>
                <w:sz w:val="20"/>
                <w:szCs w:val="20"/>
              </w:rPr>
            </w:pPr>
            <w:r w:rsidRPr="00E0773B">
              <w:rPr>
                <w:sz w:val="20"/>
                <w:szCs w:val="20"/>
              </w:rPr>
              <w:t>478,5</w:t>
            </w:r>
          </w:p>
        </w:tc>
        <w:tc>
          <w:tcPr>
            <w:tcW w:w="2126" w:type="dxa"/>
          </w:tcPr>
          <w:p w:rsidR="0021420C" w:rsidRPr="00E0773B" w:rsidRDefault="00F0013E" w:rsidP="0021420C">
            <w:pPr>
              <w:jc w:val="center"/>
              <w:rPr>
                <w:sz w:val="20"/>
                <w:szCs w:val="20"/>
              </w:rPr>
            </w:pPr>
            <w:r w:rsidRPr="00E0773B">
              <w:rPr>
                <w:sz w:val="20"/>
                <w:szCs w:val="20"/>
              </w:rPr>
              <w:t>478,5</w:t>
            </w:r>
          </w:p>
        </w:tc>
        <w:tc>
          <w:tcPr>
            <w:tcW w:w="2126" w:type="dxa"/>
          </w:tcPr>
          <w:p w:rsidR="0021420C" w:rsidRPr="00E0773B" w:rsidRDefault="00F0013E" w:rsidP="00B318A9">
            <w:pPr>
              <w:pStyle w:val="ConsPlusCell"/>
              <w:jc w:val="center"/>
              <w:rPr>
                <w:sz w:val="20"/>
                <w:szCs w:val="20"/>
              </w:rPr>
            </w:pPr>
            <w:r w:rsidRPr="00E0773B">
              <w:rPr>
                <w:sz w:val="20"/>
                <w:szCs w:val="20"/>
              </w:rPr>
              <w:t>434,3</w:t>
            </w:r>
          </w:p>
        </w:tc>
      </w:tr>
      <w:tr w:rsidR="00311D4A" w:rsidRPr="00E0773B" w:rsidTr="009871DC">
        <w:trPr>
          <w:tblCellSpacing w:w="5" w:type="nil"/>
        </w:trPr>
        <w:tc>
          <w:tcPr>
            <w:tcW w:w="4678" w:type="dxa"/>
            <w:vMerge/>
          </w:tcPr>
          <w:p w:rsidR="00311D4A" w:rsidRPr="00E0773B" w:rsidRDefault="00311D4A" w:rsidP="00311D4A">
            <w:pPr>
              <w:pStyle w:val="ConsPlusCell"/>
              <w:rPr>
                <w:sz w:val="20"/>
                <w:szCs w:val="20"/>
              </w:rPr>
            </w:pPr>
          </w:p>
        </w:tc>
        <w:tc>
          <w:tcPr>
            <w:tcW w:w="4961" w:type="dxa"/>
          </w:tcPr>
          <w:p w:rsidR="00311D4A" w:rsidRPr="00E0773B" w:rsidRDefault="00311D4A" w:rsidP="00311D4A">
            <w:pPr>
              <w:rPr>
                <w:bCs/>
                <w:i/>
                <w:iCs/>
                <w:sz w:val="20"/>
                <w:szCs w:val="20"/>
              </w:rPr>
            </w:pPr>
            <w:r w:rsidRPr="00E0773B">
              <w:rPr>
                <w:bCs/>
                <w:i/>
                <w:iCs/>
                <w:sz w:val="20"/>
                <w:szCs w:val="20"/>
              </w:rPr>
              <w:t>в том числе за счет средств:</w:t>
            </w:r>
          </w:p>
        </w:tc>
        <w:tc>
          <w:tcPr>
            <w:tcW w:w="1985" w:type="dxa"/>
          </w:tcPr>
          <w:p w:rsidR="00311D4A" w:rsidRPr="00E0773B" w:rsidRDefault="00311D4A" w:rsidP="00311D4A">
            <w:pPr>
              <w:pStyle w:val="ConsPlusCell"/>
              <w:jc w:val="center"/>
              <w:rPr>
                <w:sz w:val="20"/>
                <w:szCs w:val="20"/>
              </w:rPr>
            </w:pPr>
          </w:p>
        </w:tc>
        <w:tc>
          <w:tcPr>
            <w:tcW w:w="2126" w:type="dxa"/>
          </w:tcPr>
          <w:p w:rsidR="00311D4A" w:rsidRPr="00E0773B" w:rsidRDefault="00311D4A" w:rsidP="00311D4A">
            <w:pPr>
              <w:pStyle w:val="ConsPlusCell"/>
              <w:jc w:val="center"/>
              <w:rPr>
                <w:sz w:val="20"/>
                <w:szCs w:val="20"/>
              </w:rPr>
            </w:pPr>
          </w:p>
        </w:tc>
        <w:tc>
          <w:tcPr>
            <w:tcW w:w="2126" w:type="dxa"/>
          </w:tcPr>
          <w:p w:rsidR="00311D4A" w:rsidRPr="00E0773B" w:rsidRDefault="00311D4A" w:rsidP="00311D4A">
            <w:pPr>
              <w:pStyle w:val="ConsPlusCell"/>
              <w:jc w:val="center"/>
              <w:rPr>
                <w:sz w:val="20"/>
                <w:szCs w:val="20"/>
              </w:rPr>
            </w:pPr>
          </w:p>
        </w:tc>
      </w:tr>
      <w:tr w:rsidR="00311D4A" w:rsidRPr="00E0773B" w:rsidTr="009871DC">
        <w:trPr>
          <w:tblCellSpacing w:w="5" w:type="nil"/>
        </w:trPr>
        <w:tc>
          <w:tcPr>
            <w:tcW w:w="4678" w:type="dxa"/>
            <w:vMerge/>
          </w:tcPr>
          <w:p w:rsidR="00311D4A" w:rsidRPr="00E0773B" w:rsidRDefault="00311D4A" w:rsidP="00311D4A">
            <w:pPr>
              <w:pStyle w:val="ConsPlusCell"/>
              <w:rPr>
                <w:sz w:val="20"/>
                <w:szCs w:val="20"/>
              </w:rPr>
            </w:pPr>
          </w:p>
        </w:tc>
        <w:tc>
          <w:tcPr>
            <w:tcW w:w="4961" w:type="dxa"/>
          </w:tcPr>
          <w:p w:rsidR="00311D4A" w:rsidRPr="00E0773B" w:rsidRDefault="00311D4A" w:rsidP="00311D4A">
            <w:pPr>
              <w:rPr>
                <w:sz w:val="20"/>
                <w:szCs w:val="20"/>
              </w:rPr>
            </w:pPr>
            <w:r w:rsidRPr="00E0773B">
              <w:rPr>
                <w:sz w:val="20"/>
                <w:szCs w:val="20"/>
              </w:rPr>
              <w:t xml:space="preserve"> - областного бюджета</w:t>
            </w:r>
          </w:p>
        </w:tc>
        <w:tc>
          <w:tcPr>
            <w:tcW w:w="1985" w:type="dxa"/>
          </w:tcPr>
          <w:p w:rsidR="00311D4A" w:rsidRPr="00E0773B" w:rsidRDefault="00311D4A" w:rsidP="00311D4A">
            <w:pPr>
              <w:pStyle w:val="ConsPlusCell"/>
              <w:rPr>
                <w:sz w:val="20"/>
                <w:szCs w:val="20"/>
              </w:rPr>
            </w:pPr>
          </w:p>
        </w:tc>
        <w:tc>
          <w:tcPr>
            <w:tcW w:w="2126" w:type="dxa"/>
          </w:tcPr>
          <w:p w:rsidR="00311D4A" w:rsidRPr="00E0773B" w:rsidRDefault="00311D4A" w:rsidP="00311D4A">
            <w:pPr>
              <w:pStyle w:val="ConsPlusCell"/>
              <w:rPr>
                <w:sz w:val="20"/>
                <w:szCs w:val="20"/>
              </w:rPr>
            </w:pPr>
          </w:p>
        </w:tc>
        <w:tc>
          <w:tcPr>
            <w:tcW w:w="2126" w:type="dxa"/>
          </w:tcPr>
          <w:p w:rsidR="00311D4A" w:rsidRPr="00E0773B" w:rsidRDefault="00311D4A" w:rsidP="00311D4A">
            <w:pPr>
              <w:pStyle w:val="ConsPlusCell"/>
              <w:rPr>
                <w:sz w:val="20"/>
                <w:szCs w:val="20"/>
              </w:rPr>
            </w:pPr>
          </w:p>
        </w:tc>
      </w:tr>
      <w:tr w:rsidR="0089068B" w:rsidRPr="00E0773B" w:rsidTr="009871DC">
        <w:trPr>
          <w:tblCellSpacing w:w="5" w:type="nil"/>
        </w:trPr>
        <w:tc>
          <w:tcPr>
            <w:tcW w:w="4678" w:type="dxa"/>
            <w:vMerge/>
          </w:tcPr>
          <w:p w:rsidR="0089068B" w:rsidRPr="00E0773B" w:rsidRDefault="0089068B" w:rsidP="00311D4A">
            <w:pPr>
              <w:pStyle w:val="ConsPlusCell"/>
              <w:rPr>
                <w:sz w:val="20"/>
                <w:szCs w:val="20"/>
              </w:rPr>
            </w:pPr>
          </w:p>
        </w:tc>
        <w:tc>
          <w:tcPr>
            <w:tcW w:w="4961" w:type="dxa"/>
          </w:tcPr>
          <w:p w:rsidR="0089068B" w:rsidRPr="00E0773B" w:rsidRDefault="0089068B" w:rsidP="00311D4A">
            <w:pPr>
              <w:rPr>
                <w:sz w:val="20"/>
                <w:szCs w:val="20"/>
              </w:rPr>
            </w:pPr>
            <w:r w:rsidRPr="00E0773B">
              <w:rPr>
                <w:sz w:val="20"/>
                <w:szCs w:val="20"/>
              </w:rPr>
              <w:t>-  бюджета района</w:t>
            </w:r>
          </w:p>
        </w:tc>
        <w:tc>
          <w:tcPr>
            <w:tcW w:w="1985" w:type="dxa"/>
          </w:tcPr>
          <w:p w:rsidR="0089068B" w:rsidRPr="00E0773B" w:rsidRDefault="0089068B" w:rsidP="00B318A9">
            <w:pPr>
              <w:pStyle w:val="ConsPlusCell"/>
              <w:jc w:val="center"/>
              <w:rPr>
                <w:sz w:val="20"/>
                <w:szCs w:val="20"/>
              </w:rPr>
            </w:pPr>
          </w:p>
        </w:tc>
        <w:tc>
          <w:tcPr>
            <w:tcW w:w="2126" w:type="dxa"/>
          </w:tcPr>
          <w:p w:rsidR="0089068B" w:rsidRPr="00E0773B" w:rsidRDefault="00EC5C88" w:rsidP="00B318A9">
            <w:pPr>
              <w:pStyle w:val="ConsPlusCell"/>
              <w:jc w:val="center"/>
              <w:rPr>
                <w:sz w:val="20"/>
                <w:szCs w:val="20"/>
              </w:rPr>
            </w:pPr>
            <w:r w:rsidRPr="00E0773B">
              <w:rPr>
                <w:sz w:val="20"/>
                <w:szCs w:val="20"/>
              </w:rPr>
              <w:t>Х</w:t>
            </w:r>
          </w:p>
        </w:tc>
        <w:tc>
          <w:tcPr>
            <w:tcW w:w="2126" w:type="dxa"/>
          </w:tcPr>
          <w:p w:rsidR="0089068B" w:rsidRPr="00E0773B" w:rsidRDefault="0089068B" w:rsidP="00B318A9">
            <w:pPr>
              <w:pStyle w:val="ConsPlusCell"/>
              <w:jc w:val="center"/>
              <w:rPr>
                <w:sz w:val="20"/>
                <w:szCs w:val="20"/>
              </w:rPr>
            </w:pPr>
          </w:p>
        </w:tc>
      </w:tr>
      <w:tr w:rsidR="00311D4A" w:rsidRPr="00E0773B" w:rsidTr="009871DC">
        <w:trPr>
          <w:tblCellSpacing w:w="5" w:type="nil"/>
        </w:trPr>
        <w:tc>
          <w:tcPr>
            <w:tcW w:w="4678" w:type="dxa"/>
            <w:vMerge/>
          </w:tcPr>
          <w:p w:rsidR="00311D4A" w:rsidRPr="00E0773B" w:rsidRDefault="00311D4A" w:rsidP="00311D4A">
            <w:pPr>
              <w:pStyle w:val="ConsPlusCell"/>
              <w:rPr>
                <w:sz w:val="20"/>
                <w:szCs w:val="20"/>
              </w:rPr>
            </w:pPr>
          </w:p>
        </w:tc>
        <w:tc>
          <w:tcPr>
            <w:tcW w:w="4961" w:type="dxa"/>
          </w:tcPr>
          <w:p w:rsidR="00311D4A" w:rsidRPr="00E0773B" w:rsidRDefault="00311D4A" w:rsidP="00311D4A">
            <w:pPr>
              <w:rPr>
                <w:sz w:val="20"/>
                <w:szCs w:val="20"/>
              </w:rPr>
            </w:pPr>
            <w:r w:rsidRPr="00E0773B">
              <w:rPr>
                <w:sz w:val="20"/>
                <w:szCs w:val="20"/>
              </w:rPr>
              <w:t>внебюджетные источники</w:t>
            </w:r>
          </w:p>
        </w:tc>
        <w:tc>
          <w:tcPr>
            <w:tcW w:w="1985" w:type="dxa"/>
          </w:tcPr>
          <w:p w:rsidR="00311D4A" w:rsidRPr="00E0773B" w:rsidRDefault="00311D4A" w:rsidP="00311D4A">
            <w:pPr>
              <w:pStyle w:val="ConsPlusCell"/>
              <w:rPr>
                <w:sz w:val="20"/>
                <w:szCs w:val="20"/>
              </w:rPr>
            </w:pPr>
          </w:p>
        </w:tc>
        <w:tc>
          <w:tcPr>
            <w:tcW w:w="2126" w:type="dxa"/>
          </w:tcPr>
          <w:p w:rsidR="00311D4A" w:rsidRPr="00E0773B" w:rsidRDefault="00311D4A" w:rsidP="00311D4A">
            <w:pPr>
              <w:pStyle w:val="ConsPlusCell"/>
              <w:jc w:val="center"/>
              <w:rPr>
                <w:sz w:val="20"/>
                <w:szCs w:val="20"/>
              </w:rPr>
            </w:pPr>
            <w:r w:rsidRPr="00E0773B">
              <w:rPr>
                <w:sz w:val="20"/>
                <w:szCs w:val="20"/>
              </w:rPr>
              <w:t>Х</w:t>
            </w:r>
          </w:p>
        </w:tc>
        <w:tc>
          <w:tcPr>
            <w:tcW w:w="2126" w:type="dxa"/>
          </w:tcPr>
          <w:p w:rsidR="00311D4A" w:rsidRPr="00E0773B" w:rsidRDefault="00311D4A" w:rsidP="00311D4A">
            <w:pPr>
              <w:pStyle w:val="ConsPlusCell"/>
              <w:rPr>
                <w:sz w:val="20"/>
                <w:szCs w:val="20"/>
              </w:rPr>
            </w:pPr>
          </w:p>
        </w:tc>
      </w:tr>
      <w:tr w:rsidR="00F0013E" w:rsidRPr="00E0773B" w:rsidTr="009871DC">
        <w:trPr>
          <w:tblCellSpacing w:w="5" w:type="nil"/>
        </w:trPr>
        <w:tc>
          <w:tcPr>
            <w:tcW w:w="4678" w:type="dxa"/>
            <w:vMerge w:val="restart"/>
          </w:tcPr>
          <w:p w:rsidR="00F0013E" w:rsidRPr="00E0773B" w:rsidRDefault="00F0013E" w:rsidP="005F381B">
            <w:pPr>
              <w:pStyle w:val="ConsPlusCell"/>
              <w:rPr>
                <w:sz w:val="20"/>
                <w:szCs w:val="20"/>
              </w:rPr>
            </w:pPr>
            <w:r w:rsidRPr="00E0773B">
              <w:rPr>
                <w:sz w:val="20"/>
                <w:szCs w:val="20"/>
              </w:rPr>
              <w:t>Основное мероприятие 3.2. Расходы на реализацию мероприятий по отлову бродячих животных</w:t>
            </w:r>
          </w:p>
        </w:tc>
        <w:tc>
          <w:tcPr>
            <w:tcW w:w="4961" w:type="dxa"/>
          </w:tcPr>
          <w:p w:rsidR="00F0013E" w:rsidRPr="00E0773B" w:rsidRDefault="00F0013E" w:rsidP="00B318A9">
            <w:pPr>
              <w:rPr>
                <w:sz w:val="20"/>
                <w:szCs w:val="20"/>
              </w:rPr>
            </w:pPr>
            <w:r w:rsidRPr="00E0773B">
              <w:rPr>
                <w:sz w:val="20"/>
                <w:szCs w:val="20"/>
              </w:rPr>
              <w:t>Всего</w:t>
            </w:r>
          </w:p>
        </w:tc>
        <w:tc>
          <w:tcPr>
            <w:tcW w:w="1985" w:type="dxa"/>
          </w:tcPr>
          <w:p w:rsidR="00F0013E" w:rsidRPr="00E0773B" w:rsidRDefault="00F0013E" w:rsidP="00F0013E">
            <w:pPr>
              <w:jc w:val="center"/>
              <w:rPr>
                <w:sz w:val="20"/>
                <w:szCs w:val="20"/>
              </w:rPr>
            </w:pPr>
            <w:r w:rsidRPr="00E0773B">
              <w:rPr>
                <w:sz w:val="20"/>
                <w:szCs w:val="20"/>
              </w:rPr>
              <w:t>31,5</w:t>
            </w:r>
          </w:p>
        </w:tc>
        <w:tc>
          <w:tcPr>
            <w:tcW w:w="2126" w:type="dxa"/>
          </w:tcPr>
          <w:p w:rsidR="00F0013E" w:rsidRPr="00E0773B" w:rsidRDefault="00F0013E" w:rsidP="00F0013E">
            <w:pPr>
              <w:jc w:val="center"/>
              <w:rPr>
                <w:sz w:val="20"/>
                <w:szCs w:val="20"/>
              </w:rPr>
            </w:pPr>
            <w:r w:rsidRPr="00E0773B">
              <w:rPr>
                <w:sz w:val="20"/>
                <w:szCs w:val="20"/>
              </w:rPr>
              <w:t>31,5</w:t>
            </w:r>
          </w:p>
        </w:tc>
        <w:tc>
          <w:tcPr>
            <w:tcW w:w="2126" w:type="dxa"/>
          </w:tcPr>
          <w:p w:rsidR="00F0013E" w:rsidRPr="00E0773B" w:rsidRDefault="00F0013E" w:rsidP="00F0013E">
            <w:pPr>
              <w:jc w:val="center"/>
              <w:rPr>
                <w:sz w:val="20"/>
                <w:szCs w:val="20"/>
              </w:rPr>
            </w:pPr>
            <w:r w:rsidRPr="00E0773B">
              <w:rPr>
                <w:sz w:val="20"/>
                <w:szCs w:val="20"/>
              </w:rPr>
              <w:t>31,5</w:t>
            </w:r>
          </w:p>
        </w:tc>
      </w:tr>
      <w:tr w:rsidR="00F0013E" w:rsidRPr="00E0773B" w:rsidTr="009871DC">
        <w:trPr>
          <w:tblCellSpacing w:w="5" w:type="nil"/>
        </w:trPr>
        <w:tc>
          <w:tcPr>
            <w:tcW w:w="4678" w:type="dxa"/>
            <w:vMerge/>
          </w:tcPr>
          <w:p w:rsidR="00F0013E" w:rsidRPr="00E0773B" w:rsidRDefault="00F0013E" w:rsidP="00F5427F">
            <w:pPr>
              <w:pStyle w:val="ConsPlusCell"/>
              <w:rPr>
                <w:sz w:val="20"/>
                <w:szCs w:val="20"/>
              </w:rPr>
            </w:pPr>
          </w:p>
        </w:tc>
        <w:tc>
          <w:tcPr>
            <w:tcW w:w="4961" w:type="dxa"/>
          </w:tcPr>
          <w:p w:rsidR="00F0013E" w:rsidRPr="00E0773B" w:rsidRDefault="00F0013E" w:rsidP="00B318A9">
            <w:pPr>
              <w:rPr>
                <w:sz w:val="20"/>
                <w:szCs w:val="20"/>
              </w:rPr>
            </w:pPr>
            <w:r w:rsidRPr="00E0773B">
              <w:rPr>
                <w:sz w:val="20"/>
                <w:szCs w:val="20"/>
              </w:rPr>
              <w:t>местный бюджет</w:t>
            </w:r>
          </w:p>
        </w:tc>
        <w:tc>
          <w:tcPr>
            <w:tcW w:w="1985" w:type="dxa"/>
          </w:tcPr>
          <w:p w:rsidR="00F0013E" w:rsidRPr="00E0773B" w:rsidRDefault="00F0013E" w:rsidP="00F0013E">
            <w:pPr>
              <w:jc w:val="center"/>
              <w:rPr>
                <w:sz w:val="20"/>
                <w:szCs w:val="20"/>
              </w:rPr>
            </w:pPr>
            <w:r w:rsidRPr="00E0773B">
              <w:rPr>
                <w:sz w:val="20"/>
                <w:szCs w:val="20"/>
              </w:rPr>
              <w:t>31,5</w:t>
            </w:r>
          </w:p>
        </w:tc>
        <w:tc>
          <w:tcPr>
            <w:tcW w:w="2126" w:type="dxa"/>
          </w:tcPr>
          <w:p w:rsidR="00F0013E" w:rsidRPr="00E0773B" w:rsidRDefault="00F0013E" w:rsidP="00F0013E">
            <w:pPr>
              <w:jc w:val="center"/>
              <w:rPr>
                <w:sz w:val="20"/>
                <w:szCs w:val="20"/>
              </w:rPr>
            </w:pPr>
            <w:r w:rsidRPr="00E0773B">
              <w:rPr>
                <w:sz w:val="20"/>
                <w:szCs w:val="20"/>
              </w:rPr>
              <w:t>31,5</w:t>
            </w:r>
          </w:p>
        </w:tc>
        <w:tc>
          <w:tcPr>
            <w:tcW w:w="2126" w:type="dxa"/>
          </w:tcPr>
          <w:p w:rsidR="00F0013E" w:rsidRPr="00E0773B" w:rsidRDefault="00F0013E" w:rsidP="00F0013E">
            <w:pPr>
              <w:jc w:val="center"/>
              <w:rPr>
                <w:sz w:val="20"/>
                <w:szCs w:val="20"/>
              </w:rPr>
            </w:pPr>
            <w:r w:rsidRPr="00E0773B">
              <w:rPr>
                <w:sz w:val="20"/>
                <w:szCs w:val="20"/>
              </w:rPr>
              <w:t>31,5</w:t>
            </w:r>
          </w:p>
        </w:tc>
      </w:tr>
      <w:tr w:rsidR="0095085A" w:rsidRPr="00E0773B" w:rsidTr="009871DC">
        <w:trPr>
          <w:tblCellSpacing w:w="5" w:type="nil"/>
        </w:trPr>
        <w:tc>
          <w:tcPr>
            <w:tcW w:w="4678" w:type="dxa"/>
            <w:vMerge/>
          </w:tcPr>
          <w:p w:rsidR="0095085A" w:rsidRPr="00E0773B" w:rsidRDefault="0095085A" w:rsidP="00F5427F">
            <w:pPr>
              <w:pStyle w:val="ConsPlusCell"/>
              <w:rPr>
                <w:sz w:val="20"/>
                <w:szCs w:val="20"/>
              </w:rPr>
            </w:pPr>
          </w:p>
        </w:tc>
        <w:tc>
          <w:tcPr>
            <w:tcW w:w="4961" w:type="dxa"/>
          </w:tcPr>
          <w:p w:rsidR="0095085A" w:rsidRPr="00E0773B" w:rsidRDefault="0095085A" w:rsidP="00B318A9">
            <w:pPr>
              <w:rPr>
                <w:bCs/>
                <w:sz w:val="20"/>
                <w:szCs w:val="20"/>
              </w:rPr>
            </w:pPr>
            <w:r w:rsidRPr="00E0773B">
              <w:rPr>
                <w:bCs/>
                <w:sz w:val="20"/>
                <w:szCs w:val="20"/>
              </w:rPr>
              <w:t>безвозмездные поступления в местный бюджет, &lt;2&gt;</w:t>
            </w:r>
          </w:p>
        </w:tc>
        <w:tc>
          <w:tcPr>
            <w:tcW w:w="1985" w:type="dxa"/>
          </w:tcPr>
          <w:p w:rsidR="0095085A" w:rsidRPr="00E0773B" w:rsidRDefault="0095085A" w:rsidP="00B318A9">
            <w:pPr>
              <w:pStyle w:val="ConsPlusCell"/>
              <w:jc w:val="center"/>
              <w:rPr>
                <w:sz w:val="20"/>
                <w:szCs w:val="20"/>
              </w:rPr>
            </w:pPr>
          </w:p>
        </w:tc>
        <w:tc>
          <w:tcPr>
            <w:tcW w:w="2126" w:type="dxa"/>
          </w:tcPr>
          <w:p w:rsidR="0095085A" w:rsidRPr="00E0773B" w:rsidRDefault="0095085A" w:rsidP="00B318A9">
            <w:pPr>
              <w:pStyle w:val="ConsPlusCell"/>
              <w:jc w:val="center"/>
              <w:rPr>
                <w:sz w:val="20"/>
                <w:szCs w:val="20"/>
              </w:rPr>
            </w:pPr>
          </w:p>
        </w:tc>
        <w:tc>
          <w:tcPr>
            <w:tcW w:w="2126" w:type="dxa"/>
          </w:tcPr>
          <w:p w:rsidR="0095085A" w:rsidRPr="00E0773B" w:rsidRDefault="0095085A" w:rsidP="00B318A9">
            <w:pPr>
              <w:pStyle w:val="ConsPlusCell"/>
              <w:jc w:val="center"/>
              <w:rPr>
                <w:sz w:val="20"/>
                <w:szCs w:val="20"/>
              </w:rPr>
            </w:pPr>
          </w:p>
        </w:tc>
      </w:tr>
      <w:tr w:rsidR="0095085A" w:rsidRPr="00E0773B" w:rsidTr="009871DC">
        <w:trPr>
          <w:tblCellSpacing w:w="5" w:type="nil"/>
        </w:trPr>
        <w:tc>
          <w:tcPr>
            <w:tcW w:w="4678" w:type="dxa"/>
            <w:vMerge/>
          </w:tcPr>
          <w:p w:rsidR="0095085A" w:rsidRPr="00E0773B" w:rsidRDefault="0095085A" w:rsidP="00F5427F">
            <w:pPr>
              <w:pStyle w:val="ConsPlusCell"/>
              <w:rPr>
                <w:sz w:val="20"/>
                <w:szCs w:val="20"/>
              </w:rPr>
            </w:pPr>
          </w:p>
        </w:tc>
        <w:tc>
          <w:tcPr>
            <w:tcW w:w="4961" w:type="dxa"/>
          </w:tcPr>
          <w:p w:rsidR="0095085A" w:rsidRPr="00E0773B" w:rsidRDefault="0095085A" w:rsidP="00B318A9">
            <w:pPr>
              <w:rPr>
                <w:bCs/>
                <w:i/>
                <w:iCs/>
                <w:sz w:val="20"/>
                <w:szCs w:val="20"/>
              </w:rPr>
            </w:pPr>
            <w:r w:rsidRPr="00E0773B">
              <w:rPr>
                <w:bCs/>
                <w:i/>
                <w:iCs/>
                <w:sz w:val="20"/>
                <w:szCs w:val="20"/>
              </w:rPr>
              <w:t>в том числе за счет средств:</w:t>
            </w:r>
          </w:p>
        </w:tc>
        <w:tc>
          <w:tcPr>
            <w:tcW w:w="1985" w:type="dxa"/>
          </w:tcPr>
          <w:p w:rsidR="0095085A" w:rsidRPr="00E0773B" w:rsidRDefault="0095085A" w:rsidP="00B318A9">
            <w:pPr>
              <w:pStyle w:val="ConsPlusCell"/>
              <w:jc w:val="center"/>
              <w:rPr>
                <w:sz w:val="20"/>
                <w:szCs w:val="20"/>
              </w:rPr>
            </w:pPr>
          </w:p>
        </w:tc>
        <w:tc>
          <w:tcPr>
            <w:tcW w:w="2126" w:type="dxa"/>
          </w:tcPr>
          <w:p w:rsidR="0095085A" w:rsidRPr="00E0773B" w:rsidRDefault="0095085A" w:rsidP="00B318A9">
            <w:pPr>
              <w:pStyle w:val="ConsPlusCell"/>
              <w:jc w:val="center"/>
              <w:rPr>
                <w:sz w:val="20"/>
                <w:szCs w:val="20"/>
              </w:rPr>
            </w:pPr>
          </w:p>
        </w:tc>
        <w:tc>
          <w:tcPr>
            <w:tcW w:w="2126" w:type="dxa"/>
          </w:tcPr>
          <w:p w:rsidR="0095085A" w:rsidRPr="00E0773B" w:rsidRDefault="0095085A" w:rsidP="00B318A9">
            <w:pPr>
              <w:pStyle w:val="ConsPlusCell"/>
              <w:jc w:val="center"/>
              <w:rPr>
                <w:sz w:val="20"/>
                <w:szCs w:val="20"/>
              </w:rPr>
            </w:pPr>
          </w:p>
        </w:tc>
      </w:tr>
      <w:tr w:rsidR="0095085A" w:rsidRPr="00E0773B" w:rsidTr="009871DC">
        <w:trPr>
          <w:tblCellSpacing w:w="5" w:type="nil"/>
        </w:trPr>
        <w:tc>
          <w:tcPr>
            <w:tcW w:w="4678" w:type="dxa"/>
            <w:vMerge/>
          </w:tcPr>
          <w:p w:rsidR="0095085A" w:rsidRPr="00E0773B" w:rsidRDefault="0095085A" w:rsidP="00F5427F">
            <w:pPr>
              <w:pStyle w:val="ConsPlusCell"/>
              <w:rPr>
                <w:sz w:val="20"/>
                <w:szCs w:val="20"/>
              </w:rPr>
            </w:pPr>
          </w:p>
        </w:tc>
        <w:tc>
          <w:tcPr>
            <w:tcW w:w="4961" w:type="dxa"/>
          </w:tcPr>
          <w:p w:rsidR="0095085A" w:rsidRPr="00E0773B" w:rsidRDefault="0095085A" w:rsidP="00B318A9">
            <w:pPr>
              <w:rPr>
                <w:sz w:val="20"/>
                <w:szCs w:val="20"/>
              </w:rPr>
            </w:pPr>
            <w:r w:rsidRPr="00E0773B">
              <w:rPr>
                <w:sz w:val="20"/>
                <w:szCs w:val="20"/>
              </w:rPr>
              <w:t xml:space="preserve"> - областного бюджета</w:t>
            </w:r>
          </w:p>
        </w:tc>
        <w:tc>
          <w:tcPr>
            <w:tcW w:w="1985" w:type="dxa"/>
          </w:tcPr>
          <w:p w:rsidR="0095085A" w:rsidRPr="00E0773B" w:rsidRDefault="0095085A" w:rsidP="00B318A9">
            <w:pPr>
              <w:pStyle w:val="ConsPlusCell"/>
              <w:jc w:val="center"/>
              <w:rPr>
                <w:sz w:val="20"/>
                <w:szCs w:val="20"/>
              </w:rPr>
            </w:pPr>
          </w:p>
        </w:tc>
        <w:tc>
          <w:tcPr>
            <w:tcW w:w="2126" w:type="dxa"/>
          </w:tcPr>
          <w:p w:rsidR="0095085A" w:rsidRPr="00E0773B" w:rsidRDefault="0095085A" w:rsidP="00B318A9">
            <w:pPr>
              <w:pStyle w:val="ConsPlusCell"/>
              <w:jc w:val="center"/>
              <w:rPr>
                <w:sz w:val="20"/>
                <w:szCs w:val="20"/>
              </w:rPr>
            </w:pPr>
          </w:p>
        </w:tc>
        <w:tc>
          <w:tcPr>
            <w:tcW w:w="2126" w:type="dxa"/>
          </w:tcPr>
          <w:p w:rsidR="0095085A" w:rsidRPr="00E0773B" w:rsidRDefault="0095085A" w:rsidP="00B318A9">
            <w:pPr>
              <w:pStyle w:val="ConsPlusCell"/>
              <w:jc w:val="center"/>
              <w:rPr>
                <w:sz w:val="20"/>
                <w:szCs w:val="20"/>
              </w:rPr>
            </w:pPr>
          </w:p>
        </w:tc>
      </w:tr>
      <w:tr w:rsidR="0095085A" w:rsidRPr="00E0773B" w:rsidTr="009871DC">
        <w:trPr>
          <w:tblCellSpacing w:w="5" w:type="nil"/>
        </w:trPr>
        <w:tc>
          <w:tcPr>
            <w:tcW w:w="4678" w:type="dxa"/>
            <w:vMerge/>
          </w:tcPr>
          <w:p w:rsidR="0095085A" w:rsidRPr="00E0773B" w:rsidRDefault="0095085A" w:rsidP="00F5427F">
            <w:pPr>
              <w:pStyle w:val="ConsPlusCell"/>
              <w:rPr>
                <w:sz w:val="20"/>
                <w:szCs w:val="20"/>
              </w:rPr>
            </w:pPr>
          </w:p>
        </w:tc>
        <w:tc>
          <w:tcPr>
            <w:tcW w:w="4961" w:type="dxa"/>
          </w:tcPr>
          <w:p w:rsidR="0095085A" w:rsidRPr="00E0773B" w:rsidRDefault="0095085A" w:rsidP="00B318A9">
            <w:pPr>
              <w:rPr>
                <w:sz w:val="20"/>
                <w:szCs w:val="20"/>
              </w:rPr>
            </w:pPr>
            <w:r w:rsidRPr="00E0773B">
              <w:rPr>
                <w:sz w:val="20"/>
                <w:szCs w:val="20"/>
              </w:rPr>
              <w:t>-  бюджета района</w:t>
            </w:r>
          </w:p>
        </w:tc>
        <w:tc>
          <w:tcPr>
            <w:tcW w:w="1985" w:type="dxa"/>
          </w:tcPr>
          <w:p w:rsidR="0095085A" w:rsidRPr="00E0773B" w:rsidRDefault="0095085A" w:rsidP="00B318A9">
            <w:pPr>
              <w:pStyle w:val="ConsPlusCell"/>
              <w:jc w:val="center"/>
              <w:rPr>
                <w:sz w:val="20"/>
                <w:szCs w:val="20"/>
              </w:rPr>
            </w:pPr>
          </w:p>
        </w:tc>
        <w:tc>
          <w:tcPr>
            <w:tcW w:w="2126" w:type="dxa"/>
          </w:tcPr>
          <w:p w:rsidR="0095085A" w:rsidRPr="00E0773B" w:rsidRDefault="0095085A" w:rsidP="00EC5C88">
            <w:pPr>
              <w:jc w:val="center"/>
              <w:rPr>
                <w:sz w:val="20"/>
                <w:szCs w:val="20"/>
              </w:rPr>
            </w:pPr>
            <w:r w:rsidRPr="00E0773B">
              <w:rPr>
                <w:sz w:val="20"/>
                <w:szCs w:val="20"/>
              </w:rPr>
              <w:t>Х</w:t>
            </w:r>
          </w:p>
        </w:tc>
        <w:tc>
          <w:tcPr>
            <w:tcW w:w="2126" w:type="dxa"/>
          </w:tcPr>
          <w:p w:rsidR="0095085A" w:rsidRPr="00E0773B" w:rsidRDefault="0095085A" w:rsidP="00B318A9">
            <w:pPr>
              <w:pStyle w:val="ConsPlusCell"/>
              <w:jc w:val="center"/>
              <w:rPr>
                <w:sz w:val="20"/>
                <w:szCs w:val="20"/>
              </w:rPr>
            </w:pPr>
          </w:p>
        </w:tc>
      </w:tr>
      <w:tr w:rsidR="0095085A" w:rsidRPr="00E0773B" w:rsidTr="009871DC">
        <w:trPr>
          <w:tblCellSpacing w:w="5" w:type="nil"/>
        </w:trPr>
        <w:tc>
          <w:tcPr>
            <w:tcW w:w="4678" w:type="dxa"/>
            <w:vMerge/>
          </w:tcPr>
          <w:p w:rsidR="0095085A" w:rsidRPr="00E0773B" w:rsidRDefault="0095085A" w:rsidP="00F5427F">
            <w:pPr>
              <w:pStyle w:val="ConsPlusCell"/>
              <w:rPr>
                <w:sz w:val="20"/>
                <w:szCs w:val="20"/>
              </w:rPr>
            </w:pPr>
          </w:p>
        </w:tc>
        <w:tc>
          <w:tcPr>
            <w:tcW w:w="4961" w:type="dxa"/>
          </w:tcPr>
          <w:p w:rsidR="0095085A" w:rsidRPr="00E0773B" w:rsidRDefault="0095085A" w:rsidP="00B318A9">
            <w:pPr>
              <w:rPr>
                <w:sz w:val="20"/>
                <w:szCs w:val="20"/>
              </w:rPr>
            </w:pPr>
            <w:r w:rsidRPr="00E0773B">
              <w:rPr>
                <w:sz w:val="20"/>
                <w:szCs w:val="20"/>
              </w:rPr>
              <w:t>внебюджетные источники</w:t>
            </w:r>
          </w:p>
        </w:tc>
        <w:tc>
          <w:tcPr>
            <w:tcW w:w="1985" w:type="dxa"/>
          </w:tcPr>
          <w:p w:rsidR="0095085A" w:rsidRPr="00E0773B" w:rsidRDefault="0095085A" w:rsidP="00B318A9">
            <w:pPr>
              <w:pStyle w:val="ConsPlusCell"/>
              <w:jc w:val="center"/>
              <w:rPr>
                <w:sz w:val="20"/>
                <w:szCs w:val="20"/>
              </w:rPr>
            </w:pPr>
          </w:p>
        </w:tc>
        <w:tc>
          <w:tcPr>
            <w:tcW w:w="2126" w:type="dxa"/>
          </w:tcPr>
          <w:p w:rsidR="0095085A" w:rsidRPr="00E0773B" w:rsidRDefault="0095085A" w:rsidP="00EC5C88">
            <w:pPr>
              <w:jc w:val="center"/>
              <w:rPr>
                <w:sz w:val="20"/>
                <w:szCs w:val="20"/>
              </w:rPr>
            </w:pPr>
            <w:r w:rsidRPr="00E0773B">
              <w:rPr>
                <w:sz w:val="20"/>
                <w:szCs w:val="20"/>
              </w:rPr>
              <w:t>Х</w:t>
            </w:r>
          </w:p>
        </w:tc>
        <w:tc>
          <w:tcPr>
            <w:tcW w:w="2126" w:type="dxa"/>
          </w:tcPr>
          <w:p w:rsidR="0095085A" w:rsidRPr="00E0773B" w:rsidRDefault="0095085A" w:rsidP="00B318A9">
            <w:pPr>
              <w:pStyle w:val="ConsPlusCell"/>
              <w:jc w:val="center"/>
              <w:rPr>
                <w:sz w:val="20"/>
                <w:szCs w:val="20"/>
              </w:rPr>
            </w:pPr>
          </w:p>
        </w:tc>
      </w:tr>
      <w:tr w:rsidR="00F0013E" w:rsidRPr="00E0773B" w:rsidTr="009871DC">
        <w:trPr>
          <w:tblCellSpacing w:w="5" w:type="nil"/>
        </w:trPr>
        <w:tc>
          <w:tcPr>
            <w:tcW w:w="4678" w:type="dxa"/>
            <w:vMerge w:val="restart"/>
          </w:tcPr>
          <w:p w:rsidR="00F0013E" w:rsidRPr="00E0773B" w:rsidRDefault="00F0013E" w:rsidP="0095085A">
            <w:pPr>
              <w:pStyle w:val="ConsPlusCell"/>
              <w:rPr>
                <w:sz w:val="20"/>
                <w:szCs w:val="20"/>
              </w:rPr>
            </w:pPr>
            <w:r w:rsidRPr="00E0773B">
              <w:rPr>
                <w:sz w:val="20"/>
                <w:szCs w:val="20"/>
              </w:rPr>
              <w:t>Основное мероприятие 3.3. Расходы на прочие мероприятия по содержанию территории поселения</w:t>
            </w:r>
          </w:p>
        </w:tc>
        <w:tc>
          <w:tcPr>
            <w:tcW w:w="4961" w:type="dxa"/>
          </w:tcPr>
          <w:p w:rsidR="00F0013E" w:rsidRPr="00E0773B" w:rsidRDefault="00F0013E" w:rsidP="00311D4A">
            <w:pPr>
              <w:rPr>
                <w:sz w:val="20"/>
                <w:szCs w:val="20"/>
              </w:rPr>
            </w:pPr>
            <w:r w:rsidRPr="00E0773B">
              <w:rPr>
                <w:sz w:val="20"/>
                <w:szCs w:val="20"/>
              </w:rPr>
              <w:t>Всего</w:t>
            </w:r>
          </w:p>
        </w:tc>
        <w:tc>
          <w:tcPr>
            <w:tcW w:w="1985" w:type="dxa"/>
          </w:tcPr>
          <w:p w:rsidR="00F0013E" w:rsidRPr="00E0773B" w:rsidRDefault="00F0013E" w:rsidP="005F381B">
            <w:pPr>
              <w:jc w:val="center"/>
              <w:rPr>
                <w:sz w:val="20"/>
                <w:szCs w:val="20"/>
              </w:rPr>
            </w:pPr>
            <w:r w:rsidRPr="00E0773B">
              <w:rPr>
                <w:sz w:val="20"/>
                <w:szCs w:val="20"/>
              </w:rPr>
              <w:t>180,0</w:t>
            </w:r>
          </w:p>
        </w:tc>
        <w:tc>
          <w:tcPr>
            <w:tcW w:w="2126" w:type="dxa"/>
          </w:tcPr>
          <w:p w:rsidR="00F0013E" w:rsidRPr="00E0773B" w:rsidRDefault="00F0013E" w:rsidP="00F0013E">
            <w:pPr>
              <w:jc w:val="center"/>
              <w:rPr>
                <w:sz w:val="20"/>
                <w:szCs w:val="20"/>
              </w:rPr>
            </w:pPr>
            <w:r w:rsidRPr="00E0773B">
              <w:rPr>
                <w:sz w:val="20"/>
                <w:szCs w:val="20"/>
              </w:rPr>
              <w:t>180,0</w:t>
            </w:r>
          </w:p>
        </w:tc>
        <w:tc>
          <w:tcPr>
            <w:tcW w:w="2126" w:type="dxa"/>
          </w:tcPr>
          <w:p w:rsidR="00F0013E" w:rsidRPr="00E0773B" w:rsidRDefault="00F0013E" w:rsidP="00B318A9">
            <w:pPr>
              <w:pStyle w:val="ConsPlusCell"/>
              <w:jc w:val="center"/>
              <w:rPr>
                <w:sz w:val="20"/>
                <w:szCs w:val="20"/>
              </w:rPr>
            </w:pPr>
            <w:r w:rsidRPr="00E0773B">
              <w:rPr>
                <w:sz w:val="20"/>
                <w:szCs w:val="20"/>
              </w:rPr>
              <w:t>135,8</w:t>
            </w:r>
          </w:p>
        </w:tc>
      </w:tr>
      <w:tr w:rsidR="00F0013E" w:rsidRPr="00E0773B" w:rsidTr="009871DC">
        <w:trPr>
          <w:tblCellSpacing w:w="5" w:type="nil"/>
        </w:trPr>
        <w:tc>
          <w:tcPr>
            <w:tcW w:w="4678" w:type="dxa"/>
            <w:vMerge/>
          </w:tcPr>
          <w:p w:rsidR="00F0013E" w:rsidRPr="00E0773B" w:rsidRDefault="00F0013E" w:rsidP="00311D4A">
            <w:pPr>
              <w:pStyle w:val="ConsPlusCell"/>
              <w:rPr>
                <w:sz w:val="20"/>
                <w:szCs w:val="20"/>
              </w:rPr>
            </w:pPr>
          </w:p>
        </w:tc>
        <w:tc>
          <w:tcPr>
            <w:tcW w:w="4961" w:type="dxa"/>
          </w:tcPr>
          <w:p w:rsidR="00F0013E" w:rsidRPr="00E0773B" w:rsidRDefault="00F0013E" w:rsidP="00311D4A">
            <w:pPr>
              <w:rPr>
                <w:sz w:val="20"/>
                <w:szCs w:val="20"/>
              </w:rPr>
            </w:pPr>
            <w:r w:rsidRPr="00E0773B">
              <w:rPr>
                <w:sz w:val="20"/>
                <w:szCs w:val="20"/>
              </w:rPr>
              <w:t>местный бюджет</w:t>
            </w:r>
          </w:p>
        </w:tc>
        <w:tc>
          <w:tcPr>
            <w:tcW w:w="1985" w:type="dxa"/>
          </w:tcPr>
          <w:p w:rsidR="00F0013E" w:rsidRPr="00E0773B" w:rsidRDefault="00F0013E" w:rsidP="005F381B">
            <w:pPr>
              <w:jc w:val="center"/>
              <w:rPr>
                <w:sz w:val="20"/>
                <w:szCs w:val="20"/>
              </w:rPr>
            </w:pPr>
            <w:r w:rsidRPr="00E0773B">
              <w:rPr>
                <w:sz w:val="20"/>
                <w:szCs w:val="20"/>
              </w:rPr>
              <w:t>180,0</w:t>
            </w:r>
          </w:p>
        </w:tc>
        <w:tc>
          <w:tcPr>
            <w:tcW w:w="2126" w:type="dxa"/>
          </w:tcPr>
          <w:p w:rsidR="00F0013E" w:rsidRPr="00E0773B" w:rsidRDefault="00F0013E" w:rsidP="00F0013E">
            <w:pPr>
              <w:jc w:val="center"/>
              <w:rPr>
                <w:sz w:val="20"/>
                <w:szCs w:val="20"/>
              </w:rPr>
            </w:pPr>
            <w:r w:rsidRPr="00E0773B">
              <w:rPr>
                <w:sz w:val="20"/>
                <w:szCs w:val="20"/>
              </w:rPr>
              <w:t>180,0</w:t>
            </w:r>
          </w:p>
        </w:tc>
        <w:tc>
          <w:tcPr>
            <w:tcW w:w="2126" w:type="dxa"/>
          </w:tcPr>
          <w:p w:rsidR="00F0013E" w:rsidRPr="00E0773B" w:rsidRDefault="00F0013E" w:rsidP="00B318A9">
            <w:pPr>
              <w:pStyle w:val="ConsPlusCell"/>
              <w:jc w:val="center"/>
              <w:rPr>
                <w:sz w:val="20"/>
                <w:szCs w:val="20"/>
              </w:rPr>
            </w:pPr>
            <w:r w:rsidRPr="00E0773B">
              <w:rPr>
                <w:sz w:val="20"/>
                <w:szCs w:val="20"/>
              </w:rPr>
              <w:t>135,8</w:t>
            </w:r>
          </w:p>
        </w:tc>
      </w:tr>
      <w:tr w:rsidR="0095085A" w:rsidRPr="00E0773B" w:rsidTr="009871DC">
        <w:trPr>
          <w:tblCellSpacing w:w="5" w:type="nil"/>
        </w:trPr>
        <w:tc>
          <w:tcPr>
            <w:tcW w:w="4678" w:type="dxa"/>
            <w:vMerge/>
          </w:tcPr>
          <w:p w:rsidR="0095085A" w:rsidRPr="00E0773B" w:rsidRDefault="0095085A" w:rsidP="00311D4A">
            <w:pPr>
              <w:pStyle w:val="ConsPlusCell"/>
              <w:rPr>
                <w:sz w:val="20"/>
                <w:szCs w:val="20"/>
              </w:rPr>
            </w:pPr>
          </w:p>
        </w:tc>
        <w:tc>
          <w:tcPr>
            <w:tcW w:w="4961" w:type="dxa"/>
          </w:tcPr>
          <w:p w:rsidR="0095085A" w:rsidRPr="00E0773B" w:rsidRDefault="0095085A" w:rsidP="00311D4A">
            <w:pPr>
              <w:rPr>
                <w:bCs/>
                <w:sz w:val="20"/>
                <w:szCs w:val="20"/>
              </w:rPr>
            </w:pPr>
            <w:r w:rsidRPr="00E0773B">
              <w:rPr>
                <w:bCs/>
                <w:sz w:val="20"/>
                <w:szCs w:val="20"/>
              </w:rPr>
              <w:t>безвозмездные поступления в местный бюджет, &lt;2&gt;</w:t>
            </w:r>
          </w:p>
        </w:tc>
        <w:tc>
          <w:tcPr>
            <w:tcW w:w="1985" w:type="dxa"/>
          </w:tcPr>
          <w:p w:rsidR="0095085A" w:rsidRPr="00E0773B" w:rsidRDefault="0095085A" w:rsidP="00311D4A">
            <w:pPr>
              <w:pStyle w:val="ConsPlusCell"/>
              <w:jc w:val="center"/>
              <w:rPr>
                <w:sz w:val="20"/>
                <w:szCs w:val="20"/>
              </w:rPr>
            </w:pPr>
          </w:p>
        </w:tc>
        <w:tc>
          <w:tcPr>
            <w:tcW w:w="2126" w:type="dxa"/>
          </w:tcPr>
          <w:p w:rsidR="0095085A" w:rsidRPr="00E0773B" w:rsidRDefault="0095085A" w:rsidP="00311D4A">
            <w:pPr>
              <w:pStyle w:val="ConsPlusCell"/>
              <w:jc w:val="center"/>
              <w:rPr>
                <w:sz w:val="20"/>
                <w:szCs w:val="20"/>
              </w:rPr>
            </w:pPr>
          </w:p>
        </w:tc>
        <w:tc>
          <w:tcPr>
            <w:tcW w:w="2126" w:type="dxa"/>
          </w:tcPr>
          <w:p w:rsidR="0095085A" w:rsidRPr="00E0773B" w:rsidRDefault="0095085A" w:rsidP="00311D4A">
            <w:pPr>
              <w:pStyle w:val="ConsPlusCell"/>
              <w:jc w:val="center"/>
              <w:rPr>
                <w:sz w:val="20"/>
                <w:szCs w:val="20"/>
              </w:rPr>
            </w:pPr>
          </w:p>
        </w:tc>
      </w:tr>
      <w:tr w:rsidR="0095085A" w:rsidRPr="00E0773B" w:rsidTr="009871DC">
        <w:trPr>
          <w:tblCellSpacing w:w="5" w:type="nil"/>
        </w:trPr>
        <w:tc>
          <w:tcPr>
            <w:tcW w:w="4678" w:type="dxa"/>
            <w:vMerge/>
          </w:tcPr>
          <w:p w:rsidR="0095085A" w:rsidRPr="00E0773B" w:rsidRDefault="0095085A" w:rsidP="00311D4A">
            <w:pPr>
              <w:pStyle w:val="ConsPlusCell"/>
              <w:rPr>
                <w:sz w:val="20"/>
                <w:szCs w:val="20"/>
              </w:rPr>
            </w:pPr>
          </w:p>
        </w:tc>
        <w:tc>
          <w:tcPr>
            <w:tcW w:w="4961" w:type="dxa"/>
          </w:tcPr>
          <w:p w:rsidR="0095085A" w:rsidRPr="00E0773B" w:rsidRDefault="0095085A" w:rsidP="00311D4A">
            <w:pPr>
              <w:rPr>
                <w:bCs/>
                <w:i/>
                <w:iCs/>
                <w:sz w:val="20"/>
                <w:szCs w:val="20"/>
              </w:rPr>
            </w:pPr>
            <w:r w:rsidRPr="00E0773B">
              <w:rPr>
                <w:bCs/>
                <w:i/>
                <w:iCs/>
                <w:sz w:val="20"/>
                <w:szCs w:val="20"/>
              </w:rPr>
              <w:t>в том числе за счет средств:</w:t>
            </w:r>
          </w:p>
        </w:tc>
        <w:tc>
          <w:tcPr>
            <w:tcW w:w="1985" w:type="dxa"/>
          </w:tcPr>
          <w:p w:rsidR="0095085A" w:rsidRPr="00E0773B" w:rsidRDefault="0095085A" w:rsidP="00311D4A">
            <w:pPr>
              <w:pStyle w:val="ConsPlusCell"/>
              <w:jc w:val="center"/>
              <w:rPr>
                <w:color w:val="FF0000"/>
                <w:sz w:val="20"/>
                <w:szCs w:val="20"/>
              </w:rPr>
            </w:pPr>
          </w:p>
        </w:tc>
        <w:tc>
          <w:tcPr>
            <w:tcW w:w="2126" w:type="dxa"/>
          </w:tcPr>
          <w:p w:rsidR="0095085A" w:rsidRPr="00E0773B" w:rsidRDefault="0095085A" w:rsidP="00311D4A">
            <w:pPr>
              <w:pStyle w:val="ConsPlusCell"/>
              <w:jc w:val="center"/>
              <w:rPr>
                <w:color w:val="FF0000"/>
                <w:sz w:val="20"/>
                <w:szCs w:val="20"/>
              </w:rPr>
            </w:pPr>
          </w:p>
        </w:tc>
        <w:tc>
          <w:tcPr>
            <w:tcW w:w="2126" w:type="dxa"/>
          </w:tcPr>
          <w:p w:rsidR="0095085A" w:rsidRPr="00E0773B" w:rsidRDefault="0095085A" w:rsidP="00311D4A">
            <w:pPr>
              <w:pStyle w:val="ConsPlusCell"/>
              <w:jc w:val="center"/>
              <w:rPr>
                <w:color w:val="FF0000"/>
                <w:sz w:val="20"/>
                <w:szCs w:val="20"/>
              </w:rPr>
            </w:pPr>
          </w:p>
        </w:tc>
      </w:tr>
      <w:tr w:rsidR="0095085A" w:rsidRPr="00E0773B" w:rsidTr="009871DC">
        <w:trPr>
          <w:tblCellSpacing w:w="5" w:type="nil"/>
        </w:trPr>
        <w:tc>
          <w:tcPr>
            <w:tcW w:w="4678" w:type="dxa"/>
            <w:vMerge/>
          </w:tcPr>
          <w:p w:rsidR="0095085A" w:rsidRPr="00E0773B" w:rsidRDefault="0095085A" w:rsidP="00311D4A">
            <w:pPr>
              <w:pStyle w:val="ConsPlusCell"/>
              <w:rPr>
                <w:sz w:val="20"/>
                <w:szCs w:val="20"/>
              </w:rPr>
            </w:pPr>
          </w:p>
        </w:tc>
        <w:tc>
          <w:tcPr>
            <w:tcW w:w="4961" w:type="dxa"/>
          </w:tcPr>
          <w:p w:rsidR="0095085A" w:rsidRPr="00E0773B" w:rsidRDefault="0095085A" w:rsidP="00311D4A">
            <w:pPr>
              <w:rPr>
                <w:sz w:val="20"/>
                <w:szCs w:val="20"/>
              </w:rPr>
            </w:pPr>
            <w:r w:rsidRPr="00E0773B">
              <w:rPr>
                <w:sz w:val="20"/>
                <w:szCs w:val="20"/>
              </w:rPr>
              <w:t xml:space="preserve"> - областного бюджета</w:t>
            </w:r>
          </w:p>
        </w:tc>
        <w:tc>
          <w:tcPr>
            <w:tcW w:w="1985" w:type="dxa"/>
          </w:tcPr>
          <w:p w:rsidR="0095085A" w:rsidRPr="00E0773B" w:rsidRDefault="0095085A" w:rsidP="00311D4A">
            <w:pPr>
              <w:pStyle w:val="ConsPlusCell"/>
              <w:rPr>
                <w:color w:val="FF0000"/>
                <w:sz w:val="20"/>
                <w:szCs w:val="20"/>
              </w:rPr>
            </w:pPr>
          </w:p>
        </w:tc>
        <w:tc>
          <w:tcPr>
            <w:tcW w:w="2126" w:type="dxa"/>
          </w:tcPr>
          <w:p w:rsidR="0095085A" w:rsidRPr="00E0773B" w:rsidRDefault="0095085A" w:rsidP="00311D4A">
            <w:pPr>
              <w:pStyle w:val="ConsPlusCell"/>
              <w:rPr>
                <w:color w:val="FF0000"/>
                <w:sz w:val="20"/>
                <w:szCs w:val="20"/>
              </w:rPr>
            </w:pPr>
          </w:p>
        </w:tc>
        <w:tc>
          <w:tcPr>
            <w:tcW w:w="2126" w:type="dxa"/>
          </w:tcPr>
          <w:p w:rsidR="0095085A" w:rsidRPr="00E0773B" w:rsidRDefault="0095085A" w:rsidP="00311D4A">
            <w:pPr>
              <w:pStyle w:val="ConsPlusCell"/>
              <w:rPr>
                <w:color w:val="FF0000"/>
                <w:sz w:val="20"/>
                <w:szCs w:val="20"/>
              </w:rPr>
            </w:pPr>
          </w:p>
        </w:tc>
      </w:tr>
      <w:tr w:rsidR="0095085A" w:rsidRPr="00E0773B" w:rsidTr="009871DC">
        <w:trPr>
          <w:tblCellSpacing w:w="5" w:type="nil"/>
        </w:trPr>
        <w:tc>
          <w:tcPr>
            <w:tcW w:w="4678" w:type="dxa"/>
            <w:vMerge/>
          </w:tcPr>
          <w:p w:rsidR="0095085A" w:rsidRPr="00E0773B" w:rsidRDefault="0095085A" w:rsidP="00311D4A">
            <w:pPr>
              <w:pStyle w:val="ConsPlusCell"/>
              <w:rPr>
                <w:sz w:val="20"/>
                <w:szCs w:val="20"/>
              </w:rPr>
            </w:pPr>
          </w:p>
        </w:tc>
        <w:tc>
          <w:tcPr>
            <w:tcW w:w="4961" w:type="dxa"/>
          </w:tcPr>
          <w:p w:rsidR="0095085A" w:rsidRPr="00E0773B" w:rsidRDefault="0095085A" w:rsidP="00311D4A">
            <w:pPr>
              <w:rPr>
                <w:sz w:val="20"/>
                <w:szCs w:val="20"/>
              </w:rPr>
            </w:pPr>
            <w:r w:rsidRPr="00E0773B">
              <w:rPr>
                <w:sz w:val="20"/>
                <w:szCs w:val="20"/>
              </w:rPr>
              <w:t>-  бюджета района</w:t>
            </w:r>
          </w:p>
        </w:tc>
        <w:tc>
          <w:tcPr>
            <w:tcW w:w="1985" w:type="dxa"/>
          </w:tcPr>
          <w:p w:rsidR="0095085A" w:rsidRPr="00E0773B" w:rsidRDefault="0095085A" w:rsidP="00311D4A">
            <w:pPr>
              <w:pStyle w:val="ConsPlusCell"/>
              <w:rPr>
                <w:sz w:val="20"/>
                <w:szCs w:val="20"/>
              </w:rPr>
            </w:pPr>
          </w:p>
        </w:tc>
        <w:tc>
          <w:tcPr>
            <w:tcW w:w="2126" w:type="dxa"/>
          </w:tcPr>
          <w:p w:rsidR="0095085A" w:rsidRPr="00E0773B" w:rsidRDefault="0095085A" w:rsidP="00311D4A">
            <w:pPr>
              <w:pStyle w:val="ConsPlusCell"/>
              <w:jc w:val="center"/>
              <w:rPr>
                <w:sz w:val="20"/>
                <w:szCs w:val="20"/>
              </w:rPr>
            </w:pPr>
            <w:r w:rsidRPr="00E0773B">
              <w:rPr>
                <w:sz w:val="20"/>
                <w:szCs w:val="20"/>
              </w:rPr>
              <w:t>Х</w:t>
            </w:r>
          </w:p>
        </w:tc>
        <w:tc>
          <w:tcPr>
            <w:tcW w:w="2126" w:type="dxa"/>
          </w:tcPr>
          <w:p w:rsidR="0095085A" w:rsidRPr="00E0773B" w:rsidRDefault="0095085A" w:rsidP="00311D4A">
            <w:pPr>
              <w:pStyle w:val="ConsPlusCell"/>
              <w:rPr>
                <w:sz w:val="20"/>
                <w:szCs w:val="20"/>
              </w:rPr>
            </w:pPr>
          </w:p>
        </w:tc>
      </w:tr>
      <w:tr w:rsidR="0095085A" w:rsidRPr="00E0773B" w:rsidTr="009871DC">
        <w:trPr>
          <w:tblCellSpacing w:w="5" w:type="nil"/>
        </w:trPr>
        <w:tc>
          <w:tcPr>
            <w:tcW w:w="4678" w:type="dxa"/>
            <w:vMerge/>
          </w:tcPr>
          <w:p w:rsidR="0095085A" w:rsidRPr="00E0773B" w:rsidRDefault="0095085A" w:rsidP="00311D4A">
            <w:pPr>
              <w:pStyle w:val="ConsPlusCell"/>
              <w:rPr>
                <w:sz w:val="20"/>
                <w:szCs w:val="20"/>
              </w:rPr>
            </w:pPr>
          </w:p>
        </w:tc>
        <w:tc>
          <w:tcPr>
            <w:tcW w:w="4961" w:type="dxa"/>
          </w:tcPr>
          <w:p w:rsidR="0095085A" w:rsidRPr="00E0773B" w:rsidRDefault="0095085A" w:rsidP="00311D4A">
            <w:pPr>
              <w:rPr>
                <w:sz w:val="20"/>
                <w:szCs w:val="20"/>
              </w:rPr>
            </w:pPr>
            <w:r w:rsidRPr="00E0773B">
              <w:rPr>
                <w:sz w:val="20"/>
                <w:szCs w:val="20"/>
              </w:rPr>
              <w:t>внебюджетные источники</w:t>
            </w:r>
          </w:p>
        </w:tc>
        <w:tc>
          <w:tcPr>
            <w:tcW w:w="1985" w:type="dxa"/>
          </w:tcPr>
          <w:p w:rsidR="0095085A" w:rsidRPr="00E0773B" w:rsidRDefault="0095085A" w:rsidP="00311D4A">
            <w:pPr>
              <w:pStyle w:val="ConsPlusCell"/>
              <w:rPr>
                <w:sz w:val="20"/>
                <w:szCs w:val="20"/>
              </w:rPr>
            </w:pPr>
          </w:p>
        </w:tc>
        <w:tc>
          <w:tcPr>
            <w:tcW w:w="2126" w:type="dxa"/>
          </w:tcPr>
          <w:p w:rsidR="0095085A" w:rsidRPr="00E0773B" w:rsidRDefault="0095085A" w:rsidP="00311D4A">
            <w:pPr>
              <w:pStyle w:val="ConsPlusCell"/>
              <w:jc w:val="center"/>
              <w:rPr>
                <w:sz w:val="20"/>
                <w:szCs w:val="20"/>
              </w:rPr>
            </w:pPr>
            <w:r w:rsidRPr="00E0773B">
              <w:rPr>
                <w:sz w:val="20"/>
                <w:szCs w:val="20"/>
              </w:rPr>
              <w:t>Х</w:t>
            </w:r>
          </w:p>
        </w:tc>
        <w:tc>
          <w:tcPr>
            <w:tcW w:w="2126" w:type="dxa"/>
          </w:tcPr>
          <w:p w:rsidR="0095085A" w:rsidRPr="00E0773B" w:rsidRDefault="0095085A" w:rsidP="00311D4A">
            <w:pPr>
              <w:pStyle w:val="ConsPlusCell"/>
              <w:rPr>
                <w:sz w:val="20"/>
                <w:szCs w:val="20"/>
              </w:rPr>
            </w:pPr>
          </w:p>
        </w:tc>
      </w:tr>
      <w:tr w:rsidR="005F381B" w:rsidRPr="00E0773B" w:rsidTr="009871DC">
        <w:trPr>
          <w:tblCellSpacing w:w="5" w:type="nil"/>
        </w:trPr>
        <w:tc>
          <w:tcPr>
            <w:tcW w:w="4678" w:type="dxa"/>
            <w:vMerge w:val="restart"/>
          </w:tcPr>
          <w:p w:rsidR="005F381B" w:rsidRPr="00E0773B" w:rsidRDefault="005F381B" w:rsidP="005F381B">
            <w:pPr>
              <w:pStyle w:val="ConsPlusCell"/>
              <w:rPr>
                <w:sz w:val="20"/>
                <w:szCs w:val="20"/>
              </w:rPr>
            </w:pPr>
            <w:r w:rsidRPr="00E0773B">
              <w:rPr>
                <w:sz w:val="20"/>
                <w:szCs w:val="20"/>
              </w:rPr>
              <w:t xml:space="preserve">Основное мероприятие 3.4. Расходы на реализацию мероприятий по проведению противоклещевой обработки территории </w:t>
            </w:r>
            <w:r w:rsidR="00AD0ED7" w:rsidRPr="00E0773B">
              <w:rPr>
                <w:sz w:val="20"/>
                <w:szCs w:val="20"/>
              </w:rPr>
              <w:t>Калитвенского</w:t>
            </w:r>
            <w:r w:rsidRPr="00E0773B">
              <w:rPr>
                <w:sz w:val="20"/>
                <w:szCs w:val="20"/>
              </w:rPr>
              <w:t xml:space="preserve"> сельского поселения</w:t>
            </w:r>
          </w:p>
        </w:tc>
        <w:tc>
          <w:tcPr>
            <w:tcW w:w="4961" w:type="dxa"/>
          </w:tcPr>
          <w:p w:rsidR="005F381B" w:rsidRPr="00E0773B" w:rsidRDefault="005F381B" w:rsidP="00311D4A">
            <w:pPr>
              <w:rPr>
                <w:sz w:val="20"/>
                <w:szCs w:val="20"/>
              </w:rPr>
            </w:pPr>
            <w:r w:rsidRPr="00E0773B">
              <w:rPr>
                <w:sz w:val="20"/>
                <w:szCs w:val="20"/>
              </w:rPr>
              <w:t>Всего</w:t>
            </w:r>
          </w:p>
        </w:tc>
        <w:tc>
          <w:tcPr>
            <w:tcW w:w="1985" w:type="dxa"/>
          </w:tcPr>
          <w:p w:rsidR="005F381B" w:rsidRPr="00E0773B" w:rsidRDefault="005F381B" w:rsidP="005F381B">
            <w:pPr>
              <w:jc w:val="center"/>
              <w:rPr>
                <w:sz w:val="20"/>
                <w:szCs w:val="20"/>
              </w:rPr>
            </w:pPr>
            <w:r w:rsidRPr="00E0773B">
              <w:rPr>
                <w:sz w:val="20"/>
                <w:szCs w:val="20"/>
              </w:rPr>
              <w:t>12,0</w:t>
            </w:r>
          </w:p>
        </w:tc>
        <w:tc>
          <w:tcPr>
            <w:tcW w:w="2126" w:type="dxa"/>
          </w:tcPr>
          <w:p w:rsidR="005F381B" w:rsidRPr="00E0773B" w:rsidRDefault="005F381B" w:rsidP="005F381B">
            <w:pPr>
              <w:jc w:val="center"/>
              <w:rPr>
                <w:sz w:val="20"/>
                <w:szCs w:val="20"/>
              </w:rPr>
            </w:pPr>
            <w:r w:rsidRPr="00E0773B">
              <w:rPr>
                <w:sz w:val="20"/>
                <w:szCs w:val="20"/>
              </w:rPr>
              <w:t>12,0</w:t>
            </w:r>
          </w:p>
        </w:tc>
        <w:tc>
          <w:tcPr>
            <w:tcW w:w="2126" w:type="dxa"/>
          </w:tcPr>
          <w:p w:rsidR="005F381B" w:rsidRPr="00E0773B" w:rsidRDefault="005F381B" w:rsidP="005F381B">
            <w:pPr>
              <w:jc w:val="center"/>
              <w:rPr>
                <w:sz w:val="20"/>
                <w:szCs w:val="20"/>
              </w:rPr>
            </w:pPr>
            <w:r w:rsidRPr="00E0773B">
              <w:rPr>
                <w:sz w:val="20"/>
                <w:szCs w:val="20"/>
              </w:rPr>
              <w:t>12,0</w:t>
            </w:r>
          </w:p>
        </w:tc>
      </w:tr>
      <w:tr w:rsidR="005F381B" w:rsidRPr="00E0773B" w:rsidTr="009871DC">
        <w:trPr>
          <w:tblCellSpacing w:w="5" w:type="nil"/>
        </w:trPr>
        <w:tc>
          <w:tcPr>
            <w:tcW w:w="4678" w:type="dxa"/>
            <w:vMerge/>
          </w:tcPr>
          <w:p w:rsidR="005F381B" w:rsidRPr="00E0773B" w:rsidRDefault="005F381B" w:rsidP="00311D4A">
            <w:pPr>
              <w:pStyle w:val="ConsPlusCell"/>
              <w:rPr>
                <w:sz w:val="20"/>
                <w:szCs w:val="20"/>
              </w:rPr>
            </w:pPr>
          </w:p>
        </w:tc>
        <w:tc>
          <w:tcPr>
            <w:tcW w:w="4961" w:type="dxa"/>
          </w:tcPr>
          <w:p w:rsidR="005F381B" w:rsidRPr="00E0773B" w:rsidRDefault="005F381B" w:rsidP="00311D4A">
            <w:pPr>
              <w:rPr>
                <w:sz w:val="20"/>
                <w:szCs w:val="20"/>
              </w:rPr>
            </w:pPr>
            <w:r w:rsidRPr="00E0773B">
              <w:rPr>
                <w:sz w:val="20"/>
                <w:szCs w:val="20"/>
              </w:rPr>
              <w:t>местный бюджет</w:t>
            </w:r>
          </w:p>
        </w:tc>
        <w:tc>
          <w:tcPr>
            <w:tcW w:w="1985" w:type="dxa"/>
          </w:tcPr>
          <w:p w:rsidR="005F381B" w:rsidRPr="00E0773B" w:rsidRDefault="005F381B" w:rsidP="005F381B">
            <w:pPr>
              <w:jc w:val="center"/>
              <w:rPr>
                <w:sz w:val="20"/>
                <w:szCs w:val="20"/>
              </w:rPr>
            </w:pPr>
            <w:r w:rsidRPr="00E0773B">
              <w:rPr>
                <w:sz w:val="20"/>
                <w:szCs w:val="20"/>
              </w:rPr>
              <w:t>12,0</w:t>
            </w:r>
          </w:p>
        </w:tc>
        <w:tc>
          <w:tcPr>
            <w:tcW w:w="2126" w:type="dxa"/>
          </w:tcPr>
          <w:p w:rsidR="005F381B" w:rsidRPr="00E0773B" w:rsidRDefault="005F381B" w:rsidP="005F381B">
            <w:pPr>
              <w:jc w:val="center"/>
              <w:rPr>
                <w:sz w:val="20"/>
                <w:szCs w:val="20"/>
              </w:rPr>
            </w:pPr>
            <w:r w:rsidRPr="00E0773B">
              <w:rPr>
                <w:sz w:val="20"/>
                <w:szCs w:val="20"/>
              </w:rPr>
              <w:t>12,0</w:t>
            </w:r>
          </w:p>
        </w:tc>
        <w:tc>
          <w:tcPr>
            <w:tcW w:w="2126" w:type="dxa"/>
          </w:tcPr>
          <w:p w:rsidR="005F381B" w:rsidRPr="00E0773B" w:rsidRDefault="005F381B" w:rsidP="005F381B">
            <w:pPr>
              <w:jc w:val="center"/>
              <w:rPr>
                <w:sz w:val="20"/>
                <w:szCs w:val="20"/>
              </w:rPr>
            </w:pPr>
            <w:r w:rsidRPr="00E0773B">
              <w:rPr>
                <w:sz w:val="20"/>
                <w:szCs w:val="20"/>
              </w:rPr>
              <w:t>12,0</w:t>
            </w:r>
          </w:p>
        </w:tc>
      </w:tr>
      <w:tr w:rsidR="0095085A" w:rsidRPr="00E0773B" w:rsidTr="009871DC">
        <w:trPr>
          <w:tblCellSpacing w:w="5" w:type="nil"/>
        </w:trPr>
        <w:tc>
          <w:tcPr>
            <w:tcW w:w="4678" w:type="dxa"/>
            <w:vMerge/>
          </w:tcPr>
          <w:p w:rsidR="0095085A" w:rsidRPr="00E0773B" w:rsidRDefault="0095085A" w:rsidP="00311D4A">
            <w:pPr>
              <w:pStyle w:val="ConsPlusCell"/>
              <w:rPr>
                <w:sz w:val="20"/>
                <w:szCs w:val="20"/>
              </w:rPr>
            </w:pPr>
          </w:p>
        </w:tc>
        <w:tc>
          <w:tcPr>
            <w:tcW w:w="4961" w:type="dxa"/>
          </w:tcPr>
          <w:p w:rsidR="0095085A" w:rsidRPr="00E0773B" w:rsidRDefault="0095085A" w:rsidP="00311D4A">
            <w:pPr>
              <w:rPr>
                <w:bCs/>
                <w:sz w:val="20"/>
                <w:szCs w:val="20"/>
              </w:rPr>
            </w:pPr>
            <w:r w:rsidRPr="00E0773B">
              <w:rPr>
                <w:bCs/>
                <w:sz w:val="20"/>
                <w:szCs w:val="20"/>
              </w:rPr>
              <w:t>безвозмездные поступления в местный бюджет, &lt;2&gt;</w:t>
            </w:r>
          </w:p>
        </w:tc>
        <w:tc>
          <w:tcPr>
            <w:tcW w:w="1985" w:type="dxa"/>
          </w:tcPr>
          <w:p w:rsidR="0095085A" w:rsidRPr="00E0773B" w:rsidRDefault="0095085A" w:rsidP="00311D4A">
            <w:pPr>
              <w:pStyle w:val="ConsPlusCell"/>
              <w:jc w:val="center"/>
              <w:rPr>
                <w:sz w:val="20"/>
                <w:szCs w:val="20"/>
              </w:rPr>
            </w:pPr>
          </w:p>
        </w:tc>
        <w:tc>
          <w:tcPr>
            <w:tcW w:w="2126" w:type="dxa"/>
          </w:tcPr>
          <w:p w:rsidR="0095085A" w:rsidRPr="00E0773B" w:rsidRDefault="0095085A" w:rsidP="00311D4A">
            <w:pPr>
              <w:pStyle w:val="ConsPlusCell"/>
              <w:jc w:val="center"/>
              <w:rPr>
                <w:sz w:val="20"/>
                <w:szCs w:val="20"/>
              </w:rPr>
            </w:pPr>
          </w:p>
        </w:tc>
        <w:tc>
          <w:tcPr>
            <w:tcW w:w="2126" w:type="dxa"/>
          </w:tcPr>
          <w:p w:rsidR="0095085A" w:rsidRPr="00E0773B" w:rsidRDefault="0095085A" w:rsidP="00311D4A">
            <w:pPr>
              <w:pStyle w:val="ConsPlusCell"/>
              <w:jc w:val="center"/>
              <w:rPr>
                <w:sz w:val="20"/>
                <w:szCs w:val="20"/>
              </w:rPr>
            </w:pPr>
          </w:p>
        </w:tc>
      </w:tr>
      <w:tr w:rsidR="0095085A" w:rsidRPr="00E0773B" w:rsidTr="009871DC">
        <w:trPr>
          <w:tblCellSpacing w:w="5" w:type="nil"/>
        </w:trPr>
        <w:tc>
          <w:tcPr>
            <w:tcW w:w="4678" w:type="dxa"/>
            <w:vMerge/>
          </w:tcPr>
          <w:p w:rsidR="0095085A" w:rsidRPr="00E0773B" w:rsidRDefault="0095085A" w:rsidP="00311D4A">
            <w:pPr>
              <w:pStyle w:val="ConsPlusCell"/>
              <w:rPr>
                <w:sz w:val="20"/>
                <w:szCs w:val="20"/>
              </w:rPr>
            </w:pPr>
          </w:p>
        </w:tc>
        <w:tc>
          <w:tcPr>
            <w:tcW w:w="4961" w:type="dxa"/>
          </w:tcPr>
          <w:p w:rsidR="0095085A" w:rsidRPr="00E0773B" w:rsidRDefault="0095085A" w:rsidP="00311D4A">
            <w:pPr>
              <w:rPr>
                <w:bCs/>
                <w:i/>
                <w:iCs/>
                <w:sz w:val="20"/>
                <w:szCs w:val="20"/>
              </w:rPr>
            </w:pPr>
            <w:r w:rsidRPr="00E0773B">
              <w:rPr>
                <w:bCs/>
                <w:i/>
                <w:iCs/>
                <w:sz w:val="20"/>
                <w:szCs w:val="20"/>
              </w:rPr>
              <w:t>в том числе за счет средств:</w:t>
            </w:r>
          </w:p>
        </w:tc>
        <w:tc>
          <w:tcPr>
            <w:tcW w:w="1985" w:type="dxa"/>
          </w:tcPr>
          <w:p w:rsidR="0095085A" w:rsidRPr="00E0773B" w:rsidRDefault="0095085A" w:rsidP="00311D4A">
            <w:pPr>
              <w:pStyle w:val="ConsPlusCell"/>
              <w:jc w:val="center"/>
              <w:rPr>
                <w:sz w:val="20"/>
                <w:szCs w:val="20"/>
              </w:rPr>
            </w:pPr>
          </w:p>
        </w:tc>
        <w:tc>
          <w:tcPr>
            <w:tcW w:w="2126" w:type="dxa"/>
          </w:tcPr>
          <w:p w:rsidR="0095085A" w:rsidRPr="00E0773B" w:rsidRDefault="0095085A" w:rsidP="00311D4A">
            <w:pPr>
              <w:pStyle w:val="ConsPlusCell"/>
              <w:jc w:val="center"/>
              <w:rPr>
                <w:sz w:val="20"/>
                <w:szCs w:val="20"/>
              </w:rPr>
            </w:pPr>
          </w:p>
        </w:tc>
        <w:tc>
          <w:tcPr>
            <w:tcW w:w="2126" w:type="dxa"/>
          </w:tcPr>
          <w:p w:rsidR="0095085A" w:rsidRPr="00E0773B" w:rsidRDefault="0095085A" w:rsidP="00311D4A">
            <w:pPr>
              <w:pStyle w:val="ConsPlusCell"/>
              <w:jc w:val="center"/>
              <w:rPr>
                <w:sz w:val="20"/>
                <w:szCs w:val="20"/>
              </w:rPr>
            </w:pPr>
          </w:p>
        </w:tc>
      </w:tr>
      <w:tr w:rsidR="0095085A" w:rsidRPr="00E0773B" w:rsidTr="009871DC">
        <w:trPr>
          <w:tblCellSpacing w:w="5" w:type="nil"/>
        </w:trPr>
        <w:tc>
          <w:tcPr>
            <w:tcW w:w="4678" w:type="dxa"/>
            <w:vMerge/>
          </w:tcPr>
          <w:p w:rsidR="0095085A" w:rsidRPr="00E0773B" w:rsidRDefault="0095085A" w:rsidP="00311D4A">
            <w:pPr>
              <w:pStyle w:val="ConsPlusCell"/>
              <w:rPr>
                <w:sz w:val="20"/>
                <w:szCs w:val="20"/>
              </w:rPr>
            </w:pPr>
          </w:p>
        </w:tc>
        <w:tc>
          <w:tcPr>
            <w:tcW w:w="4961" w:type="dxa"/>
          </w:tcPr>
          <w:p w:rsidR="0095085A" w:rsidRPr="00E0773B" w:rsidRDefault="0095085A" w:rsidP="00311D4A">
            <w:pPr>
              <w:rPr>
                <w:sz w:val="20"/>
                <w:szCs w:val="20"/>
              </w:rPr>
            </w:pPr>
            <w:r w:rsidRPr="00E0773B">
              <w:rPr>
                <w:sz w:val="20"/>
                <w:szCs w:val="20"/>
              </w:rPr>
              <w:t xml:space="preserve"> - областного бюджета</w:t>
            </w:r>
          </w:p>
        </w:tc>
        <w:tc>
          <w:tcPr>
            <w:tcW w:w="1985" w:type="dxa"/>
          </w:tcPr>
          <w:p w:rsidR="0095085A" w:rsidRPr="00E0773B" w:rsidRDefault="0095085A" w:rsidP="00311D4A">
            <w:pPr>
              <w:pStyle w:val="ConsPlusCell"/>
              <w:rPr>
                <w:sz w:val="20"/>
                <w:szCs w:val="20"/>
              </w:rPr>
            </w:pPr>
          </w:p>
        </w:tc>
        <w:tc>
          <w:tcPr>
            <w:tcW w:w="2126" w:type="dxa"/>
          </w:tcPr>
          <w:p w:rsidR="0095085A" w:rsidRPr="00E0773B" w:rsidRDefault="0095085A" w:rsidP="00311D4A">
            <w:pPr>
              <w:pStyle w:val="ConsPlusCell"/>
              <w:rPr>
                <w:sz w:val="20"/>
                <w:szCs w:val="20"/>
              </w:rPr>
            </w:pPr>
          </w:p>
        </w:tc>
        <w:tc>
          <w:tcPr>
            <w:tcW w:w="2126" w:type="dxa"/>
          </w:tcPr>
          <w:p w:rsidR="0095085A" w:rsidRPr="00E0773B" w:rsidRDefault="0095085A" w:rsidP="00311D4A">
            <w:pPr>
              <w:pStyle w:val="ConsPlusCell"/>
              <w:rPr>
                <w:sz w:val="20"/>
                <w:szCs w:val="20"/>
              </w:rPr>
            </w:pPr>
          </w:p>
        </w:tc>
      </w:tr>
      <w:tr w:rsidR="0095085A" w:rsidRPr="00E0773B" w:rsidTr="009871DC">
        <w:trPr>
          <w:tblCellSpacing w:w="5" w:type="nil"/>
        </w:trPr>
        <w:tc>
          <w:tcPr>
            <w:tcW w:w="4678" w:type="dxa"/>
            <w:vMerge/>
          </w:tcPr>
          <w:p w:rsidR="0095085A" w:rsidRPr="00E0773B" w:rsidRDefault="0095085A" w:rsidP="00311D4A">
            <w:pPr>
              <w:pStyle w:val="ConsPlusCell"/>
              <w:rPr>
                <w:sz w:val="20"/>
                <w:szCs w:val="20"/>
              </w:rPr>
            </w:pPr>
          </w:p>
        </w:tc>
        <w:tc>
          <w:tcPr>
            <w:tcW w:w="4961" w:type="dxa"/>
          </w:tcPr>
          <w:p w:rsidR="0095085A" w:rsidRPr="00E0773B" w:rsidRDefault="0095085A" w:rsidP="00311D4A">
            <w:pPr>
              <w:rPr>
                <w:sz w:val="20"/>
                <w:szCs w:val="20"/>
              </w:rPr>
            </w:pPr>
            <w:r w:rsidRPr="00E0773B">
              <w:rPr>
                <w:sz w:val="20"/>
                <w:szCs w:val="20"/>
              </w:rPr>
              <w:t>-  бюджета района</w:t>
            </w:r>
          </w:p>
        </w:tc>
        <w:tc>
          <w:tcPr>
            <w:tcW w:w="1985" w:type="dxa"/>
          </w:tcPr>
          <w:p w:rsidR="0095085A" w:rsidRPr="00E0773B" w:rsidRDefault="0095085A" w:rsidP="00311D4A">
            <w:pPr>
              <w:pStyle w:val="ConsPlusCell"/>
              <w:rPr>
                <w:sz w:val="20"/>
                <w:szCs w:val="20"/>
              </w:rPr>
            </w:pPr>
          </w:p>
        </w:tc>
        <w:tc>
          <w:tcPr>
            <w:tcW w:w="2126" w:type="dxa"/>
          </w:tcPr>
          <w:p w:rsidR="0095085A" w:rsidRPr="00E0773B" w:rsidRDefault="0095085A" w:rsidP="00311D4A">
            <w:pPr>
              <w:pStyle w:val="ConsPlusCell"/>
              <w:jc w:val="center"/>
              <w:rPr>
                <w:sz w:val="20"/>
                <w:szCs w:val="20"/>
              </w:rPr>
            </w:pPr>
            <w:r w:rsidRPr="00E0773B">
              <w:rPr>
                <w:sz w:val="20"/>
                <w:szCs w:val="20"/>
              </w:rPr>
              <w:t>Х</w:t>
            </w:r>
          </w:p>
        </w:tc>
        <w:tc>
          <w:tcPr>
            <w:tcW w:w="2126" w:type="dxa"/>
          </w:tcPr>
          <w:p w:rsidR="0095085A" w:rsidRPr="00E0773B" w:rsidRDefault="0095085A" w:rsidP="00311D4A">
            <w:pPr>
              <w:pStyle w:val="ConsPlusCell"/>
              <w:rPr>
                <w:sz w:val="20"/>
                <w:szCs w:val="20"/>
              </w:rPr>
            </w:pPr>
          </w:p>
        </w:tc>
      </w:tr>
      <w:tr w:rsidR="0095085A" w:rsidRPr="00E0773B" w:rsidTr="009871DC">
        <w:trPr>
          <w:tblCellSpacing w:w="5" w:type="nil"/>
        </w:trPr>
        <w:tc>
          <w:tcPr>
            <w:tcW w:w="4678" w:type="dxa"/>
            <w:vMerge/>
          </w:tcPr>
          <w:p w:rsidR="0095085A" w:rsidRPr="00E0773B" w:rsidRDefault="0095085A" w:rsidP="00311D4A">
            <w:pPr>
              <w:pStyle w:val="ConsPlusCell"/>
              <w:rPr>
                <w:sz w:val="20"/>
                <w:szCs w:val="20"/>
              </w:rPr>
            </w:pPr>
          </w:p>
        </w:tc>
        <w:tc>
          <w:tcPr>
            <w:tcW w:w="4961" w:type="dxa"/>
          </w:tcPr>
          <w:p w:rsidR="0095085A" w:rsidRPr="00E0773B" w:rsidRDefault="0095085A" w:rsidP="00311D4A">
            <w:pPr>
              <w:rPr>
                <w:sz w:val="20"/>
                <w:szCs w:val="20"/>
              </w:rPr>
            </w:pPr>
            <w:r w:rsidRPr="00E0773B">
              <w:rPr>
                <w:sz w:val="20"/>
                <w:szCs w:val="20"/>
              </w:rPr>
              <w:t>внебюджетные источники</w:t>
            </w:r>
          </w:p>
        </w:tc>
        <w:tc>
          <w:tcPr>
            <w:tcW w:w="1985" w:type="dxa"/>
          </w:tcPr>
          <w:p w:rsidR="0095085A" w:rsidRPr="00E0773B" w:rsidRDefault="0095085A" w:rsidP="00311D4A">
            <w:pPr>
              <w:pStyle w:val="ConsPlusCell"/>
              <w:rPr>
                <w:sz w:val="20"/>
                <w:szCs w:val="20"/>
              </w:rPr>
            </w:pPr>
          </w:p>
        </w:tc>
        <w:tc>
          <w:tcPr>
            <w:tcW w:w="2126" w:type="dxa"/>
          </w:tcPr>
          <w:p w:rsidR="0095085A" w:rsidRPr="00E0773B" w:rsidRDefault="0095085A" w:rsidP="00311D4A">
            <w:pPr>
              <w:pStyle w:val="ConsPlusCell"/>
              <w:jc w:val="center"/>
              <w:rPr>
                <w:sz w:val="20"/>
                <w:szCs w:val="20"/>
              </w:rPr>
            </w:pPr>
            <w:r w:rsidRPr="00E0773B">
              <w:rPr>
                <w:sz w:val="20"/>
                <w:szCs w:val="20"/>
              </w:rPr>
              <w:t>Х</w:t>
            </w:r>
          </w:p>
        </w:tc>
        <w:tc>
          <w:tcPr>
            <w:tcW w:w="2126" w:type="dxa"/>
          </w:tcPr>
          <w:p w:rsidR="0095085A" w:rsidRPr="00E0773B" w:rsidRDefault="0095085A" w:rsidP="00311D4A">
            <w:pPr>
              <w:pStyle w:val="ConsPlusCell"/>
              <w:rPr>
                <w:sz w:val="20"/>
                <w:szCs w:val="20"/>
              </w:rPr>
            </w:pPr>
          </w:p>
        </w:tc>
      </w:tr>
      <w:tr w:rsidR="00E57EB2" w:rsidRPr="00E0773B" w:rsidTr="009871DC">
        <w:trPr>
          <w:tblCellSpacing w:w="5" w:type="nil"/>
        </w:trPr>
        <w:tc>
          <w:tcPr>
            <w:tcW w:w="4678" w:type="dxa"/>
            <w:vMerge w:val="restart"/>
          </w:tcPr>
          <w:p w:rsidR="00E57EB2" w:rsidRPr="00E0773B" w:rsidRDefault="00E57EB2" w:rsidP="00E57EB2">
            <w:pPr>
              <w:pStyle w:val="ConsPlusCell"/>
              <w:rPr>
                <w:sz w:val="20"/>
                <w:szCs w:val="20"/>
              </w:rPr>
            </w:pPr>
            <w:r w:rsidRPr="00E0773B">
              <w:rPr>
                <w:sz w:val="20"/>
                <w:szCs w:val="20"/>
              </w:rPr>
              <w:t>Основное мероприятие 3.5. Расходы на реализацию мероприятий по трудоустройству граждан</w:t>
            </w:r>
          </w:p>
        </w:tc>
        <w:tc>
          <w:tcPr>
            <w:tcW w:w="4961" w:type="dxa"/>
          </w:tcPr>
          <w:p w:rsidR="00E57EB2" w:rsidRPr="00E0773B" w:rsidRDefault="00E57EB2" w:rsidP="00311D4A">
            <w:pPr>
              <w:rPr>
                <w:sz w:val="20"/>
                <w:szCs w:val="20"/>
              </w:rPr>
            </w:pPr>
            <w:r w:rsidRPr="00E0773B">
              <w:rPr>
                <w:sz w:val="20"/>
                <w:szCs w:val="20"/>
              </w:rPr>
              <w:t>Всего</w:t>
            </w:r>
          </w:p>
        </w:tc>
        <w:tc>
          <w:tcPr>
            <w:tcW w:w="1985" w:type="dxa"/>
          </w:tcPr>
          <w:p w:rsidR="00E57EB2" w:rsidRPr="00E0773B" w:rsidRDefault="00E57EB2" w:rsidP="00E57EB2">
            <w:pPr>
              <w:jc w:val="center"/>
              <w:rPr>
                <w:sz w:val="20"/>
                <w:szCs w:val="20"/>
              </w:rPr>
            </w:pPr>
            <w:r w:rsidRPr="00E0773B">
              <w:rPr>
                <w:sz w:val="20"/>
                <w:szCs w:val="20"/>
              </w:rPr>
              <w:t>255,0</w:t>
            </w:r>
          </w:p>
        </w:tc>
        <w:tc>
          <w:tcPr>
            <w:tcW w:w="2126" w:type="dxa"/>
          </w:tcPr>
          <w:p w:rsidR="00E57EB2" w:rsidRPr="00E0773B" w:rsidRDefault="00E57EB2" w:rsidP="00E57EB2">
            <w:pPr>
              <w:jc w:val="center"/>
              <w:rPr>
                <w:sz w:val="20"/>
                <w:szCs w:val="20"/>
              </w:rPr>
            </w:pPr>
            <w:r w:rsidRPr="00E0773B">
              <w:rPr>
                <w:sz w:val="20"/>
                <w:szCs w:val="20"/>
              </w:rPr>
              <w:t>255,0</w:t>
            </w:r>
          </w:p>
        </w:tc>
        <w:tc>
          <w:tcPr>
            <w:tcW w:w="2126" w:type="dxa"/>
          </w:tcPr>
          <w:p w:rsidR="00E57EB2" w:rsidRPr="00E0773B" w:rsidRDefault="00E57EB2" w:rsidP="00E57EB2">
            <w:pPr>
              <w:jc w:val="center"/>
              <w:rPr>
                <w:sz w:val="20"/>
                <w:szCs w:val="20"/>
              </w:rPr>
            </w:pPr>
            <w:r w:rsidRPr="00E0773B">
              <w:rPr>
                <w:sz w:val="20"/>
                <w:szCs w:val="20"/>
              </w:rPr>
              <w:t>255,0</w:t>
            </w:r>
          </w:p>
        </w:tc>
      </w:tr>
      <w:tr w:rsidR="00E57EB2" w:rsidRPr="00E0773B" w:rsidTr="009871DC">
        <w:trPr>
          <w:tblCellSpacing w:w="5" w:type="nil"/>
        </w:trPr>
        <w:tc>
          <w:tcPr>
            <w:tcW w:w="4678" w:type="dxa"/>
            <w:vMerge/>
          </w:tcPr>
          <w:p w:rsidR="00E57EB2" w:rsidRPr="00E0773B" w:rsidRDefault="00E57EB2" w:rsidP="00311D4A">
            <w:pPr>
              <w:pStyle w:val="ConsPlusCell"/>
              <w:rPr>
                <w:sz w:val="20"/>
                <w:szCs w:val="20"/>
              </w:rPr>
            </w:pPr>
          </w:p>
        </w:tc>
        <w:tc>
          <w:tcPr>
            <w:tcW w:w="4961" w:type="dxa"/>
          </w:tcPr>
          <w:p w:rsidR="00E57EB2" w:rsidRPr="00E0773B" w:rsidRDefault="00E57EB2" w:rsidP="00311D4A">
            <w:pPr>
              <w:rPr>
                <w:sz w:val="20"/>
                <w:szCs w:val="20"/>
              </w:rPr>
            </w:pPr>
            <w:r w:rsidRPr="00E0773B">
              <w:rPr>
                <w:sz w:val="20"/>
                <w:szCs w:val="20"/>
              </w:rPr>
              <w:t>местный бюджет</w:t>
            </w:r>
          </w:p>
        </w:tc>
        <w:tc>
          <w:tcPr>
            <w:tcW w:w="1985" w:type="dxa"/>
          </w:tcPr>
          <w:p w:rsidR="00E57EB2" w:rsidRPr="00E0773B" w:rsidRDefault="00E57EB2" w:rsidP="00E57EB2">
            <w:pPr>
              <w:jc w:val="center"/>
              <w:rPr>
                <w:sz w:val="20"/>
                <w:szCs w:val="20"/>
              </w:rPr>
            </w:pPr>
            <w:r w:rsidRPr="00E0773B">
              <w:rPr>
                <w:sz w:val="20"/>
                <w:szCs w:val="20"/>
              </w:rPr>
              <w:t>255,0</w:t>
            </w:r>
          </w:p>
        </w:tc>
        <w:tc>
          <w:tcPr>
            <w:tcW w:w="2126" w:type="dxa"/>
          </w:tcPr>
          <w:p w:rsidR="00E57EB2" w:rsidRPr="00E0773B" w:rsidRDefault="00E57EB2" w:rsidP="00E57EB2">
            <w:pPr>
              <w:jc w:val="center"/>
              <w:rPr>
                <w:sz w:val="20"/>
                <w:szCs w:val="20"/>
              </w:rPr>
            </w:pPr>
            <w:r w:rsidRPr="00E0773B">
              <w:rPr>
                <w:sz w:val="20"/>
                <w:szCs w:val="20"/>
              </w:rPr>
              <w:t>255,0</w:t>
            </w:r>
          </w:p>
        </w:tc>
        <w:tc>
          <w:tcPr>
            <w:tcW w:w="2126" w:type="dxa"/>
          </w:tcPr>
          <w:p w:rsidR="00E57EB2" w:rsidRPr="00E0773B" w:rsidRDefault="00E57EB2" w:rsidP="00E57EB2">
            <w:pPr>
              <w:jc w:val="center"/>
              <w:rPr>
                <w:sz w:val="20"/>
                <w:szCs w:val="20"/>
              </w:rPr>
            </w:pPr>
            <w:r w:rsidRPr="00E0773B">
              <w:rPr>
                <w:sz w:val="20"/>
                <w:szCs w:val="20"/>
              </w:rPr>
              <w:t>255,0</w:t>
            </w:r>
          </w:p>
        </w:tc>
      </w:tr>
      <w:tr w:rsidR="0095085A" w:rsidRPr="00E0773B" w:rsidTr="009871DC">
        <w:trPr>
          <w:tblCellSpacing w:w="5" w:type="nil"/>
        </w:trPr>
        <w:tc>
          <w:tcPr>
            <w:tcW w:w="4678" w:type="dxa"/>
            <w:vMerge/>
          </w:tcPr>
          <w:p w:rsidR="0095085A" w:rsidRPr="00E0773B" w:rsidRDefault="0095085A" w:rsidP="00311D4A">
            <w:pPr>
              <w:pStyle w:val="ConsPlusCell"/>
              <w:rPr>
                <w:sz w:val="20"/>
                <w:szCs w:val="20"/>
              </w:rPr>
            </w:pPr>
          </w:p>
        </w:tc>
        <w:tc>
          <w:tcPr>
            <w:tcW w:w="4961" w:type="dxa"/>
          </w:tcPr>
          <w:p w:rsidR="0095085A" w:rsidRPr="00E0773B" w:rsidRDefault="0095085A" w:rsidP="00311D4A">
            <w:pPr>
              <w:rPr>
                <w:bCs/>
                <w:sz w:val="20"/>
                <w:szCs w:val="20"/>
              </w:rPr>
            </w:pPr>
            <w:r w:rsidRPr="00E0773B">
              <w:rPr>
                <w:bCs/>
                <w:sz w:val="20"/>
                <w:szCs w:val="20"/>
              </w:rPr>
              <w:t>безвозмездные поступления в местный бюджет, &lt;2&gt;</w:t>
            </w:r>
          </w:p>
        </w:tc>
        <w:tc>
          <w:tcPr>
            <w:tcW w:w="1985" w:type="dxa"/>
          </w:tcPr>
          <w:p w:rsidR="0095085A" w:rsidRPr="00E0773B" w:rsidRDefault="0095085A" w:rsidP="00311D4A">
            <w:pPr>
              <w:pStyle w:val="ConsPlusCell"/>
              <w:jc w:val="center"/>
              <w:rPr>
                <w:sz w:val="20"/>
                <w:szCs w:val="20"/>
              </w:rPr>
            </w:pPr>
          </w:p>
        </w:tc>
        <w:tc>
          <w:tcPr>
            <w:tcW w:w="2126" w:type="dxa"/>
          </w:tcPr>
          <w:p w:rsidR="0095085A" w:rsidRPr="00E0773B" w:rsidRDefault="0095085A" w:rsidP="00311D4A">
            <w:pPr>
              <w:pStyle w:val="ConsPlusCell"/>
              <w:jc w:val="center"/>
              <w:rPr>
                <w:sz w:val="20"/>
                <w:szCs w:val="20"/>
              </w:rPr>
            </w:pPr>
          </w:p>
        </w:tc>
        <w:tc>
          <w:tcPr>
            <w:tcW w:w="2126" w:type="dxa"/>
          </w:tcPr>
          <w:p w:rsidR="0095085A" w:rsidRPr="00E0773B" w:rsidRDefault="0095085A" w:rsidP="00311D4A">
            <w:pPr>
              <w:pStyle w:val="ConsPlusCell"/>
              <w:jc w:val="center"/>
              <w:rPr>
                <w:sz w:val="20"/>
                <w:szCs w:val="20"/>
              </w:rPr>
            </w:pPr>
          </w:p>
        </w:tc>
      </w:tr>
      <w:tr w:rsidR="0095085A" w:rsidRPr="00E0773B" w:rsidTr="009871DC">
        <w:trPr>
          <w:tblCellSpacing w:w="5" w:type="nil"/>
        </w:trPr>
        <w:tc>
          <w:tcPr>
            <w:tcW w:w="4678" w:type="dxa"/>
            <w:vMerge/>
          </w:tcPr>
          <w:p w:rsidR="0095085A" w:rsidRPr="00E0773B" w:rsidRDefault="0095085A" w:rsidP="00311D4A">
            <w:pPr>
              <w:pStyle w:val="ConsPlusCell"/>
              <w:rPr>
                <w:sz w:val="20"/>
                <w:szCs w:val="20"/>
              </w:rPr>
            </w:pPr>
          </w:p>
        </w:tc>
        <w:tc>
          <w:tcPr>
            <w:tcW w:w="4961" w:type="dxa"/>
          </w:tcPr>
          <w:p w:rsidR="0095085A" w:rsidRPr="00E0773B" w:rsidRDefault="0095085A" w:rsidP="00311D4A">
            <w:pPr>
              <w:rPr>
                <w:bCs/>
                <w:i/>
                <w:iCs/>
                <w:sz w:val="20"/>
                <w:szCs w:val="20"/>
              </w:rPr>
            </w:pPr>
            <w:r w:rsidRPr="00E0773B">
              <w:rPr>
                <w:bCs/>
                <w:i/>
                <w:iCs/>
                <w:sz w:val="20"/>
                <w:szCs w:val="20"/>
              </w:rPr>
              <w:t>в том числе за счет средств:</w:t>
            </w:r>
          </w:p>
        </w:tc>
        <w:tc>
          <w:tcPr>
            <w:tcW w:w="1985" w:type="dxa"/>
          </w:tcPr>
          <w:p w:rsidR="0095085A" w:rsidRPr="00E0773B" w:rsidRDefault="0095085A" w:rsidP="00311D4A">
            <w:pPr>
              <w:pStyle w:val="ConsPlusCell"/>
              <w:jc w:val="center"/>
              <w:rPr>
                <w:sz w:val="20"/>
                <w:szCs w:val="20"/>
              </w:rPr>
            </w:pPr>
          </w:p>
        </w:tc>
        <w:tc>
          <w:tcPr>
            <w:tcW w:w="2126" w:type="dxa"/>
          </w:tcPr>
          <w:p w:rsidR="0095085A" w:rsidRPr="00E0773B" w:rsidRDefault="0095085A" w:rsidP="00311D4A">
            <w:pPr>
              <w:pStyle w:val="ConsPlusCell"/>
              <w:jc w:val="center"/>
              <w:rPr>
                <w:sz w:val="20"/>
                <w:szCs w:val="20"/>
              </w:rPr>
            </w:pPr>
          </w:p>
        </w:tc>
        <w:tc>
          <w:tcPr>
            <w:tcW w:w="2126" w:type="dxa"/>
          </w:tcPr>
          <w:p w:rsidR="0095085A" w:rsidRPr="00E0773B" w:rsidRDefault="0095085A" w:rsidP="00311D4A">
            <w:pPr>
              <w:pStyle w:val="ConsPlusCell"/>
              <w:jc w:val="center"/>
              <w:rPr>
                <w:sz w:val="20"/>
                <w:szCs w:val="20"/>
              </w:rPr>
            </w:pPr>
          </w:p>
        </w:tc>
      </w:tr>
      <w:tr w:rsidR="0095085A" w:rsidRPr="00E0773B" w:rsidTr="009871DC">
        <w:trPr>
          <w:tblCellSpacing w:w="5" w:type="nil"/>
        </w:trPr>
        <w:tc>
          <w:tcPr>
            <w:tcW w:w="4678" w:type="dxa"/>
            <w:vMerge/>
          </w:tcPr>
          <w:p w:rsidR="0095085A" w:rsidRPr="00E0773B" w:rsidRDefault="0095085A" w:rsidP="00311D4A">
            <w:pPr>
              <w:pStyle w:val="ConsPlusCell"/>
              <w:rPr>
                <w:sz w:val="20"/>
                <w:szCs w:val="20"/>
              </w:rPr>
            </w:pPr>
          </w:p>
        </w:tc>
        <w:tc>
          <w:tcPr>
            <w:tcW w:w="4961" w:type="dxa"/>
          </w:tcPr>
          <w:p w:rsidR="0095085A" w:rsidRPr="00E0773B" w:rsidRDefault="0095085A" w:rsidP="00311D4A">
            <w:pPr>
              <w:rPr>
                <w:sz w:val="20"/>
                <w:szCs w:val="20"/>
              </w:rPr>
            </w:pPr>
            <w:r w:rsidRPr="00E0773B">
              <w:rPr>
                <w:sz w:val="20"/>
                <w:szCs w:val="20"/>
              </w:rPr>
              <w:t xml:space="preserve"> - областного бюджета</w:t>
            </w:r>
          </w:p>
        </w:tc>
        <w:tc>
          <w:tcPr>
            <w:tcW w:w="1985" w:type="dxa"/>
          </w:tcPr>
          <w:p w:rsidR="0095085A" w:rsidRPr="00E0773B" w:rsidRDefault="0095085A" w:rsidP="00311D4A">
            <w:pPr>
              <w:pStyle w:val="ConsPlusCell"/>
              <w:rPr>
                <w:sz w:val="20"/>
                <w:szCs w:val="20"/>
              </w:rPr>
            </w:pPr>
          </w:p>
        </w:tc>
        <w:tc>
          <w:tcPr>
            <w:tcW w:w="2126" w:type="dxa"/>
          </w:tcPr>
          <w:p w:rsidR="0095085A" w:rsidRPr="00E0773B" w:rsidRDefault="0095085A" w:rsidP="00311D4A">
            <w:pPr>
              <w:pStyle w:val="ConsPlusCell"/>
              <w:rPr>
                <w:sz w:val="20"/>
                <w:szCs w:val="20"/>
              </w:rPr>
            </w:pPr>
          </w:p>
        </w:tc>
        <w:tc>
          <w:tcPr>
            <w:tcW w:w="2126" w:type="dxa"/>
          </w:tcPr>
          <w:p w:rsidR="0095085A" w:rsidRPr="00E0773B" w:rsidRDefault="0095085A" w:rsidP="00311D4A">
            <w:pPr>
              <w:pStyle w:val="ConsPlusCell"/>
              <w:rPr>
                <w:sz w:val="20"/>
                <w:szCs w:val="20"/>
              </w:rPr>
            </w:pPr>
          </w:p>
        </w:tc>
      </w:tr>
      <w:tr w:rsidR="0095085A" w:rsidRPr="00E0773B" w:rsidTr="009871DC">
        <w:trPr>
          <w:tblCellSpacing w:w="5" w:type="nil"/>
        </w:trPr>
        <w:tc>
          <w:tcPr>
            <w:tcW w:w="4678" w:type="dxa"/>
            <w:vMerge/>
          </w:tcPr>
          <w:p w:rsidR="0095085A" w:rsidRPr="00E0773B" w:rsidRDefault="0095085A" w:rsidP="00311D4A">
            <w:pPr>
              <w:pStyle w:val="ConsPlusCell"/>
              <w:rPr>
                <w:sz w:val="20"/>
                <w:szCs w:val="20"/>
              </w:rPr>
            </w:pPr>
          </w:p>
        </w:tc>
        <w:tc>
          <w:tcPr>
            <w:tcW w:w="4961" w:type="dxa"/>
          </w:tcPr>
          <w:p w:rsidR="0095085A" w:rsidRPr="00E0773B" w:rsidRDefault="0095085A" w:rsidP="00311D4A">
            <w:pPr>
              <w:rPr>
                <w:sz w:val="20"/>
                <w:szCs w:val="20"/>
              </w:rPr>
            </w:pPr>
            <w:r w:rsidRPr="00E0773B">
              <w:rPr>
                <w:sz w:val="20"/>
                <w:szCs w:val="20"/>
              </w:rPr>
              <w:t>-  бюджета района</w:t>
            </w:r>
          </w:p>
        </w:tc>
        <w:tc>
          <w:tcPr>
            <w:tcW w:w="1985" w:type="dxa"/>
          </w:tcPr>
          <w:p w:rsidR="0095085A" w:rsidRPr="00E0773B" w:rsidRDefault="0095085A" w:rsidP="00311D4A">
            <w:pPr>
              <w:pStyle w:val="ConsPlusCell"/>
              <w:rPr>
                <w:sz w:val="20"/>
                <w:szCs w:val="20"/>
              </w:rPr>
            </w:pPr>
          </w:p>
        </w:tc>
        <w:tc>
          <w:tcPr>
            <w:tcW w:w="2126" w:type="dxa"/>
          </w:tcPr>
          <w:p w:rsidR="0095085A" w:rsidRPr="00E0773B" w:rsidRDefault="0095085A" w:rsidP="00311D4A">
            <w:pPr>
              <w:pStyle w:val="ConsPlusCell"/>
              <w:jc w:val="center"/>
              <w:rPr>
                <w:sz w:val="20"/>
                <w:szCs w:val="20"/>
              </w:rPr>
            </w:pPr>
            <w:r w:rsidRPr="00E0773B">
              <w:rPr>
                <w:sz w:val="20"/>
                <w:szCs w:val="20"/>
              </w:rPr>
              <w:t>Х</w:t>
            </w:r>
          </w:p>
        </w:tc>
        <w:tc>
          <w:tcPr>
            <w:tcW w:w="2126" w:type="dxa"/>
          </w:tcPr>
          <w:p w:rsidR="0095085A" w:rsidRPr="00E0773B" w:rsidRDefault="0095085A" w:rsidP="00311D4A">
            <w:pPr>
              <w:pStyle w:val="ConsPlusCell"/>
              <w:rPr>
                <w:sz w:val="20"/>
                <w:szCs w:val="20"/>
              </w:rPr>
            </w:pPr>
          </w:p>
        </w:tc>
      </w:tr>
      <w:tr w:rsidR="0095085A" w:rsidRPr="00E0773B" w:rsidTr="009871DC">
        <w:trPr>
          <w:tblCellSpacing w:w="5" w:type="nil"/>
        </w:trPr>
        <w:tc>
          <w:tcPr>
            <w:tcW w:w="4678" w:type="dxa"/>
            <w:vMerge/>
          </w:tcPr>
          <w:p w:rsidR="0095085A" w:rsidRPr="00E0773B" w:rsidRDefault="0095085A" w:rsidP="00311D4A">
            <w:pPr>
              <w:pStyle w:val="ConsPlusCell"/>
              <w:rPr>
                <w:sz w:val="20"/>
                <w:szCs w:val="20"/>
              </w:rPr>
            </w:pPr>
          </w:p>
        </w:tc>
        <w:tc>
          <w:tcPr>
            <w:tcW w:w="4961" w:type="dxa"/>
          </w:tcPr>
          <w:p w:rsidR="0095085A" w:rsidRPr="00E0773B" w:rsidRDefault="0095085A" w:rsidP="00311D4A">
            <w:pPr>
              <w:rPr>
                <w:sz w:val="20"/>
                <w:szCs w:val="20"/>
              </w:rPr>
            </w:pPr>
            <w:r w:rsidRPr="00E0773B">
              <w:rPr>
                <w:sz w:val="20"/>
                <w:szCs w:val="20"/>
              </w:rPr>
              <w:t>внебюджетные источники</w:t>
            </w:r>
          </w:p>
        </w:tc>
        <w:tc>
          <w:tcPr>
            <w:tcW w:w="1985" w:type="dxa"/>
          </w:tcPr>
          <w:p w:rsidR="0095085A" w:rsidRPr="00E0773B" w:rsidRDefault="0095085A" w:rsidP="00311D4A">
            <w:pPr>
              <w:pStyle w:val="ConsPlusCell"/>
              <w:rPr>
                <w:sz w:val="20"/>
                <w:szCs w:val="20"/>
              </w:rPr>
            </w:pPr>
          </w:p>
        </w:tc>
        <w:tc>
          <w:tcPr>
            <w:tcW w:w="2126" w:type="dxa"/>
          </w:tcPr>
          <w:p w:rsidR="0095085A" w:rsidRPr="00E0773B" w:rsidRDefault="0095085A" w:rsidP="00311D4A">
            <w:pPr>
              <w:pStyle w:val="ConsPlusCell"/>
              <w:jc w:val="center"/>
              <w:rPr>
                <w:sz w:val="20"/>
                <w:szCs w:val="20"/>
              </w:rPr>
            </w:pPr>
            <w:r w:rsidRPr="00E0773B">
              <w:rPr>
                <w:sz w:val="20"/>
                <w:szCs w:val="20"/>
              </w:rPr>
              <w:t>Х</w:t>
            </w:r>
          </w:p>
        </w:tc>
        <w:tc>
          <w:tcPr>
            <w:tcW w:w="2126" w:type="dxa"/>
          </w:tcPr>
          <w:p w:rsidR="0095085A" w:rsidRPr="00E0773B" w:rsidRDefault="0095085A" w:rsidP="00311D4A">
            <w:pPr>
              <w:pStyle w:val="ConsPlusCell"/>
              <w:rPr>
                <w:sz w:val="20"/>
                <w:szCs w:val="20"/>
              </w:rPr>
            </w:pPr>
          </w:p>
        </w:tc>
      </w:tr>
    </w:tbl>
    <w:p w:rsidR="00311D4A" w:rsidRPr="00E0773B" w:rsidRDefault="00311D4A" w:rsidP="00311D4A">
      <w:pPr>
        <w:tabs>
          <w:tab w:val="left" w:pos="5520"/>
        </w:tabs>
        <w:ind w:firstLine="709"/>
        <w:jc w:val="both"/>
        <w:rPr>
          <w:color w:val="FF0000"/>
          <w:sz w:val="20"/>
          <w:szCs w:val="20"/>
        </w:rPr>
      </w:pPr>
    </w:p>
    <w:p w:rsidR="00311D4A" w:rsidRPr="00E0773B" w:rsidRDefault="00311D4A" w:rsidP="00311D4A">
      <w:pPr>
        <w:pStyle w:val="Default"/>
        <w:ind w:firstLine="709"/>
        <w:jc w:val="both"/>
        <w:rPr>
          <w:color w:val="auto"/>
          <w:sz w:val="20"/>
          <w:szCs w:val="20"/>
        </w:rPr>
      </w:pPr>
      <w:r w:rsidRPr="00E0773B">
        <w:rPr>
          <w:b/>
          <w:bCs/>
          <w:color w:val="auto"/>
          <w:sz w:val="20"/>
          <w:szCs w:val="20"/>
        </w:rPr>
        <w:t xml:space="preserve">Оценка эффективности реализации программы: </w:t>
      </w:r>
    </w:p>
    <w:p w:rsidR="00311D4A" w:rsidRPr="00E0773B" w:rsidRDefault="00311D4A" w:rsidP="00311D4A">
      <w:pPr>
        <w:pStyle w:val="Default"/>
        <w:ind w:firstLine="709"/>
        <w:jc w:val="both"/>
        <w:rPr>
          <w:color w:val="auto"/>
          <w:sz w:val="20"/>
          <w:szCs w:val="20"/>
        </w:rPr>
      </w:pPr>
    </w:p>
    <w:p w:rsidR="00311D4A" w:rsidRPr="00E0773B" w:rsidRDefault="00311D4A" w:rsidP="00311D4A">
      <w:pPr>
        <w:pStyle w:val="Default"/>
        <w:ind w:firstLine="709"/>
        <w:jc w:val="both"/>
        <w:rPr>
          <w:color w:val="auto"/>
          <w:sz w:val="20"/>
          <w:szCs w:val="20"/>
        </w:rPr>
      </w:pPr>
      <w:r w:rsidRPr="00E0773B">
        <w:rPr>
          <w:color w:val="auto"/>
          <w:sz w:val="20"/>
          <w:szCs w:val="20"/>
        </w:rPr>
        <w:t xml:space="preserve">1.Степень достижения цели и задач муниципальной программы оценивается путем сопоставления фактически достигнутых значений показателей цели и задач муниципальной программы и их плановых значений: </w:t>
      </w:r>
    </w:p>
    <w:p w:rsidR="00311D4A" w:rsidRPr="00E0773B" w:rsidRDefault="00311D4A" w:rsidP="00311D4A">
      <w:pPr>
        <w:pStyle w:val="Default"/>
        <w:ind w:firstLine="709"/>
        <w:jc w:val="both"/>
        <w:rPr>
          <w:color w:val="FF0000"/>
          <w:sz w:val="20"/>
          <w:szCs w:val="20"/>
        </w:rPr>
      </w:pPr>
      <w:r w:rsidRPr="00E0773B">
        <w:rPr>
          <w:color w:val="auto"/>
          <w:sz w:val="20"/>
          <w:szCs w:val="20"/>
        </w:rPr>
        <w:t>((1</w:t>
      </w:r>
      <w:r w:rsidR="0089068B" w:rsidRPr="00E0773B">
        <w:rPr>
          <w:color w:val="auto"/>
          <w:sz w:val="20"/>
          <w:szCs w:val="20"/>
        </w:rPr>
        <w:t>2</w:t>
      </w:r>
      <w:r w:rsidRPr="00E0773B">
        <w:rPr>
          <w:color w:val="auto"/>
          <w:sz w:val="20"/>
          <w:szCs w:val="20"/>
        </w:rPr>
        <w:t>/1</w:t>
      </w:r>
      <w:r w:rsidR="0089068B" w:rsidRPr="00E0773B">
        <w:rPr>
          <w:color w:val="auto"/>
          <w:sz w:val="20"/>
          <w:szCs w:val="20"/>
        </w:rPr>
        <w:t>2</w:t>
      </w:r>
      <w:r w:rsidRPr="00E0773B">
        <w:rPr>
          <w:color w:val="auto"/>
          <w:sz w:val="20"/>
          <w:szCs w:val="20"/>
        </w:rPr>
        <w:t>*100)+(</w:t>
      </w:r>
      <w:r w:rsidR="00D07D6B" w:rsidRPr="00E0773B">
        <w:rPr>
          <w:color w:val="auto"/>
          <w:sz w:val="20"/>
          <w:szCs w:val="20"/>
        </w:rPr>
        <w:t>18,9</w:t>
      </w:r>
      <w:r w:rsidRPr="00E0773B">
        <w:rPr>
          <w:color w:val="auto"/>
          <w:sz w:val="20"/>
          <w:szCs w:val="20"/>
        </w:rPr>
        <w:t>/</w:t>
      </w:r>
      <w:r w:rsidR="00D07D6B" w:rsidRPr="00E0773B">
        <w:rPr>
          <w:color w:val="auto"/>
          <w:sz w:val="20"/>
          <w:szCs w:val="20"/>
        </w:rPr>
        <w:t>18,9</w:t>
      </w:r>
      <w:r w:rsidRPr="00E0773B">
        <w:rPr>
          <w:color w:val="auto"/>
          <w:sz w:val="20"/>
          <w:szCs w:val="20"/>
        </w:rPr>
        <w:t>*100)+(100/100*100)+(</w:t>
      </w:r>
      <w:r w:rsidR="000C2B38" w:rsidRPr="00E0773B">
        <w:rPr>
          <w:color w:val="auto"/>
          <w:sz w:val="20"/>
          <w:szCs w:val="20"/>
        </w:rPr>
        <w:t>5</w:t>
      </w:r>
      <w:r w:rsidRPr="00E0773B">
        <w:rPr>
          <w:color w:val="auto"/>
          <w:sz w:val="20"/>
          <w:szCs w:val="20"/>
        </w:rPr>
        <w:t>/</w:t>
      </w:r>
      <w:r w:rsidR="000C2B38" w:rsidRPr="00E0773B">
        <w:rPr>
          <w:color w:val="auto"/>
          <w:sz w:val="20"/>
          <w:szCs w:val="20"/>
        </w:rPr>
        <w:t>5</w:t>
      </w:r>
      <w:r w:rsidRPr="00E0773B">
        <w:rPr>
          <w:color w:val="auto"/>
          <w:sz w:val="20"/>
          <w:szCs w:val="20"/>
        </w:rPr>
        <w:t>*100)+(</w:t>
      </w:r>
      <w:r w:rsidR="00B53EF3" w:rsidRPr="00E0773B">
        <w:rPr>
          <w:color w:val="auto"/>
          <w:sz w:val="20"/>
          <w:szCs w:val="20"/>
        </w:rPr>
        <w:t>10/10*100</w:t>
      </w:r>
      <w:r w:rsidRPr="00E0773B">
        <w:rPr>
          <w:color w:val="auto"/>
          <w:sz w:val="20"/>
          <w:szCs w:val="20"/>
        </w:rPr>
        <w:t>)+(</w:t>
      </w:r>
      <w:r w:rsidR="00D07D6B" w:rsidRPr="00E0773B">
        <w:rPr>
          <w:color w:val="auto"/>
          <w:sz w:val="20"/>
          <w:szCs w:val="20"/>
        </w:rPr>
        <w:t>10</w:t>
      </w:r>
      <w:r w:rsidRPr="00E0773B">
        <w:rPr>
          <w:color w:val="auto"/>
          <w:sz w:val="20"/>
          <w:szCs w:val="20"/>
        </w:rPr>
        <w:t>/</w:t>
      </w:r>
      <w:r w:rsidR="00D07D6B" w:rsidRPr="00E0773B">
        <w:rPr>
          <w:color w:val="auto"/>
          <w:sz w:val="20"/>
          <w:szCs w:val="20"/>
        </w:rPr>
        <w:t>10</w:t>
      </w:r>
      <w:r w:rsidRPr="00E0773B">
        <w:rPr>
          <w:color w:val="auto"/>
          <w:sz w:val="20"/>
          <w:szCs w:val="20"/>
        </w:rPr>
        <w:t>*100)+(</w:t>
      </w:r>
      <w:r w:rsidR="0089068B" w:rsidRPr="00E0773B">
        <w:rPr>
          <w:color w:val="auto"/>
          <w:sz w:val="20"/>
          <w:szCs w:val="20"/>
        </w:rPr>
        <w:t>7</w:t>
      </w:r>
      <w:r w:rsidRPr="00E0773B">
        <w:rPr>
          <w:color w:val="auto"/>
          <w:sz w:val="20"/>
          <w:szCs w:val="20"/>
        </w:rPr>
        <w:t>/</w:t>
      </w:r>
      <w:r w:rsidR="0089068B" w:rsidRPr="00E0773B">
        <w:rPr>
          <w:color w:val="auto"/>
          <w:sz w:val="20"/>
          <w:szCs w:val="20"/>
        </w:rPr>
        <w:t>7</w:t>
      </w:r>
      <w:r w:rsidRPr="00E0773B">
        <w:rPr>
          <w:color w:val="auto"/>
          <w:sz w:val="20"/>
          <w:szCs w:val="20"/>
        </w:rPr>
        <w:t>*100)+(100/100*100))/</w:t>
      </w:r>
      <w:r w:rsidR="00D07D6B" w:rsidRPr="00E0773B">
        <w:rPr>
          <w:color w:val="auto"/>
          <w:sz w:val="20"/>
          <w:szCs w:val="20"/>
        </w:rPr>
        <w:t>8</w:t>
      </w:r>
      <w:r w:rsidRPr="00E0773B">
        <w:rPr>
          <w:color w:val="auto"/>
          <w:sz w:val="20"/>
          <w:szCs w:val="20"/>
        </w:rPr>
        <w:t>=100</w:t>
      </w:r>
      <w:r w:rsidRPr="00E0773B">
        <w:rPr>
          <w:color w:val="FF0000"/>
          <w:sz w:val="20"/>
          <w:szCs w:val="20"/>
        </w:rPr>
        <w:t xml:space="preserve"> </w:t>
      </w:r>
    </w:p>
    <w:p w:rsidR="00311D4A" w:rsidRPr="00E0773B" w:rsidRDefault="00311D4A" w:rsidP="00311D4A">
      <w:pPr>
        <w:pStyle w:val="Default"/>
        <w:ind w:firstLine="709"/>
        <w:jc w:val="both"/>
        <w:rPr>
          <w:color w:val="FF0000"/>
          <w:sz w:val="20"/>
          <w:szCs w:val="20"/>
        </w:rPr>
      </w:pPr>
    </w:p>
    <w:p w:rsidR="00311D4A" w:rsidRPr="00E0773B" w:rsidRDefault="00311D4A" w:rsidP="00311D4A">
      <w:pPr>
        <w:pStyle w:val="Default"/>
        <w:ind w:firstLine="709"/>
        <w:jc w:val="both"/>
        <w:rPr>
          <w:color w:val="auto"/>
          <w:sz w:val="20"/>
          <w:szCs w:val="20"/>
        </w:rPr>
      </w:pPr>
      <w:r w:rsidRPr="00E0773B">
        <w:rPr>
          <w:color w:val="auto"/>
          <w:sz w:val="20"/>
          <w:szCs w:val="20"/>
        </w:rPr>
        <w:t xml:space="preserve">2.Степень выполнения мероприятий муниципальной программы: </w:t>
      </w:r>
    </w:p>
    <w:p w:rsidR="00311D4A" w:rsidRPr="00E0773B" w:rsidRDefault="00E60B41" w:rsidP="00311D4A">
      <w:pPr>
        <w:pStyle w:val="Default"/>
        <w:ind w:firstLine="709"/>
        <w:jc w:val="both"/>
        <w:rPr>
          <w:color w:val="auto"/>
          <w:sz w:val="20"/>
          <w:szCs w:val="20"/>
        </w:rPr>
      </w:pPr>
      <w:r w:rsidRPr="00E0773B">
        <w:rPr>
          <w:color w:val="auto"/>
          <w:sz w:val="20"/>
          <w:szCs w:val="20"/>
        </w:rPr>
        <w:t>6</w:t>
      </w:r>
      <w:r w:rsidR="00311D4A" w:rsidRPr="00E0773B">
        <w:rPr>
          <w:color w:val="auto"/>
          <w:sz w:val="20"/>
          <w:szCs w:val="20"/>
        </w:rPr>
        <w:t>/</w:t>
      </w:r>
      <w:r w:rsidRPr="00E0773B">
        <w:rPr>
          <w:color w:val="auto"/>
          <w:sz w:val="20"/>
          <w:szCs w:val="20"/>
        </w:rPr>
        <w:t>6</w:t>
      </w:r>
      <w:r w:rsidR="00311D4A" w:rsidRPr="00E0773B">
        <w:rPr>
          <w:color w:val="auto"/>
          <w:sz w:val="20"/>
          <w:szCs w:val="20"/>
        </w:rPr>
        <w:t xml:space="preserve">*100=100 </w:t>
      </w:r>
    </w:p>
    <w:p w:rsidR="00311D4A" w:rsidRPr="00E0773B" w:rsidRDefault="00311D4A" w:rsidP="00311D4A">
      <w:pPr>
        <w:pStyle w:val="Default"/>
        <w:ind w:firstLine="709"/>
        <w:jc w:val="both"/>
        <w:rPr>
          <w:color w:val="FF0000"/>
          <w:sz w:val="20"/>
          <w:szCs w:val="20"/>
        </w:rPr>
      </w:pPr>
    </w:p>
    <w:p w:rsidR="00311D4A" w:rsidRPr="00E0773B" w:rsidRDefault="00311D4A" w:rsidP="00311D4A">
      <w:pPr>
        <w:pStyle w:val="Default"/>
        <w:ind w:firstLine="709"/>
        <w:jc w:val="both"/>
        <w:rPr>
          <w:color w:val="auto"/>
          <w:sz w:val="20"/>
          <w:szCs w:val="20"/>
        </w:rPr>
      </w:pPr>
      <w:r w:rsidRPr="00E0773B">
        <w:rPr>
          <w:color w:val="auto"/>
          <w:sz w:val="20"/>
          <w:szCs w:val="20"/>
        </w:rPr>
        <w:t xml:space="preserve">3.Полнота освоения финансовых средств, определяется только по основным мероприятиям муниципальной программы, финансируемым полностью или частично за счет бюджетных средств: </w:t>
      </w:r>
    </w:p>
    <w:p w:rsidR="00311D4A" w:rsidRPr="00E0773B" w:rsidRDefault="00E60B41" w:rsidP="00311D4A">
      <w:pPr>
        <w:pStyle w:val="Default"/>
        <w:ind w:firstLine="709"/>
        <w:jc w:val="both"/>
        <w:rPr>
          <w:color w:val="auto"/>
          <w:sz w:val="20"/>
          <w:szCs w:val="20"/>
        </w:rPr>
      </w:pPr>
      <w:r w:rsidRPr="00E0773B">
        <w:rPr>
          <w:color w:val="auto"/>
          <w:sz w:val="20"/>
          <w:szCs w:val="20"/>
        </w:rPr>
        <w:t>6</w:t>
      </w:r>
      <w:r w:rsidR="00311D4A" w:rsidRPr="00E0773B">
        <w:rPr>
          <w:color w:val="auto"/>
          <w:sz w:val="20"/>
          <w:szCs w:val="20"/>
        </w:rPr>
        <w:t>/</w:t>
      </w:r>
      <w:r w:rsidRPr="00E0773B">
        <w:rPr>
          <w:color w:val="auto"/>
          <w:sz w:val="20"/>
          <w:szCs w:val="20"/>
        </w:rPr>
        <w:t>6</w:t>
      </w:r>
      <w:r w:rsidR="00311D4A" w:rsidRPr="00E0773B">
        <w:rPr>
          <w:color w:val="auto"/>
          <w:sz w:val="20"/>
          <w:szCs w:val="20"/>
        </w:rPr>
        <w:t>*100=</w:t>
      </w:r>
      <w:r w:rsidR="00835050" w:rsidRPr="00E0773B">
        <w:rPr>
          <w:color w:val="auto"/>
          <w:sz w:val="20"/>
          <w:szCs w:val="20"/>
        </w:rPr>
        <w:t>10</w:t>
      </w:r>
      <w:r w:rsidR="008D2838" w:rsidRPr="00E0773B">
        <w:rPr>
          <w:color w:val="auto"/>
          <w:sz w:val="20"/>
          <w:szCs w:val="20"/>
        </w:rPr>
        <w:t>0</w:t>
      </w:r>
      <w:r w:rsidR="00311D4A" w:rsidRPr="00E0773B">
        <w:rPr>
          <w:color w:val="auto"/>
          <w:sz w:val="20"/>
          <w:szCs w:val="20"/>
        </w:rPr>
        <w:t xml:space="preserve"> </w:t>
      </w:r>
    </w:p>
    <w:p w:rsidR="00311D4A" w:rsidRPr="00E0773B" w:rsidRDefault="00311D4A" w:rsidP="00311D4A">
      <w:pPr>
        <w:pStyle w:val="Default"/>
        <w:ind w:firstLine="709"/>
        <w:jc w:val="both"/>
        <w:rPr>
          <w:color w:val="FF0000"/>
          <w:sz w:val="20"/>
          <w:szCs w:val="20"/>
        </w:rPr>
      </w:pPr>
    </w:p>
    <w:p w:rsidR="00311D4A" w:rsidRPr="00E0773B" w:rsidRDefault="00311D4A" w:rsidP="00311D4A">
      <w:pPr>
        <w:pStyle w:val="Default"/>
        <w:ind w:firstLine="709"/>
        <w:jc w:val="both"/>
        <w:rPr>
          <w:color w:val="auto"/>
          <w:sz w:val="20"/>
          <w:szCs w:val="20"/>
        </w:rPr>
      </w:pPr>
      <w:r w:rsidRPr="00E0773B">
        <w:rPr>
          <w:color w:val="auto"/>
          <w:sz w:val="20"/>
          <w:szCs w:val="20"/>
        </w:rPr>
        <w:t xml:space="preserve">4.Эффективность реализации муниципальной программы: </w:t>
      </w:r>
    </w:p>
    <w:p w:rsidR="00311D4A" w:rsidRPr="00E0773B" w:rsidRDefault="00311D4A" w:rsidP="00311D4A">
      <w:pPr>
        <w:pStyle w:val="Default"/>
        <w:ind w:firstLine="709"/>
        <w:jc w:val="both"/>
        <w:rPr>
          <w:color w:val="auto"/>
          <w:sz w:val="20"/>
          <w:szCs w:val="20"/>
        </w:rPr>
      </w:pPr>
      <w:r w:rsidRPr="00E0773B">
        <w:rPr>
          <w:color w:val="auto"/>
          <w:sz w:val="20"/>
          <w:szCs w:val="20"/>
        </w:rPr>
        <w:t>0,5*100+0,3*100+0,2*</w:t>
      </w:r>
      <w:r w:rsidR="00835050" w:rsidRPr="00E0773B">
        <w:rPr>
          <w:color w:val="auto"/>
          <w:sz w:val="20"/>
          <w:szCs w:val="20"/>
        </w:rPr>
        <w:t>10</w:t>
      </w:r>
      <w:r w:rsidR="008D2838" w:rsidRPr="00E0773B">
        <w:rPr>
          <w:color w:val="auto"/>
          <w:sz w:val="20"/>
          <w:szCs w:val="20"/>
        </w:rPr>
        <w:t>0</w:t>
      </w:r>
      <w:r w:rsidRPr="00E0773B">
        <w:rPr>
          <w:color w:val="auto"/>
          <w:sz w:val="20"/>
          <w:szCs w:val="20"/>
        </w:rPr>
        <w:t>=</w:t>
      </w:r>
      <w:r w:rsidR="00835050" w:rsidRPr="00E0773B">
        <w:rPr>
          <w:color w:val="auto"/>
          <w:sz w:val="20"/>
          <w:szCs w:val="20"/>
        </w:rPr>
        <w:t>100</w:t>
      </w:r>
    </w:p>
    <w:p w:rsidR="00311D4A" w:rsidRPr="00E0773B" w:rsidRDefault="00311D4A" w:rsidP="00311D4A">
      <w:pPr>
        <w:pStyle w:val="Default"/>
        <w:ind w:firstLine="709"/>
        <w:jc w:val="both"/>
        <w:rPr>
          <w:color w:val="auto"/>
          <w:sz w:val="20"/>
          <w:szCs w:val="20"/>
        </w:rPr>
      </w:pPr>
    </w:p>
    <w:p w:rsidR="00311D4A" w:rsidRPr="00E0773B" w:rsidRDefault="00311D4A" w:rsidP="00311D4A">
      <w:pPr>
        <w:tabs>
          <w:tab w:val="left" w:pos="5520"/>
        </w:tabs>
        <w:ind w:firstLine="709"/>
        <w:jc w:val="both"/>
        <w:rPr>
          <w:b/>
          <w:bCs/>
          <w:sz w:val="20"/>
          <w:szCs w:val="20"/>
        </w:rPr>
      </w:pPr>
      <w:r w:rsidRPr="00E0773B">
        <w:rPr>
          <w:b/>
          <w:bCs/>
          <w:sz w:val="20"/>
          <w:szCs w:val="20"/>
        </w:rPr>
        <w:t>Таким образом, муниципальная программа считается реализованной с высоким уровнем эффективности</w:t>
      </w:r>
    </w:p>
    <w:p w:rsidR="00311D4A" w:rsidRPr="00E0773B" w:rsidRDefault="00311D4A" w:rsidP="00311D4A">
      <w:pPr>
        <w:tabs>
          <w:tab w:val="left" w:pos="5520"/>
        </w:tabs>
        <w:ind w:firstLine="709"/>
        <w:jc w:val="both"/>
        <w:rPr>
          <w:b/>
          <w:bCs/>
          <w:color w:val="FF0000"/>
          <w:sz w:val="20"/>
          <w:szCs w:val="20"/>
        </w:rPr>
      </w:pPr>
    </w:p>
    <w:p w:rsidR="00311D4A" w:rsidRPr="00E0773B" w:rsidRDefault="00311D4A" w:rsidP="00311D4A">
      <w:pPr>
        <w:tabs>
          <w:tab w:val="left" w:pos="5520"/>
        </w:tabs>
        <w:ind w:firstLine="709"/>
        <w:jc w:val="both"/>
        <w:rPr>
          <w:b/>
          <w:bCs/>
          <w:color w:val="FF0000"/>
          <w:sz w:val="20"/>
          <w:szCs w:val="20"/>
        </w:rPr>
      </w:pPr>
    </w:p>
    <w:p w:rsidR="001E1527" w:rsidRPr="00E0773B" w:rsidRDefault="001E1527" w:rsidP="00311D4A">
      <w:pPr>
        <w:tabs>
          <w:tab w:val="left" w:pos="5520"/>
        </w:tabs>
        <w:ind w:firstLine="709"/>
        <w:jc w:val="both"/>
        <w:rPr>
          <w:b/>
          <w:bCs/>
          <w:color w:val="FF0000"/>
          <w:sz w:val="20"/>
          <w:szCs w:val="20"/>
        </w:rPr>
      </w:pPr>
    </w:p>
    <w:p w:rsidR="001E1527" w:rsidRPr="00E0773B" w:rsidRDefault="001E1527" w:rsidP="00311D4A">
      <w:pPr>
        <w:tabs>
          <w:tab w:val="left" w:pos="5520"/>
        </w:tabs>
        <w:ind w:firstLine="709"/>
        <w:jc w:val="both"/>
        <w:rPr>
          <w:b/>
          <w:bCs/>
          <w:color w:val="FF0000"/>
          <w:sz w:val="20"/>
          <w:szCs w:val="20"/>
        </w:rPr>
      </w:pPr>
    </w:p>
    <w:p w:rsidR="009871DC" w:rsidRPr="00E0773B" w:rsidRDefault="009871DC" w:rsidP="009871DC">
      <w:pPr>
        <w:widowControl w:val="0"/>
        <w:shd w:val="clear" w:color="auto" w:fill="FFFFFF"/>
        <w:autoSpaceDE w:val="0"/>
        <w:autoSpaceDN w:val="0"/>
        <w:adjustRightInd w:val="0"/>
        <w:jc w:val="center"/>
        <w:rPr>
          <w:rFonts w:eastAsia="Andale Sans UI"/>
          <w:b/>
          <w:kern w:val="2"/>
          <w:sz w:val="20"/>
          <w:szCs w:val="20"/>
          <w:lang w:eastAsia="ja-JP" w:bidi="fa-IR"/>
        </w:rPr>
      </w:pPr>
      <w:r w:rsidRPr="00E0773B">
        <w:rPr>
          <w:rFonts w:eastAsia="Andale Sans UI"/>
          <w:b/>
          <w:kern w:val="3"/>
          <w:sz w:val="20"/>
          <w:szCs w:val="20"/>
          <w:lang w:eastAsia="ja-JP" w:bidi="fa-IR"/>
        </w:rPr>
        <w:t>4. Муниципальная программ</w:t>
      </w:r>
      <w:r w:rsidR="001D71C1" w:rsidRPr="00E0773B">
        <w:rPr>
          <w:rFonts w:eastAsia="Andale Sans UI"/>
          <w:b/>
          <w:kern w:val="3"/>
          <w:sz w:val="20"/>
          <w:szCs w:val="20"/>
          <w:lang w:eastAsia="ja-JP" w:bidi="fa-IR"/>
        </w:rPr>
        <w:t>а</w:t>
      </w:r>
      <w:r w:rsidRPr="00E0773B">
        <w:rPr>
          <w:rFonts w:eastAsia="Andale Sans UI"/>
          <w:b/>
          <w:kern w:val="3"/>
          <w:sz w:val="20"/>
          <w:szCs w:val="20"/>
          <w:lang w:eastAsia="ja-JP" w:bidi="fa-IR"/>
        </w:rPr>
        <w:t xml:space="preserve"> </w:t>
      </w:r>
      <w:r w:rsidR="00AD0ED7" w:rsidRPr="00E0773B">
        <w:rPr>
          <w:rFonts w:eastAsia="Andale Sans UI"/>
          <w:b/>
          <w:kern w:val="3"/>
          <w:sz w:val="20"/>
          <w:szCs w:val="20"/>
          <w:lang w:eastAsia="ja-JP" w:bidi="fa-IR"/>
        </w:rPr>
        <w:t>Калитвенского</w:t>
      </w:r>
      <w:r w:rsidRPr="00E0773B">
        <w:rPr>
          <w:rFonts w:eastAsia="Andale Sans UI"/>
          <w:b/>
          <w:kern w:val="3"/>
          <w:sz w:val="20"/>
          <w:szCs w:val="20"/>
          <w:lang w:eastAsia="ja-JP" w:bidi="fa-IR"/>
        </w:rPr>
        <w:t xml:space="preserve"> сельского поселения </w:t>
      </w:r>
      <w:r w:rsidR="000125CC" w:rsidRPr="00E0773B">
        <w:rPr>
          <w:b/>
          <w:sz w:val="20"/>
          <w:szCs w:val="20"/>
        </w:rPr>
        <w:t xml:space="preserve">«Обеспечение качественными жилищно-коммунальными услугами населения </w:t>
      </w:r>
      <w:r w:rsidR="00AD0ED7" w:rsidRPr="00E0773B">
        <w:rPr>
          <w:b/>
          <w:sz w:val="20"/>
          <w:szCs w:val="20"/>
        </w:rPr>
        <w:t>Калитвенского</w:t>
      </w:r>
      <w:r w:rsidR="000125CC" w:rsidRPr="00E0773B">
        <w:rPr>
          <w:b/>
          <w:sz w:val="20"/>
          <w:szCs w:val="20"/>
        </w:rPr>
        <w:t xml:space="preserve"> сельского поселения»</w:t>
      </w:r>
    </w:p>
    <w:p w:rsidR="00AA08D8" w:rsidRPr="00E0773B" w:rsidRDefault="00AA08D8" w:rsidP="009871DC">
      <w:pPr>
        <w:widowControl w:val="0"/>
        <w:autoSpaceDE w:val="0"/>
        <w:autoSpaceDN w:val="0"/>
        <w:adjustRightInd w:val="0"/>
        <w:jc w:val="center"/>
        <w:rPr>
          <w:sz w:val="20"/>
          <w:szCs w:val="20"/>
        </w:rPr>
      </w:pPr>
    </w:p>
    <w:p w:rsidR="009871DC" w:rsidRPr="00E0773B" w:rsidRDefault="009871DC" w:rsidP="009871DC">
      <w:pPr>
        <w:widowControl w:val="0"/>
        <w:autoSpaceDE w:val="0"/>
        <w:autoSpaceDN w:val="0"/>
        <w:adjustRightInd w:val="0"/>
        <w:jc w:val="center"/>
        <w:rPr>
          <w:sz w:val="20"/>
          <w:szCs w:val="20"/>
        </w:rPr>
      </w:pPr>
      <w:r w:rsidRPr="00E0773B">
        <w:rPr>
          <w:sz w:val="20"/>
          <w:szCs w:val="20"/>
        </w:rPr>
        <w:t>СВЕДЕНИЯ</w:t>
      </w:r>
    </w:p>
    <w:p w:rsidR="009871DC" w:rsidRPr="00E0773B" w:rsidRDefault="009871DC" w:rsidP="009871DC">
      <w:pPr>
        <w:widowControl w:val="0"/>
        <w:shd w:val="clear" w:color="auto" w:fill="FFFFFF"/>
        <w:autoSpaceDE w:val="0"/>
        <w:autoSpaceDN w:val="0"/>
        <w:adjustRightInd w:val="0"/>
        <w:jc w:val="center"/>
        <w:rPr>
          <w:rFonts w:eastAsia="Andale Sans UI"/>
          <w:kern w:val="3"/>
          <w:sz w:val="20"/>
          <w:szCs w:val="20"/>
          <w:lang w:eastAsia="ja-JP" w:bidi="fa-IR"/>
        </w:rPr>
      </w:pPr>
      <w:r w:rsidRPr="00E0773B">
        <w:rPr>
          <w:sz w:val="20"/>
          <w:szCs w:val="20"/>
        </w:rPr>
        <w:t>о достижении значений показателей (индикаторов)</w:t>
      </w:r>
      <w:r w:rsidRPr="00E0773B">
        <w:rPr>
          <w:rFonts w:eastAsia="Andale Sans UI"/>
          <w:kern w:val="3"/>
          <w:sz w:val="20"/>
          <w:szCs w:val="20"/>
          <w:lang w:eastAsia="ja-JP" w:bidi="fa-IR"/>
        </w:rPr>
        <w:t xml:space="preserve">за </w:t>
      </w:r>
      <w:r w:rsidR="007C1969" w:rsidRPr="00E0773B">
        <w:rPr>
          <w:rFonts w:eastAsia="Andale Sans UI"/>
          <w:kern w:val="3"/>
          <w:sz w:val="20"/>
          <w:szCs w:val="20"/>
          <w:lang w:eastAsia="ja-JP" w:bidi="fa-IR"/>
        </w:rPr>
        <w:t>202</w:t>
      </w:r>
      <w:r w:rsidR="005B174B" w:rsidRPr="00E0773B">
        <w:rPr>
          <w:rFonts w:eastAsia="Andale Sans UI"/>
          <w:kern w:val="3"/>
          <w:sz w:val="20"/>
          <w:szCs w:val="20"/>
          <w:lang w:eastAsia="ja-JP" w:bidi="fa-IR"/>
        </w:rPr>
        <w:t>3</w:t>
      </w:r>
      <w:r w:rsidRPr="00E0773B">
        <w:rPr>
          <w:rFonts w:eastAsia="Andale Sans UI"/>
          <w:kern w:val="3"/>
          <w:sz w:val="20"/>
          <w:szCs w:val="20"/>
          <w:lang w:eastAsia="ja-JP" w:bidi="fa-IR"/>
        </w:rPr>
        <w:t xml:space="preserve"> год</w:t>
      </w:r>
    </w:p>
    <w:p w:rsidR="009871DC" w:rsidRPr="00E0773B" w:rsidRDefault="009871DC" w:rsidP="009871DC">
      <w:pPr>
        <w:widowControl w:val="0"/>
        <w:autoSpaceDE w:val="0"/>
        <w:autoSpaceDN w:val="0"/>
        <w:adjustRightInd w:val="0"/>
        <w:jc w:val="both"/>
        <w:rPr>
          <w:sz w:val="20"/>
          <w:szCs w:val="20"/>
        </w:rPr>
      </w:pPr>
    </w:p>
    <w:tbl>
      <w:tblPr>
        <w:tblStyle w:val="a6"/>
        <w:tblW w:w="0" w:type="auto"/>
        <w:tblLook w:val="04A0"/>
      </w:tblPr>
      <w:tblGrid>
        <w:gridCol w:w="675"/>
        <w:gridCol w:w="6237"/>
        <w:gridCol w:w="1418"/>
        <w:gridCol w:w="2126"/>
        <w:gridCol w:w="1559"/>
        <w:gridCol w:w="1630"/>
        <w:gridCol w:w="2275"/>
      </w:tblGrid>
      <w:tr w:rsidR="009871DC" w:rsidRPr="00E0773B" w:rsidTr="009871DC">
        <w:tc>
          <w:tcPr>
            <w:tcW w:w="675" w:type="dxa"/>
            <w:vMerge w:val="restart"/>
          </w:tcPr>
          <w:p w:rsidR="009871DC" w:rsidRPr="00E0773B" w:rsidRDefault="009871DC" w:rsidP="009871DC">
            <w:pPr>
              <w:pStyle w:val="ConsPlusCell"/>
              <w:shd w:val="clear" w:color="auto" w:fill="FFFFFF"/>
              <w:jc w:val="center"/>
              <w:rPr>
                <w:sz w:val="20"/>
                <w:szCs w:val="20"/>
              </w:rPr>
            </w:pPr>
            <w:r w:rsidRPr="00E0773B">
              <w:rPr>
                <w:sz w:val="20"/>
                <w:szCs w:val="20"/>
              </w:rPr>
              <w:t>№ п/п</w:t>
            </w:r>
          </w:p>
        </w:tc>
        <w:tc>
          <w:tcPr>
            <w:tcW w:w="6237" w:type="dxa"/>
            <w:vMerge w:val="restart"/>
          </w:tcPr>
          <w:p w:rsidR="009871DC" w:rsidRPr="00E0773B" w:rsidRDefault="009871DC" w:rsidP="009871DC">
            <w:pPr>
              <w:pStyle w:val="ConsPlusCell"/>
              <w:shd w:val="clear" w:color="auto" w:fill="FFFFFF"/>
              <w:jc w:val="center"/>
              <w:rPr>
                <w:sz w:val="20"/>
                <w:szCs w:val="20"/>
              </w:rPr>
            </w:pPr>
            <w:r w:rsidRPr="00E0773B">
              <w:rPr>
                <w:sz w:val="20"/>
                <w:szCs w:val="20"/>
              </w:rPr>
              <w:t>Номер и наименование</w:t>
            </w:r>
          </w:p>
          <w:p w:rsidR="009871DC" w:rsidRPr="00E0773B" w:rsidRDefault="009871DC" w:rsidP="009871DC">
            <w:pPr>
              <w:pStyle w:val="ConsPlusCell"/>
              <w:shd w:val="clear" w:color="auto" w:fill="FFFFFF"/>
              <w:jc w:val="center"/>
              <w:rPr>
                <w:sz w:val="20"/>
                <w:szCs w:val="20"/>
              </w:rPr>
            </w:pPr>
          </w:p>
        </w:tc>
        <w:tc>
          <w:tcPr>
            <w:tcW w:w="1418" w:type="dxa"/>
            <w:vMerge w:val="restart"/>
          </w:tcPr>
          <w:p w:rsidR="009871DC" w:rsidRPr="00E0773B" w:rsidRDefault="009871DC" w:rsidP="009871DC">
            <w:pPr>
              <w:pStyle w:val="ConsPlusCell"/>
              <w:shd w:val="clear" w:color="auto" w:fill="FFFFFF"/>
              <w:jc w:val="center"/>
              <w:rPr>
                <w:sz w:val="20"/>
                <w:szCs w:val="20"/>
              </w:rPr>
            </w:pPr>
            <w:r w:rsidRPr="00E0773B">
              <w:rPr>
                <w:sz w:val="20"/>
                <w:szCs w:val="20"/>
              </w:rPr>
              <w:t>Единица</w:t>
            </w:r>
          </w:p>
          <w:p w:rsidR="009871DC" w:rsidRPr="00E0773B" w:rsidRDefault="009871DC" w:rsidP="009871DC">
            <w:pPr>
              <w:pStyle w:val="ConsPlusCell"/>
              <w:shd w:val="clear" w:color="auto" w:fill="FFFFFF"/>
              <w:jc w:val="center"/>
              <w:rPr>
                <w:sz w:val="20"/>
                <w:szCs w:val="20"/>
              </w:rPr>
            </w:pPr>
            <w:r w:rsidRPr="00E0773B">
              <w:rPr>
                <w:sz w:val="20"/>
                <w:szCs w:val="20"/>
              </w:rPr>
              <w:t>измерения</w:t>
            </w:r>
          </w:p>
        </w:tc>
        <w:tc>
          <w:tcPr>
            <w:tcW w:w="5315" w:type="dxa"/>
            <w:gridSpan w:val="3"/>
          </w:tcPr>
          <w:p w:rsidR="009871DC" w:rsidRPr="00E0773B" w:rsidRDefault="009871DC" w:rsidP="009871DC">
            <w:pPr>
              <w:widowControl w:val="0"/>
              <w:autoSpaceDE w:val="0"/>
              <w:autoSpaceDN w:val="0"/>
              <w:adjustRightInd w:val="0"/>
              <w:jc w:val="center"/>
              <w:rPr>
                <w:sz w:val="20"/>
                <w:szCs w:val="20"/>
              </w:rPr>
            </w:pPr>
            <w:r w:rsidRPr="00E0773B">
              <w:rPr>
                <w:sz w:val="20"/>
                <w:szCs w:val="20"/>
              </w:rPr>
              <w:t xml:space="preserve">Значения показателей (индикаторов) </w:t>
            </w:r>
            <w:r w:rsidRPr="00E0773B">
              <w:rPr>
                <w:sz w:val="20"/>
                <w:szCs w:val="20"/>
              </w:rPr>
              <w:br/>
              <w:t xml:space="preserve">муниципальной программы,     </w:t>
            </w:r>
            <w:r w:rsidRPr="00E0773B">
              <w:rPr>
                <w:sz w:val="20"/>
                <w:szCs w:val="20"/>
              </w:rPr>
              <w:br/>
              <w:t>подпрограммы муниципальной программы</w:t>
            </w:r>
          </w:p>
        </w:tc>
        <w:tc>
          <w:tcPr>
            <w:tcW w:w="2275" w:type="dxa"/>
            <w:vMerge w:val="restart"/>
          </w:tcPr>
          <w:p w:rsidR="009871DC" w:rsidRPr="00E0773B" w:rsidRDefault="009871DC" w:rsidP="009871DC">
            <w:pPr>
              <w:widowControl w:val="0"/>
              <w:autoSpaceDE w:val="0"/>
              <w:autoSpaceDN w:val="0"/>
              <w:adjustRightInd w:val="0"/>
              <w:jc w:val="center"/>
              <w:rPr>
                <w:sz w:val="20"/>
                <w:szCs w:val="20"/>
              </w:rPr>
            </w:pPr>
            <w:r w:rsidRPr="00E0773B">
              <w:rPr>
                <w:sz w:val="20"/>
                <w:szCs w:val="20"/>
              </w:rPr>
              <w:t xml:space="preserve">Обоснование отклонений  </w:t>
            </w:r>
            <w:r w:rsidRPr="00E0773B">
              <w:rPr>
                <w:sz w:val="20"/>
                <w:szCs w:val="20"/>
              </w:rPr>
              <w:br/>
              <w:t xml:space="preserve"> значений показателя    </w:t>
            </w:r>
            <w:r w:rsidRPr="00E0773B">
              <w:rPr>
                <w:sz w:val="20"/>
                <w:szCs w:val="20"/>
              </w:rPr>
              <w:br/>
              <w:t xml:space="preserve"> (индикатора) на конец   </w:t>
            </w:r>
            <w:r w:rsidRPr="00E0773B">
              <w:rPr>
                <w:sz w:val="20"/>
                <w:szCs w:val="20"/>
              </w:rPr>
              <w:br/>
              <w:t xml:space="preserve"> отчетного года       </w:t>
            </w:r>
            <w:r w:rsidRPr="00E0773B">
              <w:rPr>
                <w:sz w:val="20"/>
                <w:szCs w:val="20"/>
              </w:rPr>
              <w:br/>
              <w:t>(при наличии)</w:t>
            </w:r>
          </w:p>
        </w:tc>
      </w:tr>
      <w:tr w:rsidR="009871DC" w:rsidRPr="00E0773B" w:rsidTr="009871DC">
        <w:tc>
          <w:tcPr>
            <w:tcW w:w="675" w:type="dxa"/>
            <w:vMerge/>
          </w:tcPr>
          <w:p w:rsidR="009871DC" w:rsidRPr="00E0773B" w:rsidRDefault="009871DC" w:rsidP="009871DC">
            <w:pPr>
              <w:pStyle w:val="ConsPlusCell"/>
              <w:shd w:val="clear" w:color="auto" w:fill="FFFFFF"/>
              <w:jc w:val="center"/>
              <w:rPr>
                <w:sz w:val="20"/>
                <w:szCs w:val="20"/>
              </w:rPr>
            </w:pPr>
          </w:p>
        </w:tc>
        <w:tc>
          <w:tcPr>
            <w:tcW w:w="6237" w:type="dxa"/>
            <w:vMerge/>
          </w:tcPr>
          <w:p w:rsidR="009871DC" w:rsidRPr="00E0773B" w:rsidRDefault="009871DC" w:rsidP="009871DC">
            <w:pPr>
              <w:pStyle w:val="ConsPlusCell"/>
              <w:shd w:val="clear" w:color="auto" w:fill="FFFFFF"/>
              <w:jc w:val="center"/>
              <w:rPr>
                <w:sz w:val="20"/>
                <w:szCs w:val="20"/>
              </w:rPr>
            </w:pPr>
          </w:p>
        </w:tc>
        <w:tc>
          <w:tcPr>
            <w:tcW w:w="1418" w:type="dxa"/>
            <w:vMerge/>
          </w:tcPr>
          <w:p w:rsidR="009871DC" w:rsidRPr="00E0773B" w:rsidRDefault="009871DC" w:rsidP="009871DC">
            <w:pPr>
              <w:pStyle w:val="ConsPlusCell"/>
              <w:shd w:val="clear" w:color="auto" w:fill="FFFFFF"/>
              <w:jc w:val="center"/>
              <w:rPr>
                <w:sz w:val="20"/>
                <w:szCs w:val="20"/>
              </w:rPr>
            </w:pPr>
          </w:p>
        </w:tc>
        <w:tc>
          <w:tcPr>
            <w:tcW w:w="2126" w:type="dxa"/>
            <w:vMerge w:val="restart"/>
          </w:tcPr>
          <w:p w:rsidR="009871DC" w:rsidRPr="00E0773B" w:rsidRDefault="009871DC" w:rsidP="009871DC">
            <w:pPr>
              <w:pStyle w:val="ConsPlusCell"/>
              <w:shd w:val="clear" w:color="auto" w:fill="FFFFFF"/>
              <w:jc w:val="center"/>
              <w:rPr>
                <w:sz w:val="20"/>
                <w:szCs w:val="20"/>
              </w:rPr>
            </w:pPr>
            <w:r w:rsidRPr="00E0773B">
              <w:rPr>
                <w:sz w:val="20"/>
                <w:szCs w:val="20"/>
              </w:rPr>
              <w:t>год,</w:t>
            </w:r>
          </w:p>
          <w:p w:rsidR="009871DC" w:rsidRPr="00E0773B" w:rsidRDefault="009871DC" w:rsidP="009871DC">
            <w:pPr>
              <w:widowControl w:val="0"/>
              <w:autoSpaceDE w:val="0"/>
              <w:autoSpaceDN w:val="0"/>
              <w:adjustRightInd w:val="0"/>
              <w:jc w:val="center"/>
              <w:rPr>
                <w:sz w:val="20"/>
                <w:szCs w:val="20"/>
              </w:rPr>
            </w:pPr>
            <w:r w:rsidRPr="00E0773B">
              <w:rPr>
                <w:sz w:val="20"/>
                <w:szCs w:val="20"/>
              </w:rPr>
              <w:t xml:space="preserve">предшествующий </w:t>
            </w:r>
            <w:r w:rsidRPr="00E0773B">
              <w:rPr>
                <w:sz w:val="20"/>
                <w:szCs w:val="20"/>
              </w:rPr>
              <w:br/>
              <w:t xml:space="preserve">отчетному </w:t>
            </w:r>
            <w:hyperlink w:anchor="Par1462" w:history="1">
              <w:r w:rsidRPr="00E0773B">
                <w:rPr>
                  <w:sz w:val="20"/>
                  <w:szCs w:val="20"/>
                </w:rPr>
                <w:t>&lt;1&gt;</w:t>
              </w:r>
            </w:hyperlink>
          </w:p>
        </w:tc>
        <w:tc>
          <w:tcPr>
            <w:tcW w:w="3189" w:type="dxa"/>
            <w:gridSpan w:val="2"/>
          </w:tcPr>
          <w:p w:rsidR="009871DC" w:rsidRPr="00E0773B" w:rsidRDefault="009871DC" w:rsidP="009871DC">
            <w:pPr>
              <w:widowControl w:val="0"/>
              <w:autoSpaceDE w:val="0"/>
              <w:autoSpaceDN w:val="0"/>
              <w:adjustRightInd w:val="0"/>
              <w:jc w:val="center"/>
              <w:rPr>
                <w:sz w:val="20"/>
                <w:szCs w:val="20"/>
              </w:rPr>
            </w:pPr>
            <w:r w:rsidRPr="00E0773B">
              <w:rPr>
                <w:sz w:val="20"/>
                <w:szCs w:val="20"/>
              </w:rPr>
              <w:t>отчетный год</w:t>
            </w:r>
          </w:p>
        </w:tc>
        <w:tc>
          <w:tcPr>
            <w:tcW w:w="2275" w:type="dxa"/>
            <w:vMerge/>
          </w:tcPr>
          <w:p w:rsidR="009871DC" w:rsidRPr="00E0773B" w:rsidRDefault="009871DC" w:rsidP="009871DC">
            <w:pPr>
              <w:widowControl w:val="0"/>
              <w:autoSpaceDE w:val="0"/>
              <w:autoSpaceDN w:val="0"/>
              <w:adjustRightInd w:val="0"/>
              <w:jc w:val="center"/>
              <w:rPr>
                <w:sz w:val="20"/>
                <w:szCs w:val="20"/>
              </w:rPr>
            </w:pPr>
          </w:p>
        </w:tc>
      </w:tr>
      <w:tr w:rsidR="009871DC" w:rsidRPr="00E0773B" w:rsidTr="009871DC">
        <w:tc>
          <w:tcPr>
            <w:tcW w:w="675" w:type="dxa"/>
            <w:vMerge/>
          </w:tcPr>
          <w:p w:rsidR="009871DC" w:rsidRPr="00E0773B" w:rsidRDefault="009871DC" w:rsidP="009871DC">
            <w:pPr>
              <w:pStyle w:val="ConsPlusCell"/>
              <w:shd w:val="clear" w:color="auto" w:fill="FFFFFF"/>
              <w:jc w:val="center"/>
              <w:rPr>
                <w:sz w:val="20"/>
                <w:szCs w:val="20"/>
              </w:rPr>
            </w:pPr>
          </w:p>
        </w:tc>
        <w:tc>
          <w:tcPr>
            <w:tcW w:w="6237" w:type="dxa"/>
            <w:vMerge/>
          </w:tcPr>
          <w:p w:rsidR="009871DC" w:rsidRPr="00E0773B" w:rsidRDefault="009871DC" w:rsidP="009871DC">
            <w:pPr>
              <w:pStyle w:val="ConsPlusCell"/>
              <w:shd w:val="clear" w:color="auto" w:fill="FFFFFF"/>
              <w:jc w:val="center"/>
              <w:rPr>
                <w:sz w:val="20"/>
                <w:szCs w:val="20"/>
              </w:rPr>
            </w:pPr>
          </w:p>
        </w:tc>
        <w:tc>
          <w:tcPr>
            <w:tcW w:w="1418" w:type="dxa"/>
            <w:vMerge/>
          </w:tcPr>
          <w:p w:rsidR="009871DC" w:rsidRPr="00E0773B" w:rsidRDefault="009871DC" w:rsidP="009871DC">
            <w:pPr>
              <w:pStyle w:val="ConsPlusCell"/>
              <w:shd w:val="clear" w:color="auto" w:fill="FFFFFF"/>
              <w:jc w:val="center"/>
              <w:rPr>
                <w:sz w:val="20"/>
                <w:szCs w:val="20"/>
              </w:rPr>
            </w:pPr>
          </w:p>
        </w:tc>
        <w:tc>
          <w:tcPr>
            <w:tcW w:w="2126" w:type="dxa"/>
            <w:vMerge/>
          </w:tcPr>
          <w:p w:rsidR="009871DC" w:rsidRPr="00E0773B" w:rsidRDefault="009871DC" w:rsidP="009871DC">
            <w:pPr>
              <w:widowControl w:val="0"/>
              <w:autoSpaceDE w:val="0"/>
              <w:autoSpaceDN w:val="0"/>
              <w:adjustRightInd w:val="0"/>
              <w:jc w:val="center"/>
              <w:rPr>
                <w:sz w:val="20"/>
                <w:szCs w:val="20"/>
              </w:rPr>
            </w:pPr>
          </w:p>
        </w:tc>
        <w:tc>
          <w:tcPr>
            <w:tcW w:w="1559" w:type="dxa"/>
          </w:tcPr>
          <w:p w:rsidR="009871DC" w:rsidRPr="00E0773B" w:rsidRDefault="009871DC" w:rsidP="009871DC">
            <w:pPr>
              <w:pStyle w:val="ConsPlusCell"/>
              <w:shd w:val="clear" w:color="auto" w:fill="FFFFFF"/>
              <w:jc w:val="center"/>
              <w:rPr>
                <w:sz w:val="20"/>
                <w:szCs w:val="20"/>
              </w:rPr>
            </w:pPr>
            <w:r w:rsidRPr="00E0773B">
              <w:rPr>
                <w:sz w:val="20"/>
                <w:szCs w:val="20"/>
              </w:rPr>
              <w:t>план</w:t>
            </w:r>
          </w:p>
        </w:tc>
        <w:tc>
          <w:tcPr>
            <w:tcW w:w="1630" w:type="dxa"/>
          </w:tcPr>
          <w:p w:rsidR="009871DC" w:rsidRPr="00E0773B" w:rsidRDefault="009871DC" w:rsidP="009871DC">
            <w:pPr>
              <w:pStyle w:val="ConsPlusCell"/>
              <w:shd w:val="clear" w:color="auto" w:fill="FFFFFF"/>
              <w:jc w:val="center"/>
              <w:rPr>
                <w:sz w:val="20"/>
                <w:szCs w:val="20"/>
              </w:rPr>
            </w:pPr>
            <w:r w:rsidRPr="00E0773B">
              <w:rPr>
                <w:sz w:val="20"/>
                <w:szCs w:val="20"/>
              </w:rPr>
              <w:t>факт</w:t>
            </w:r>
          </w:p>
        </w:tc>
        <w:tc>
          <w:tcPr>
            <w:tcW w:w="2275" w:type="dxa"/>
            <w:vMerge/>
          </w:tcPr>
          <w:p w:rsidR="009871DC" w:rsidRPr="00E0773B" w:rsidRDefault="009871DC" w:rsidP="009871DC">
            <w:pPr>
              <w:widowControl w:val="0"/>
              <w:autoSpaceDE w:val="0"/>
              <w:autoSpaceDN w:val="0"/>
              <w:adjustRightInd w:val="0"/>
              <w:jc w:val="center"/>
              <w:rPr>
                <w:sz w:val="20"/>
                <w:szCs w:val="20"/>
              </w:rPr>
            </w:pPr>
          </w:p>
        </w:tc>
      </w:tr>
    </w:tbl>
    <w:p w:rsidR="009871DC" w:rsidRPr="00E0773B" w:rsidRDefault="009871DC" w:rsidP="009871DC">
      <w:pPr>
        <w:rPr>
          <w:sz w:val="20"/>
          <w:szCs w:val="20"/>
        </w:rPr>
      </w:pPr>
    </w:p>
    <w:tbl>
      <w:tblPr>
        <w:tblStyle w:val="a6"/>
        <w:tblW w:w="0" w:type="auto"/>
        <w:tblLook w:val="04A0"/>
      </w:tblPr>
      <w:tblGrid>
        <w:gridCol w:w="675"/>
        <w:gridCol w:w="6237"/>
        <w:gridCol w:w="1418"/>
        <w:gridCol w:w="2126"/>
        <w:gridCol w:w="1559"/>
        <w:gridCol w:w="1630"/>
        <w:gridCol w:w="2275"/>
      </w:tblGrid>
      <w:tr w:rsidR="009871DC" w:rsidRPr="00E0773B" w:rsidTr="009871DC">
        <w:trPr>
          <w:tblHeader/>
        </w:trPr>
        <w:tc>
          <w:tcPr>
            <w:tcW w:w="675" w:type="dxa"/>
          </w:tcPr>
          <w:p w:rsidR="009871DC" w:rsidRPr="00E0773B" w:rsidRDefault="009871DC" w:rsidP="009871DC">
            <w:pPr>
              <w:pStyle w:val="ConsPlusCell"/>
              <w:shd w:val="clear" w:color="auto" w:fill="FFFFFF"/>
              <w:jc w:val="center"/>
              <w:rPr>
                <w:sz w:val="20"/>
                <w:szCs w:val="20"/>
              </w:rPr>
            </w:pPr>
            <w:r w:rsidRPr="00E0773B">
              <w:rPr>
                <w:sz w:val="20"/>
                <w:szCs w:val="20"/>
              </w:rPr>
              <w:t>1</w:t>
            </w:r>
          </w:p>
        </w:tc>
        <w:tc>
          <w:tcPr>
            <w:tcW w:w="6237" w:type="dxa"/>
          </w:tcPr>
          <w:p w:rsidR="009871DC" w:rsidRPr="00E0773B" w:rsidRDefault="009871DC" w:rsidP="009871DC">
            <w:pPr>
              <w:pStyle w:val="ConsPlusCell"/>
              <w:shd w:val="clear" w:color="auto" w:fill="FFFFFF"/>
              <w:jc w:val="center"/>
              <w:rPr>
                <w:sz w:val="20"/>
                <w:szCs w:val="20"/>
              </w:rPr>
            </w:pPr>
            <w:r w:rsidRPr="00E0773B">
              <w:rPr>
                <w:sz w:val="20"/>
                <w:szCs w:val="20"/>
              </w:rPr>
              <w:t>2</w:t>
            </w:r>
          </w:p>
        </w:tc>
        <w:tc>
          <w:tcPr>
            <w:tcW w:w="1418" w:type="dxa"/>
          </w:tcPr>
          <w:p w:rsidR="009871DC" w:rsidRPr="00E0773B" w:rsidRDefault="009871DC" w:rsidP="009871DC">
            <w:pPr>
              <w:pStyle w:val="ConsPlusCell"/>
              <w:shd w:val="clear" w:color="auto" w:fill="FFFFFF"/>
              <w:jc w:val="center"/>
              <w:rPr>
                <w:sz w:val="20"/>
                <w:szCs w:val="20"/>
              </w:rPr>
            </w:pPr>
            <w:r w:rsidRPr="00E0773B">
              <w:rPr>
                <w:sz w:val="20"/>
                <w:szCs w:val="20"/>
              </w:rPr>
              <w:t>3</w:t>
            </w:r>
          </w:p>
        </w:tc>
        <w:tc>
          <w:tcPr>
            <w:tcW w:w="2126" w:type="dxa"/>
          </w:tcPr>
          <w:p w:rsidR="009871DC" w:rsidRPr="00E0773B" w:rsidRDefault="009871DC" w:rsidP="009871DC">
            <w:pPr>
              <w:widowControl w:val="0"/>
              <w:autoSpaceDE w:val="0"/>
              <w:autoSpaceDN w:val="0"/>
              <w:adjustRightInd w:val="0"/>
              <w:jc w:val="center"/>
              <w:rPr>
                <w:sz w:val="20"/>
                <w:szCs w:val="20"/>
              </w:rPr>
            </w:pPr>
            <w:r w:rsidRPr="00E0773B">
              <w:rPr>
                <w:sz w:val="20"/>
                <w:szCs w:val="20"/>
              </w:rPr>
              <w:t>4</w:t>
            </w:r>
          </w:p>
        </w:tc>
        <w:tc>
          <w:tcPr>
            <w:tcW w:w="1559" w:type="dxa"/>
          </w:tcPr>
          <w:p w:rsidR="009871DC" w:rsidRPr="00E0773B" w:rsidRDefault="009871DC" w:rsidP="009871DC">
            <w:pPr>
              <w:pStyle w:val="ConsPlusCell"/>
              <w:shd w:val="clear" w:color="auto" w:fill="FFFFFF"/>
              <w:jc w:val="center"/>
              <w:rPr>
                <w:sz w:val="20"/>
                <w:szCs w:val="20"/>
              </w:rPr>
            </w:pPr>
            <w:r w:rsidRPr="00E0773B">
              <w:rPr>
                <w:sz w:val="20"/>
                <w:szCs w:val="20"/>
              </w:rPr>
              <w:t>5</w:t>
            </w:r>
          </w:p>
        </w:tc>
        <w:tc>
          <w:tcPr>
            <w:tcW w:w="1630" w:type="dxa"/>
          </w:tcPr>
          <w:p w:rsidR="009871DC" w:rsidRPr="00E0773B" w:rsidRDefault="009871DC" w:rsidP="009871DC">
            <w:pPr>
              <w:pStyle w:val="ConsPlusCell"/>
              <w:shd w:val="clear" w:color="auto" w:fill="FFFFFF"/>
              <w:jc w:val="center"/>
              <w:rPr>
                <w:sz w:val="20"/>
                <w:szCs w:val="20"/>
              </w:rPr>
            </w:pPr>
            <w:r w:rsidRPr="00E0773B">
              <w:rPr>
                <w:sz w:val="20"/>
                <w:szCs w:val="20"/>
              </w:rPr>
              <w:t>6</w:t>
            </w:r>
          </w:p>
        </w:tc>
        <w:tc>
          <w:tcPr>
            <w:tcW w:w="2275" w:type="dxa"/>
          </w:tcPr>
          <w:p w:rsidR="009871DC" w:rsidRPr="00E0773B" w:rsidRDefault="009871DC" w:rsidP="009871DC">
            <w:pPr>
              <w:widowControl w:val="0"/>
              <w:autoSpaceDE w:val="0"/>
              <w:autoSpaceDN w:val="0"/>
              <w:adjustRightInd w:val="0"/>
              <w:jc w:val="center"/>
              <w:rPr>
                <w:sz w:val="20"/>
                <w:szCs w:val="20"/>
              </w:rPr>
            </w:pPr>
            <w:r w:rsidRPr="00E0773B">
              <w:rPr>
                <w:sz w:val="20"/>
                <w:szCs w:val="20"/>
              </w:rPr>
              <w:t>7</w:t>
            </w:r>
          </w:p>
        </w:tc>
      </w:tr>
      <w:tr w:rsidR="009871DC" w:rsidRPr="00E0773B" w:rsidTr="009871DC">
        <w:tc>
          <w:tcPr>
            <w:tcW w:w="675" w:type="dxa"/>
          </w:tcPr>
          <w:p w:rsidR="009871DC" w:rsidRPr="00E0773B" w:rsidRDefault="009871DC" w:rsidP="009871DC">
            <w:pPr>
              <w:pStyle w:val="ConsPlusCell"/>
              <w:shd w:val="clear" w:color="auto" w:fill="FFFFFF"/>
              <w:rPr>
                <w:b/>
                <w:sz w:val="20"/>
                <w:szCs w:val="20"/>
              </w:rPr>
            </w:pPr>
          </w:p>
        </w:tc>
        <w:tc>
          <w:tcPr>
            <w:tcW w:w="6237" w:type="dxa"/>
          </w:tcPr>
          <w:p w:rsidR="009871DC" w:rsidRPr="00E0773B" w:rsidRDefault="009871DC" w:rsidP="009871DC">
            <w:pPr>
              <w:pStyle w:val="ConsPlusCell"/>
              <w:shd w:val="clear" w:color="auto" w:fill="FFFFFF"/>
              <w:jc w:val="both"/>
              <w:rPr>
                <w:b/>
                <w:sz w:val="20"/>
                <w:szCs w:val="20"/>
              </w:rPr>
            </w:pPr>
            <w:r w:rsidRPr="00E0773B">
              <w:rPr>
                <w:b/>
                <w:sz w:val="20"/>
                <w:szCs w:val="20"/>
              </w:rPr>
              <w:t xml:space="preserve">Муниципальная программа </w:t>
            </w:r>
            <w:r w:rsidR="00AD0ED7" w:rsidRPr="00E0773B">
              <w:rPr>
                <w:b/>
                <w:sz w:val="20"/>
                <w:szCs w:val="20"/>
              </w:rPr>
              <w:t>Калитвенского</w:t>
            </w:r>
            <w:r w:rsidRPr="00E0773B">
              <w:rPr>
                <w:b/>
                <w:sz w:val="20"/>
                <w:szCs w:val="20"/>
              </w:rPr>
              <w:t xml:space="preserve"> сельского поселения </w:t>
            </w:r>
            <w:r w:rsidR="000125CC" w:rsidRPr="00E0773B">
              <w:rPr>
                <w:sz w:val="20"/>
                <w:szCs w:val="20"/>
              </w:rPr>
              <w:t xml:space="preserve">«Обеспечение качественными жилищно-коммунальными услугами населения </w:t>
            </w:r>
            <w:r w:rsidR="00AD0ED7" w:rsidRPr="00E0773B">
              <w:rPr>
                <w:sz w:val="20"/>
                <w:szCs w:val="20"/>
              </w:rPr>
              <w:t>Калитвенского</w:t>
            </w:r>
            <w:r w:rsidR="000125CC" w:rsidRPr="00E0773B">
              <w:rPr>
                <w:sz w:val="20"/>
                <w:szCs w:val="20"/>
              </w:rPr>
              <w:t xml:space="preserve"> сельского поселения»</w:t>
            </w:r>
          </w:p>
        </w:tc>
        <w:tc>
          <w:tcPr>
            <w:tcW w:w="1418" w:type="dxa"/>
          </w:tcPr>
          <w:p w:rsidR="009871DC" w:rsidRPr="00E0773B" w:rsidRDefault="009871DC" w:rsidP="009871DC">
            <w:pPr>
              <w:pStyle w:val="ConsPlusCell"/>
              <w:shd w:val="clear" w:color="auto" w:fill="FFFFFF"/>
              <w:jc w:val="center"/>
              <w:rPr>
                <w:b/>
                <w:sz w:val="20"/>
                <w:szCs w:val="20"/>
              </w:rPr>
            </w:pPr>
          </w:p>
        </w:tc>
        <w:tc>
          <w:tcPr>
            <w:tcW w:w="2126" w:type="dxa"/>
          </w:tcPr>
          <w:p w:rsidR="009871DC" w:rsidRPr="00E0773B" w:rsidRDefault="009871DC" w:rsidP="009871DC">
            <w:pPr>
              <w:widowControl w:val="0"/>
              <w:autoSpaceDE w:val="0"/>
              <w:autoSpaceDN w:val="0"/>
              <w:adjustRightInd w:val="0"/>
              <w:jc w:val="center"/>
              <w:rPr>
                <w:b/>
                <w:sz w:val="20"/>
                <w:szCs w:val="20"/>
              </w:rPr>
            </w:pPr>
          </w:p>
        </w:tc>
        <w:tc>
          <w:tcPr>
            <w:tcW w:w="1559" w:type="dxa"/>
          </w:tcPr>
          <w:p w:rsidR="009871DC" w:rsidRPr="00E0773B" w:rsidRDefault="009871DC" w:rsidP="009871DC">
            <w:pPr>
              <w:pStyle w:val="ConsPlusCell"/>
              <w:shd w:val="clear" w:color="auto" w:fill="FFFFFF"/>
              <w:jc w:val="center"/>
              <w:rPr>
                <w:b/>
                <w:sz w:val="20"/>
                <w:szCs w:val="20"/>
              </w:rPr>
            </w:pPr>
          </w:p>
        </w:tc>
        <w:tc>
          <w:tcPr>
            <w:tcW w:w="1630" w:type="dxa"/>
          </w:tcPr>
          <w:p w:rsidR="009871DC" w:rsidRPr="00E0773B" w:rsidRDefault="009871DC" w:rsidP="009871DC">
            <w:pPr>
              <w:pStyle w:val="ConsPlusCell"/>
              <w:shd w:val="clear" w:color="auto" w:fill="FFFFFF"/>
              <w:jc w:val="center"/>
              <w:rPr>
                <w:b/>
                <w:sz w:val="20"/>
                <w:szCs w:val="20"/>
              </w:rPr>
            </w:pPr>
          </w:p>
        </w:tc>
        <w:tc>
          <w:tcPr>
            <w:tcW w:w="2275" w:type="dxa"/>
          </w:tcPr>
          <w:p w:rsidR="009871DC" w:rsidRPr="00E0773B" w:rsidRDefault="009871DC" w:rsidP="009871DC">
            <w:pPr>
              <w:widowControl w:val="0"/>
              <w:autoSpaceDE w:val="0"/>
              <w:autoSpaceDN w:val="0"/>
              <w:adjustRightInd w:val="0"/>
              <w:jc w:val="center"/>
              <w:rPr>
                <w:b/>
                <w:sz w:val="20"/>
                <w:szCs w:val="20"/>
              </w:rPr>
            </w:pPr>
          </w:p>
        </w:tc>
      </w:tr>
      <w:tr w:rsidR="002038FD" w:rsidRPr="00E0773B" w:rsidTr="009871DC">
        <w:tc>
          <w:tcPr>
            <w:tcW w:w="675" w:type="dxa"/>
          </w:tcPr>
          <w:p w:rsidR="002038FD" w:rsidRPr="00E0773B" w:rsidRDefault="002038FD" w:rsidP="009871DC">
            <w:pPr>
              <w:pStyle w:val="ConsPlusCell"/>
              <w:shd w:val="clear" w:color="auto" w:fill="FFFFFF"/>
              <w:rPr>
                <w:sz w:val="20"/>
                <w:szCs w:val="20"/>
              </w:rPr>
            </w:pPr>
            <w:r w:rsidRPr="00E0773B">
              <w:rPr>
                <w:sz w:val="20"/>
                <w:szCs w:val="20"/>
              </w:rPr>
              <w:t>1</w:t>
            </w:r>
          </w:p>
        </w:tc>
        <w:tc>
          <w:tcPr>
            <w:tcW w:w="6237" w:type="dxa"/>
          </w:tcPr>
          <w:p w:rsidR="002038FD" w:rsidRPr="00E0773B" w:rsidRDefault="002038FD" w:rsidP="00B318A9">
            <w:pPr>
              <w:spacing w:before="30" w:after="40" w:line="235" w:lineRule="auto"/>
              <w:ind w:right="-29"/>
              <w:rPr>
                <w:kern w:val="2"/>
                <w:sz w:val="20"/>
                <w:szCs w:val="20"/>
              </w:rPr>
            </w:pPr>
            <w:r w:rsidRPr="00E0773B">
              <w:rPr>
                <w:kern w:val="2"/>
                <w:sz w:val="20"/>
                <w:szCs w:val="20"/>
              </w:rPr>
              <w:t>1. Доля квартир, домов в целом по Красновскому сельскому поселению</w:t>
            </w:r>
          </w:p>
        </w:tc>
        <w:tc>
          <w:tcPr>
            <w:tcW w:w="1418" w:type="dxa"/>
          </w:tcPr>
          <w:p w:rsidR="002038FD" w:rsidRPr="00E0773B" w:rsidRDefault="002038FD" w:rsidP="009871DC">
            <w:pPr>
              <w:pStyle w:val="ConsPlusCell"/>
              <w:jc w:val="center"/>
              <w:rPr>
                <w:sz w:val="20"/>
                <w:szCs w:val="20"/>
              </w:rPr>
            </w:pPr>
            <w:r w:rsidRPr="00E0773B">
              <w:rPr>
                <w:sz w:val="20"/>
                <w:szCs w:val="20"/>
              </w:rPr>
              <w:t>процент</w:t>
            </w:r>
          </w:p>
        </w:tc>
        <w:tc>
          <w:tcPr>
            <w:tcW w:w="2126" w:type="dxa"/>
          </w:tcPr>
          <w:p w:rsidR="002038FD" w:rsidRPr="00E0773B" w:rsidRDefault="002038FD" w:rsidP="009871DC">
            <w:pPr>
              <w:pStyle w:val="ConsPlusCell"/>
              <w:shd w:val="clear" w:color="auto" w:fill="FFFFFF"/>
              <w:jc w:val="center"/>
              <w:rPr>
                <w:sz w:val="20"/>
                <w:szCs w:val="20"/>
              </w:rPr>
            </w:pPr>
          </w:p>
        </w:tc>
        <w:tc>
          <w:tcPr>
            <w:tcW w:w="1559" w:type="dxa"/>
          </w:tcPr>
          <w:p w:rsidR="002038FD" w:rsidRPr="00E0773B" w:rsidRDefault="002038FD" w:rsidP="009871DC">
            <w:pPr>
              <w:pStyle w:val="ConsPlusCell"/>
              <w:shd w:val="clear" w:color="auto" w:fill="FFFFFF"/>
              <w:jc w:val="center"/>
              <w:rPr>
                <w:sz w:val="20"/>
                <w:szCs w:val="20"/>
              </w:rPr>
            </w:pPr>
            <w:r w:rsidRPr="00E0773B">
              <w:rPr>
                <w:sz w:val="20"/>
                <w:szCs w:val="20"/>
              </w:rPr>
              <w:t>100</w:t>
            </w:r>
          </w:p>
        </w:tc>
        <w:tc>
          <w:tcPr>
            <w:tcW w:w="1630" w:type="dxa"/>
          </w:tcPr>
          <w:p w:rsidR="002038FD" w:rsidRPr="00E0773B" w:rsidRDefault="002038FD" w:rsidP="009871DC">
            <w:pPr>
              <w:pStyle w:val="ConsPlusCell"/>
              <w:shd w:val="clear" w:color="auto" w:fill="FFFFFF"/>
              <w:jc w:val="center"/>
              <w:rPr>
                <w:sz w:val="20"/>
                <w:szCs w:val="20"/>
              </w:rPr>
            </w:pPr>
            <w:r w:rsidRPr="00E0773B">
              <w:rPr>
                <w:sz w:val="20"/>
                <w:szCs w:val="20"/>
              </w:rPr>
              <w:t>100</w:t>
            </w:r>
          </w:p>
        </w:tc>
        <w:tc>
          <w:tcPr>
            <w:tcW w:w="2275" w:type="dxa"/>
          </w:tcPr>
          <w:p w:rsidR="002038FD" w:rsidRPr="00E0773B" w:rsidRDefault="002038FD" w:rsidP="009871DC">
            <w:pPr>
              <w:widowControl w:val="0"/>
              <w:autoSpaceDE w:val="0"/>
              <w:autoSpaceDN w:val="0"/>
              <w:adjustRightInd w:val="0"/>
              <w:jc w:val="center"/>
              <w:rPr>
                <w:sz w:val="20"/>
                <w:szCs w:val="20"/>
              </w:rPr>
            </w:pPr>
          </w:p>
        </w:tc>
      </w:tr>
      <w:tr w:rsidR="002038FD" w:rsidRPr="00E0773B" w:rsidTr="009871DC">
        <w:tc>
          <w:tcPr>
            <w:tcW w:w="675" w:type="dxa"/>
          </w:tcPr>
          <w:p w:rsidR="002038FD" w:rsidRPr="00E0773B" w:rsidRDefault="002038FD" w:rsidP="009871DC">
            <w:pPr>
              <w:pStyle w:val="ConsPlusCell"/>
              <w:shd w:val="clear" w:color="auto" w:fill="FFFFFF"/>
              <w:rPr>
                <w:sz w:val="20"/>
                <w:szCs w:val="20"/>
              </w:rPr>
            </w:pPr>
            <w:r w:rsidRPr="00E0773B">
              <w:rPr>
                <w:sz w:val="20"/>
                <w:szCs w:val="20"/>
              </w:rPr>
              <w:t>2</w:t>
            </w:r>
          </w:p>
        </w:tc>
        <w:tc>
          <w:tcPr>
            <w:tcW w:w="6237" w:type="dxa"/>
          </w:tcPr>
          <w:p w:rsidR="002038FD" w:rsidRPr="00E0773B" w:rsidRDefault="002038FD" w:rsidP="00B318A9">
            <w:pPr>
              <w:spacing w:before="30" w:after="40" w:line="235" w:lineRule="auto"/>
              <w:ind w:right="-29"/>
              <w:rPr>
                <w:kern w:val="2"/>
                <w:sz w:val="20"/>
                <w:szCs w:val="20"/>
              </w:rPr>
            </w:pPr>
            <w:r w:rsidRPr="00E0773B">
              <w:rPr>
                <w:sz w:val="20"/>
                <w:szCs w:val="20"/>
              </w:rPr>
              <w:t>2.Уровень износа коммунальной инфраструктуры</w:t>
            </w:r>
          </w:p>
        </w:tc>
        <w:tc>
          <w:tcPr>
            <w:tcW w:w="1418" w:type="dxa"/>
          </w:tcPr>
          <w:p w:rsidR="002038FD" w:rsidRPr="00E0773B" w:rsidRDefault="002038FD" w:rsidP="009871DC">
            <w:pPr>
              <w:pStyle w:val="ConsPlusCell"/>
              <w:jc w:val="center"/>
              <w:rPr>
                <w:sz w:val="20"/>
                <w:szCs w:val="20"/>
              </w:rPr>
            </w:pPr>
            <w:r w:rsidRPr="00E0773B">
              <w:rPr>
                <w:sz w:val="20"/>
                <w:szCs w:val="20"/>
              </w:rPr>
              <w:t>процент</w:t>
            </w:r>
          </w:p>
        </w:tc>
        <w:tc>
          <w:tcPr>
            <w:tcW w:w="2126" w:type="dxa"/>
          </w:tcPr>
          <w:p w:rsidR="002038FD" w:rsidRPr="00E0773B" w:rsidRDefault="002038FD" w:rsidP="009871DC">
            <w:pPr>
              <w:pStyle w:val="ConsPlusCell"/>
              <w:shd w:val="clear" w:color="auto" w:fill="FFFFFF"/>
              <w:jc w:val="center"/>
              <w:rPr>
                <w:sz w:val="20"/>
                <w:szCs w:val="20"/>
              </w:rPr>
            </w:pPr>
          </w:p>
        </w:tc>
        <w:tc>
          <w:tcPr>
            <w:tcW w:w="1559" w:type="dxa"/>
          </w:tcPr>
          <w:p w:rsidR="002038FD" w:rsidRPr="00E0773B" w:rsidRDefault="002038FD" w:rsidP="00B318A9">
            <w:pPr>
              <w:pStyle w:val="ConsPlusCell"/>
              <w:shd w:val="clear" w:color="auto" w:fill="FFFFFF"/>
              <w:jc w:val="center"/>
              <w:rPr>
                <w:sz w:val="20"/>
                <w:szCs w:val="20"/>
              </w:rPr>
            </w:pPr>
            <w:r w:rsidRPr="00E0773B">
              <w:rPr>
                <w:sz w:val="20"/>
                <w:szCs w:val="20"/>
              </w:rPr>
              <w:t>100</w:t>
            </w:r>
          </w:p>
        </w:tc>
        <w:tc>
          <w:tcPr>
            <w:tcW w:w="1630" w:type="dxa"/>
          </w:tcPr>
          <w:p w:rsidR="002038FD" w:rsidRPr="00E0773B" w:rsidRDefault="002038FD" w:rsidP="00B318A9">
            <w:pPr>
              <w:pStyle w:val="ConsPlusCell"/>
              <w:shd w:val="clear" w:color="auto" w:fill="FFFFFF"/>
              <w:jc w:val="center"/>
              <w:rPr>
                <w:sz w:val="20"/>
                <w:szCs w:val="20"/>
              </w:rPr>
            </w:pPr>
            <w:r w:rsidRPr="00E0773B">
              <w:rPr>
                <w:sz w:val="20"/>
                <w:szCs w:val="20"/>
              </w:rPr>
              <w:t>100</w:t>
            </w:r>
          </w:p>
        </w:tc>
        <w:tc>
          <w:tcPr>
            <w:tcW w:w="2275" w:type="dxa"/>
          </w:tcPr>
          <w:p w:rsidR="002038FD" w:rsidRPr="00E0773B" w:rsidRDefault="002038FD" w:rsidP="009871DC">
            <w:pPr>
              <w:widowControl w:val="0"/>
              <w:autoSpaceDE w:val="0"/>
              <w:autoSpaceDN w:val="0"/>
              <w:adjustRightInd w:val="0"/>
              <w:jc w:val="center"/>
              <w:rPr>
                <w:sz w:val="20"/>
                <w:szCs w:val="20"/>
              </w:rPr>
            </w:pPr>
          </w:p>
        </w:tc>
      </w:tr>
      <w:tr w:rsidR="009871DC" w:rsidRPr="00E0773B" w:rsidTr="009871DC">
        <w:tc>
          <w:tcPr>
            <w:tcW w:w="675" w:type="dxa"/>
          </w:tcPr>
          <w:p w:rsidR="009871DC" w:rsidRPr="00E0773B" w:rsidRDefault="009871DC" w:rsidP="009871DC">
            <w:pPr>
              <w:pStyle w:val="ConsPlusCell"/>
              <w:shd w:val="clear" w:color="auto" w:fill="FFFFFF"/>
              <w:rPr>
                <w:b/>
                <w:sz w:val="20"/>
                <w:szCs w:val="20"/>
              </w:rPr>
            </w:pPr>
          </w:p>
        </w:tc>
        <w:tc>
          <w:tcPr>
            <w:tcW w:w="6237" w:type="dxa"/>
          </w:tcPr>
          <w:p w:rsidR="009871DC" w:rsidRPr="00E0773B" w:rsidRDefault="002038FD" w:rsidP="009871DC">
            <w:pPr>
              <w:pStyle w:val="ConsPlusCell"/>
              <w:shd w:val="clear" w:color="auto" w:fill="FFFFFF"/>
              <w:jc w:val="both"/>
              <w:rPr>
                <w:b/>
                <w:color w:val="FF0000"/>
                <w:sz w:val="20"/>
                <w:szCs w:val="20"/>
              </w:rPr>
            </w:pPr>
            <w:r w:rsidRPr="00E0773B">
              <w:rPr>
                <w:b/>
                <w:kern w:val="2"/>
                <w:sz w:val="20"/>
                <w:szCs w:val="20"/>
              </w:rPr>
              <w:t>Подпрограмма</w:t>
            </w:r>
            <w:r w:rsidRPr="00E0773B">
              <w:rPr>
                <w:kern w:val="2"/>
                <w:sz w:val="20"/>
                <w:szCs w:val="20"/>
              </w:rPr>
              <w:t xml:space="preserve"> 1."Создание условий для обеспечения бесперебойности и роста качества жилищно-коммунальных услуг населения </w:t>
            </w:r>
            <w:r w:rsidR="00AD0ED7" w:rsidRPr="00E0773B">
              <w:rPr>
                <w:kern w:val="2"/>
                <w:sz w:val="20"/>
                <w:szCs w:val="20"/>
              </w:rPr>
              <w:t>Калитвенского</w:t>
            </w:r>
            <w:r w:rsidRPr="00E0773B">
              <w:rPr>
                <w:kern w:val="2"/>
                <w:sz w:val="20"/>
                <w:szCs w:val="20"/>
              </w:rPr>
              <w:t xml:space="preserve"> сельского поселения"</w:t>
            </w:r>
          </w:p>
        </w:tc>
        <w:tc>
          <w:tcPr>
            <w:tcW w:w="1418" w:type="dxa"/>
          </w:tcPr>
          <w:p w:rsidR="009871DC" w:rsidRPr="00E0773B" w:rsidRDefault="009871DC" w:rsidP="009871DC">
            <w:pPr>
              <w:pStyle w:val="ConsPlusCell"/>
              <w:shd w:val="clear" w:color="auto" w:fill="FFFFFF"/>
              <w:jc w:val="center"/>
              <w:rPr>
                <w:b/>
                <w:sz w:val="20"/>
                <w:szCs w:val="20"/>
              </w:rPr>
            </w:pPr>
          </w:p>
        </w:tc>
        <w:tc>
          <w:tcPr>
            <w:tcW w:w="2126" w:type="dxa"/>
          </w:tcPr>
          <w:p w:rsidR="009871DC" w:rsidRPr="00E0773B" w:rsidRDefault="009871DC" w:rsidP="009871DC">
            <w:pPr>
              <w:widowControl w:val="0"/>
              <w:autoSpaceDE w:val="0"/>
              <w:autoSpaceDN w:val="0"/>
              <w:adjustRightInd w:val="0"/>
              <w:jc w:val="center"/>
              <w:rPr>
                <w:b/>
                <w:sz w:val="20"/>
                <w:szCs w:val="20"/>
              </w:rPr>
            </w:pPr>
          </w:p>
        </w:tc>
        <w:tc>
          <w:tcPr>
            <w:tcW w:w="1559" w:type="dxa"/>
          </w:tcPr>
          <w:p w:rsidR="009871DC" w:rsidRPr="00E0773B" w:rsidRDefault="009871DC" w:rsidP="009871DC">
            <w:pPr>
              <w:pStyle w:val="ConsPlusCell"/>
              <w:shd w:val="clear" w:color="auto" w:fill="FFFFFF"/>
              <w:jc w:val="center"/>
              <w:rPr>
                <w:b/>
                <w:sz w:val="20"/>
                <w:szCs w:val="20"/>
              </w:rPr>
            </w:pPr>
          </w:p>
        </w:tc>
        <w:tc>
          <w:tcPr>
            <w:tcW w:w="1630" w:type="dxa"/>
          </w:tcPr>
          <w:p w:rsidR="009871DC" w:rsidRPr="00E0773B" w:rsidRDefault="009871DC" w:rsidP="009871DC">
            <w:pPr>
              <w:pStyle w:val="ConsPlusCell"/>
              <w:shd w:val="clear" w:color="auto" w:fill="FFFFFF"/>
              <w:jc w:val="center"/>
              <w:rPr>
                <w:b/>
                <w:sz w:val="20"/>
                <w:szCs w:val="20"/>
              </w:rPr>
            </w:pPr>
          </w:p>
        </w:tc>
        <w:tc>
          <w:tcPr>
            <w:tcW w:w="2275" w:type="dxa"/>
          </w:tcPr>
          <w:p w:rsidR="009871DC" w:rsidRPr="00E0773B" w:rsidRDefault="009871DC" w:rsidP="009871DC">
            <w:pPr>
              <w:widowControl w:val="0"/>
              <w:autoSpaceDE w:val="0"/>
              <w:autoSpaceDN w:val="0"/>
              <w:adjustRightInd w:val="0"/>
              <w:jc w:val="center"/>
              <w:rPr>
                <w:b/>
                <w:sz w:val="20"/>
                <w:szCs w:val="20"/>
              </w:rPr>
            </w:pPr>
          </w:p>
        </w:tc>
      </w:tr>
      <w:tr w:rsidR="002038FD" w:rsidRPr="00E0773B" w:rsidTr="009871DC">
        <w:tc>
          <w:tcPr>
            <w:tcW w:w="675" w:type="dxa"/>
          </w:tcPr>
          <w:p w:rsidR="002038FD" w:rsidRPr="00E0773B" w:rsidRDefault="002038FD" w:rsidP="009871DC">
            <w:pPr>
              <w:widowControl w:val="0"/>
              <w:autoSpaceDE w:val="0"/>
              <w:autoSpaceDN w:val="0"/>
              <w:adjustRightInd w:val="0"/>
              <w:jc w:val="center"/>
              <w:rPr>
                <w:sz w:val="20"/>
                <w:szCs w:val="20"/>
                <w:lang w:eastAsia="en-US"/>
              </w:rPr>
            </w:pPr>
            <w:r w:rsidRPr="00E0773B">
              <w:rPr>
                <w:sz w:val="20"/>
                <w:szCs w:val="20"/>
              </w:rPr>
              <w:lastRenderedPageBreak/>
              <w:t>1.1.</w:t>
            </w:r>
          </w:p>
        </w:tc>
        <w:tc>
          <w:tcPr>
            <w:tcW w:w="6237" w:type="dxa"/>
          </w:tcPr>
          <w:p w:rsidR="002038FD" w:rsidRPr="00E0773B" w:rsidRDefault="002038FD" w:rsidP="00B318A9">
            <w:pPr>
              <w:jc w:val="both"/>
              <w:rPr>
                <w:sz w:val="20"/>
                <w:szCs w:val="20"/>
              </w:rPr>
            </w:pPr>
            <w:r w:rsidRPr="00E0773B">
              <w:rPr>
                <w:sz w:val="20"/>
                <w:szCs w:val="20"/>
              </w:rPr>
              <w:t>2.1.Доля водопроводных сетей, нуждающихся в замене</w:t>
            </w:r>
          </w:p>
        </w:tc>
        <w:tc>
          <w:tcPr>
            <w:tcW w:w="1418" w:type="dxa"/>
          </w:tcPr>
          <w:p w:rsidR="002038FD" w:rsidRPr="00E0773B" w:rsidRDefault="002038FD" w:rsidP="009871DC">
            <w:pPr>
              <w:pStyle w:val="ConsPlusCell"/>
              <w:jc w:val="center"/>
              <w:rPr>
                <w:sz w:val="20"/>
                <w:szCs w:val="20"/>
              </w:rPr>
            </w:pPr>
            <w:r w:rsidRPr="00E0773B">
              <w:rPr>
                <w:sz w:val="20"/>
                <w:szCs w:val="20"/>
              </w:rPr>
              <w:t>процент</w:t>
            </w:r>
          </w:p>
        </w:tc>
        <w:tc>
          <w:tcPr>
            <w:tcW w:w="2126" w:type="dxa"/>
          </w:tcPr>
          <w:p w:rsidR="002038FD" w:rsidRPr="00E0773B" w:rsidRDefault="002038FD" w:rsidP="009871DC">
            <w:pPr>
              <w:widowControl w:val="0"/>
              <w:autoSpaceDE w:val="0"/>
              <w:autoSpaceDN w:val="0"/>
              <w:adjustRightInd w:val="0"/>
              <w:jc w:val="center"/>
              <w:rPr>
                <w:sz w:val="20"/>
                <w:szCs w:val="20"/>
                <w:lang w:eastAsia="en-US"/>
              </w:rPr>
            </w:pPr>
          </w:p>
        </w:tc>
        <w:tc>
          <w:tcPr>
            <w:tcW w:w="1559" w:type="dxa"/>
          </w:tcPr>
          <w:p w:rsidR="002038FD" w:rsidRPr="00E0773B" w:rsidRDefault="002038FD" w:rsidP="009871DC">
            <w:pPr>
              <w:widowControl w:val="0"/>
              <w:autoSpaceDE w:val="0"/>
              <w:autoSpaceDN w:val="0"/>
              <w:adjustRightInd w:val="0"/>
              <w:jc w:val="center"/>
              <w:rPr>
                <w:sz w:val="20"/>
                <w:szCs w:val="20"/>
                <w:lang w:eastAsia="en-US"/>
              </w:rPr>
            </w:pPr>
            <w:r w:rsidRPr="00E0773B">
              <w:rPr>
                <w:sz w:val="20"/>
                <w:szCs w:val="20"/>
              </w:rPr>
              <w:t>100</w:t>
            </w:r>
          </w:p>
        </w:tc>
        <w:tc>
          <w:tcPr>
            <w:tcW w:w="1630" w:type="dxa"/>
          </w:tcPr>
          <w:p w:rsidR="002038FD" w:rsidRPr="00E0773B" w:rsidRDefault="002038FD" w:rsidP="009871DC">
            <w:pPr>
              <w:widowControl w:val="0"/>
              <w:autoSpaceDE w:val="0"/>
              <w:autoSpaceDN w:val="0"/>
              <w:adjustRightInd w:val="0"/>
              <w:jc w:val="center"/>
              <w:rPr>
                <w:sz w:val="20"/>
                <w:szCs w:val="20"/>
                <w:lang w:eastAsia="en-US"/>
              </w:rPr>
            </w:pPr>
            <w:r w:rsidRPr="00E0773B">
              <w:rPr>
                <w:sz w:val="20"/>
                <w:szCs w:val="20"/>
              </w:rPr>
              <w:t>100</w:t>
            </w:r>
          </w:p>
        </w:tc>
        <w:tc>
          <w:tcPr>
            <w:tcW w:w="2275" w:type="dxa"/>
          </w:tcPr>
          <w:p w:rsidR="002038FD" w:rsidRPr="00E0773B" w:rsidRDefault="002038FD" w:rsidP="009871DC">
            <w:pPr>
              <w:widowControl w:val="0"/>
              <w:autoSpaceDE w:val="0"/>
              <w:autoSpaceDN w:val="0"/>
              <w:adjustRightInd w:val="0"/>
              <w:jc w:val="center"/>
              <w:rPr>
                <w:sz w:val="20"/>
                <w:szCs w:val="20"/>
              </w:rPr>
            </w:pPr>
          </w:p>
        </w:tc>
      </w:tr>
      <w:tr w:rsidR="002038FD" w:rsidRPr="00E0773B" w:rsidTr="009871DC">
        <w:tc>
          <w:tcPr>
            <w:tcW w:w="675" w:type="dxa"/>
          </w:tcPr>
          <w:p w:rsidR="002038FD" w:rsidRPr="00E0773B" w:rsidRDefault="002038FD" w:rsidP="009871DC">
            <w:pPr>
              <w:widowControl w:val="0"/>
              <w:autoSpaceDE w:val="0"/>
              <w:autoSpaceDN w:val="0"/>
              <w:adjustRightInd w:val="0"/>
              <w:jc w:val="center"/>
              <w:rPr>
                <w:sz w:val="20"/>
                <w:szCs w:val="20"/>
                <w:lang w:eastAsia="en-US"/>
              </w:rPr>
            </w:pPr>
            <w:r w:rsidRPr="00E0773B">
              <w:rPr>
                <w:sz w:val="20"/>
                <w:szCs w:val="20"/>
              </w:rPr>
              <w:t>1.2.</w:t>
            </w:r>
          </w:p>
        </w:tc>
        <w:tc>
          <w:tcPr>
            <w:tcW w:w="6237" w:type="dxa"/>
          </w:tcPr>
          <w:p w:rsidR="002038FD" w:rsidRPr="00E0773B" w:rsidRDefault="002038FD" w:rsidP="00B318A9">
            <w:pPr>
              <w:jc w:val="both"/>
              <w:rPr>
                <w:sz w:val="20"/>
                <w:szCs w:val="20"/>
              </w:rPr>
            </w:pPr>
            <w:r w:rsidRPr="00E0773B">
              <w:rPr>
                <w:sz w:val="20"/>
                <w:szCs w:val="20"/>
              </w:rPr>
              <w:t>2.3.Доля фактически освещенных улиц в общей протяженности улиц</w:t>
            </w:r>
          </w:p>
        </w:tc>
        <w:tc>
          <w:tcPr>
            <w:tcW w:w="1418" w:type="dxa"/>
          </w:tcPr>
          <w:p w:rsidR="002038FD" w:rsidRPr="00E0773B" w:rsidRDefault="002038FD" w:rsidP="009871DC">
            <w:pPr>
              <w:pStyle w:val="ConsPlusCell"/>
              <w:jc w:val="center"/>
              <w:rPr>
                <w:sz w:val="20"/>
                <w:szCs w:val="20"/>
              </w:rPr>
            </w:pPr>
            <w:r w:rsidRPr="00E0773B">
              <w:rPr>
                <w:sz w:val="20"/>
                <w:szCs w:val="20"/>
              </w:rPr>
              <w:t>процент</w:t>
            </w:r>
          </w:p>
        </w:tc>
        <w:tc>
          <w:tcPr>
            <w:tcW w:w="2126" w:type="dxa"/>
          </w:tcPr>
          <w:p w:rsidR="002038FD" w:rsidRPr="00E0773B" w:rsidRDefault="002038FD" w:rsidP="009871DC">
            <w:pPr>
              <w:widowControl w:val="0"/>
              <w:autoSpaceDE w:val="0"/>
              <w:autoSpaceDN w:val="0"/>
              <w:adjustRightInd w:val="0"/>
              <w:jc w:val="center"/>
              <w:rPr>
                <w:sz w:val="20"/>
                <w:szCs w:val="20"/>
                <w:lang w:eastAsia="en-US"/>
              </w:rPr>
            </w:pPr>
          </w:p>
        </w:tc>
        <w:tc>
          <w:tcPr>
            <w:tcW w:w="1559" w:type="dxa"/>
          </w:tcPr>
          <w:p w:rsidR="002038FD" w:rsidRPr="00E0773B" w:rsidRDefault="002038FD" w:rsidP="009871DC">
            <w:pPr>
              <w:widowControl w:val="0"/>
              <w:autoSpaceDE w:val="0"/>
              <w:autoSpaceDN w:val="0"/>
              <w:adjustRightInd w:val="0"/>
              <w:jc w:val="center"/>
              <w:rPr>
                <w:sz w:val="20"/>
                <w:szCs w:val="20"/>
                <w:lang w:eastAsia="en-US"/>
              </w:rPr>
            </w:pPr>
            <w:r w:rsidRPr="00E0773B">
              <w:rPr>
                <w:sz w:val="20"/>
                <w:szCs w:val="20"/>
              </w:rPr>
              <w:t>0</w:t>
            </w:r>
          </w:p>
        </w:tc>
        <w:tc>
          <w:tcPr>
            <w:tcW w:w="1630" w:type="dxa"/>
          </w:tcPr>
          <w:p w:rsidR="002038FD" w:rsidRPr="00E0773B" w:rsidRDefault="002038FD" w:rsidP="009871DC">
            <w:pPr>
              <w:widowControl w:val="0"/>
              <w:autoSpaceDE w:val="0"/>
              <w:autoSpaceDN w:val="0"/>
              <w:adjustRightInd w:val="0"/>
              <w:jc w:val="center"/>
              <w:rPr>
                <w:sz w:val="20"/>
                <w:szCs w:val="20"/>
                <w:lang w:eastAsia="en-US"/>
              </w:rPr>
            </w:pPr>
            <w:r w:rsidRPr="00E0773B">
              <w:rPr>
                <w:sz w:val="20"/>
                <w:szCs w:val="20"/>
              </w:rPr>
              <w:t>0</w:t>
            </w:r>
          </w:p>
        </w:tc>
        <w:tc>
          <w:tcPr>
            <w:tcW w:w="2275" w:type="dxa"/>
          </w:tcPr>
          <w:p w:rsidR="002038FD" w:rsidRPr="00E0773B" w:rsidRDefault="002038FD" w:rsidP="009871DC">
            <w:pPr>
              <w:widowControl w:val="0"/>
              <w:autoSpaceDE w:val="0"/>
              <w:autoSpaceDN w:val="0"/>
              <w:adjustRightInd w:val="0"/>
              <w:jc w:val="center"/>
              <w:rPr>
                <w:sz w:val="20"/>
                <w:szCs w:val="20"/>
              </w:rPr>
            </w:pPr>
          </w:p>
        </w:tc>
      </w:tr>
      <w:tr w:rsidR="002038FD" w:rsidRPr="00E0773B" w:rsidTr="009871DC">
        <w:tc>
          <w:tcPr>
            <w:tcW w:w="675" w:type="dxa"/>
          </w:tcPr>
          <w:p w:rsidR="002038FD" w:rsidRPr="00E0773B" w:rsidRDefault="002038FD" w:rsidP="009871DC">
            <w:pPr>
              <w:widowControl w:val="0"/>
              <w:autoSpaceDE w:val="0"/>
              <w:autoSpaceDN w:val="0"/>
              <w:adjustRightInd w:val="0"/>
              <w:jc w:val="center"/>
              <w:rPr>
                <w:sz w:val="20"/>
                <w:szCs w:val="20"/>
                <w:lang w:eastAsia="en-US"/>
              </w:rPr>
            </w:pPr>
            <w:r w:rsidRPr="00E0773B">
              <w:rPr>
                <w:sz w:val="20"/>
                <w:szCs w:val="20"/>
              </w:rPr>
              <w:t>1.3.</w:t>
            </w:r>
          </w:p>
        </w:tc>
        <w:tc>
          <w:tcPr>
            <w:tcW w:w="6237" w:type="dxa"/>
          </w:tcPr>
          <w:p w:rsidR="002038FD" w:rsidRPr="00E0773B" w:rsidRDefault="002038FD" w:rsidP="00B318A9">
            <w:pPr>
              <w:jc w:val="both"/>
              <w:rPr>
                <w:sz w:val="20"/>
                <w:szCs w:val="20"/>
              </w:rPr>
            </w:pPr>
            <w:r w:rsidRPr="00E0773B">
              <w:rPr>
                <w:sz w:val="20"/>
                <w:szCs w:val="20"/>
              </w:rPr>
              <w:t>2.4.Уровень газификации</w:t>
            </w:r>
          </w:p>
        </w:tc>
        <w:tc>
          <w:tcPr>
            <w:tcW w:w="1418" w:type="dxa"/>
          </w:tcPr>
          <w:p w:rsidR="002038FD" w:rsidRPr="00E0773B" w:rsidRDefault="002038FD" w:rsidP="009871DC">
            <w:pPr>
              <w:pStyle w:val="ConsPlusCell"/>
              <w:jc w:val="center"/>
              <w:rPr>
                <w:sz w:val="20"/>
                <w:szCs w:val="20"/>
              </w:rPr>
            </w:pPr>
            <w:r w:rsidRPr="00E0773B">
              <w:rPr>
                <w:sz w:val="20"/>
                <w:szCs w:val="20"/>
              </w:rPr>
              <w:t>процент</w:t>
            </w:r>
          </w:p>
        </w:tc>
        <w:tc>
          <w:tcPr>
            <w:tcW w:w="2126" w:type="dxa"/>
          </w:tcPr>
          <w:p w:rsidR="002038FD" w:rsidRPr="00E0773B" w:rsidRDefault="002038FD" w:rsidP="009871DC">
            <w:pPr>
              <w:widowControl w:val="0"/>
              <w:autoSpaceDE w:val="0"/>
              <w:autoSpaceDN w:val="0"/>
              <w:adjustRightInd w:val="0"/>
              <w:jc w:val="center"/>
              <w:rPr>
                <w:sz w:val="20"/>
                <w:szCs w:val="20"/>
                <w:lang w:eastAsia="en-US"/>
              </w:rPr>
            </w:pPr>
          </w:p>
        </w:tc>
        <w:tc>
          <w:tcPr>
            <w:tcW w:w="1559" w:type="dxa"/>
          </w:tcPr>
          <w:p w:rsidR="002038FD" w:rsidRPr="00E0773B" w:rsidRDefault="002038FD" w:rsidP="009871DC">
            <w:pPr>
              <w:widowControl w:val="0"/>
              <w:autoSpaceDE w:val="0"/>
              <w:autoSpaceDN w:val="0"/>
              <w:adjustRightInd w:val="0"/>
              <w:jc w:val="center"/>
              <w:rPr>
                <w:sz w:val="20"/>
                <w:szCs w:val="20"/>
                <w:lang w:eastAsia="en-US"/>
              </w:rPr>
            </w:pPr>
            <w:r w:rsidRPr="00E0773B">
              <w:rPr>
                <w:sz w:val="20"/>
                <w:szCs w:val="20"/>
              </w:rPr>
              <w:t>0</w:t>
            </w:r>
          </w:p>
        </w:tc>
        <w:tc>
          <w:tcPr>
            <w:tcW w:w="1630" w:type="dxa"/>
          </w:tcPr>
          <w:p w:rsidR="002038FD" w:rsidRPr="00E0773B" w:rsidRDefault="002038FD" w:rsidP="009871DC">
            <w:pPr>
              <w:widowControl w:val="0"/>
              <w:autoSpaceDE w:val="0"/>
              <w:autoSpaceDN w:val="0"/>
              <w:adjustRightInd w:val="0"/>
              <w:jc w:val="center"/>
              <w:rPr>
                <w:sz w:val="20"/>
                <w:szCs w:val="20"/>
                <w:lang w:eastAsia="en-US"/>
              </w:rPr>
            </w:pPr>
            <w:r w:rsidRPr="00E0773B">
              <w:rPr>
                <w:sz w:val="20"/>
                <w:szCs w:val="20"/>
              </w:rPr>
              <w:t>0</w:t>
            </w:r>
          </w:p>
        </w:tc>
        <w:tc>
          <w:tcPr>
            <w:tcW w:w="2275" w:type="dxa"/>
          </w:tcPr>
          <w:p w:rsidR="002038FD" w:rsidRPr="00E0773B" w:rsidRDefault="002038FD" w:rsidP="009871DC">
            <w:pPr>
              <w:widowControl w:val="0"/>
              <w:autoSpaceDE w:val="0"/>
              <w:autoSpaceDN w:val="0"/>
              <w:adjustRightInd w:val="0"/>
              <w:jc w:val="center"/>
              <w:rPr>
                <w:sz w:val="20"/>
                <w:szCs w:val="20"/>
              </w:rPr>
            </w:pPr>
          </w:p>
        </w:tc>
      </w:tr>
    </w:tbl>
    <w:p w:rsidR="002038FD" w:rsidRPr="00E0773B" w:rsidRDefault="002038FD" w:rsidP="009871DC">
      <w:pPr>
        <w:widowControl w:val="0"/>
        <w:autoSpaceDE w:val="0"/>
        <w:autoSpaceDN w:val="0"/>
        <w:adjustRightInd w:val="0"/>
        <w:jc w:val="center"/>
        <w:rPr>
          <w:sz w:val="20"/>
          <w:szCs w:val="20"/>
        </w:rPr>
      </w:pPr>
    </w:p>
    <w:p w:rsidR="002038FD" w:rsidRPr="00E0773B" w:rsidRDefault="002038FD" w:rsidP="009871DC">
      <w:pPr>
        <w:widowControl w:val="0"/>
        <w:autoSpaceDE w:val="0"/>
        <w:autoSpaceDN w:val="0"/>
        <w:adjustRightInd w:val="0"/>
        <w:jc w:val="center"/>
        <w:rPr>
          <w:sz w:val="20"/>
          <w:szCs w:val="20"/>
        </w:rPr>
      </w:pPr>
    </w:p>
    <w:p w:rsidR="009871DC" w:rsidRPr="00E0773B" w:rsidRDefault="009871DC" w:rsidP="009871DC">
      <w:pPr>
        <w:widowControl w:val="0"/>
        <w:autoSpaceDE w:val="0"/>
        <w:autoSpaceDN w:val="0"/>
        <w:adjustRightInd w:val="0"/>
        <w:jc w:val="center"/>
        <w:rPr>
          <w:sz w:val="20"/>
          <w:szCs w:val="20"/>
        </w:rPr>
      </w:pPr>
      <w:r w:rsidRPr="00E0773B">
        <w:rPr>
          <w:sz w:val="20"/>
          <w:szCs w:val="20"/>
        </w:rPr>
        <w:t>СВЕДЕНИЯ</w:t>
      </w:r>
    </w:p>
    <w:p w:rsidR="009871DC" w:rsidRPr="00E0773B" w:rsidRDefault="009871DC" w:rsidP="009871DC">
      <w:pPr>
        <w:widowControl w:val="0"/>
        <w:autoSpaceDE w:val="0"/>
        <w:autoSpaceDN w:val="0"/>
        <w:adjustRightInd w:val="0"/>
        <w:jc w:val="center"/>
        <w:rPr>
          <w:rFonts w:eastAsia="Andale Sans UI"/>
          <w:kern w:val="3"/>
          <w:sz w:val="20"/>
          <w:szCs w:val="20"/>
          <w:lang w:eastAsia="ja-JP" w:bidi="fa-IR"/>
        </w:rPr>
      </w:pPr>
      <w:r w:rsidRPr="00E0773B">
        <w:rPr>
          <w:sz w:val="20"/>
          <w:szCs w:val="20"/>
        </w:rPr>
        <w:t xml:space="preserve">о выполнении основных мероприятий </w:t>
      </w:r>
      <w:r w:rsidRPr="00E0773B">
        <w:rPr>
          <w:rFonts w:eastAsia="Andale Sans UI"/>
          <w:kern w:val="3"/>
          <w:sz w:val="20"/>
          <w:szCs w:val="20"/>
          <w:lang w:eastAsia="ja-JP" w:bidi="fa-IR"/>
        </w:rPr>
        <w:t xml:space="preserve">за </w:t>
      </w:r>
      <w:r w:rsidR="007C1969" w:rsidRPr="00E0773B">
        <w:rPr>
          <w:rFonts w:eastAsia="Andale Sans UI"/>
          <w:kern w:val="3"/>
          <w:sz w:val="20"/>
          <w:szCs w:val="20"/>
          <w:lang w:eastAsia="ja-JP" w:bidi="fa-IR"/>
        </w:rPr>
        <w:t>202</w:t>
      </w:r>
      <w:r w:rsidR="005B174B" w:rsidRPr="00E0773B">
        <w:rPr>
          <w:rFonts w:eastAsia="Andale Sans UI"/>
          <w:kern w:val="3"/>
          <w:sz w:val="20"/>
          <w:szCs w:val="20"/>
          <w:lang w:eastAsia="ja-JP" w:bidi="fa-IR"/>
        </w:rPr>
        <w:t>3</w:t>
      </w:r>
      <w:r w:rsidRPr="00E0773B">
        <w:rPr>
          <w:rFonts w:eastAsia="Andale Sans UI"/>
          <w:kern w:val="3"/>
          <w:sz w:val="20"/>
          <w:szCs w:val="20"/>
          <w:lang w:eastAsia="ja-JP" w:bidi="fa-IR"/>
        </w:rPr>
        <w:t xml:space="preserve"> год</w:t>
      </w:r>
    </w:p>
    <w:p w:rsidR="009871DC" w:rsidRPr="00E0773B" w:rsidRDefault="009871DC" w:rsidP="009871DC">
      <w:pPr>
        <w:jc w:val="center"/>
        <w:rPr>
          <w:sz w:val="20"/>
          <w:szCs w:val="20"/>
        </w:rPr>
      </w:pPr>
    </w:p>
    <w:tbl>
      <w:tblPr>
        <w:tblStyle w:val="a6"/>
        <w:tblW w:w="0" w:type="auto"/>
        <w:tblLook w:val="04A0"/>
      </w:tblPr>
      <w:tblGrid>
        <w:gridCol w:w="577"/>
        <w:gridCol w:w="2656"/>
        <w:gridCol w:w="1890"/>
        <w:gridCol w:w="1837"/>
        <w:gridCol w:w="1446"/>
        <w:gridCol w:w="1496"/>
        <w:gridCol w:w="2242"/>
        <w:gridCol w:w="2242"/>
        <w:gridCol w:w="1534"/>
      </w:tblGrid>
      <w:tr w:rsidR="009871DC" w:rsidRPr="00E0773B" w:rsidTr="009871DC">
        <w:tc>
          <w:tcPr>
            <w:tcW w:w="577" w:type="dxa"/>
            <w:vMerge w:val="restart"/>
          </w:tcPr>
          <w:p w:rsidR="009871DC" w:rsidRPr="00E0773B" w:rsidRDefault="009871DC" w:rsidP="009871DC">
            <w:pPr>
              <w:widowControl w:val="0"/>
              <w:autoSpaceDE w:val="0"/>
              <w:autoSpaceDN w:val="0"/>
              <w:adjustRightInd w:val="0"/>
              <w:jc w:val="center"/>
              <w:rPr>
                <w:sz w:val="20"/>
                <w:szCs w:val="20"/>
              </w:rPr>
            </w:pPr>
            <w:r w:rsidRPr="00E0773B">
              <w:rPr>
                <w:sz w:val="20"/>
                <w:szCs w:val="20"/>
              </w:rPr>
              <w:t>№ п/п</w:t>
            </w:r>
          </w:p>
        </w:tc>
        <w:tc>
          <w:tcPr>
            <w:tcW w:w="2656" w:type="dxa"/>
            <w:vMerge w:val="restart"/>
          </w:tcPr>
          <w:p w:rsidR="009871DC" w:rsidRPr="00E0773B" w:rsidRDefault="009871DC" w:rsidP="009871DC">
            <w:pPr>
              <w:widowControl w:val="0"/>
              <w:autoSpaceDE w:val="0"/>
              <w:autoSpaceDN w:val="0"/>
              <w:adjustRightInd w:val="0"/>
              <w:jc w:val="center"/>
              <w:rPr>
                <w:sz w:val="20"/>
                <w:szCs w:val="20"/>
              </w:rPr>
            </w:pPr>
            <w:r w:rsidRPr="00E0773B">
              <w:rPr>
                <w:sz w:val="20"/>
                <w:szCs w:val="20"/>
              </w:rPr>
              <w:t xml:space="preserve">Номер и наименование </w:t>
            </w:r>
          </w:p>
        </w:tc>
        <w:tc>
          <w:tcPr>
            <w:tcW w:w="1890" w:type="dxa"/>
            <w:vMerge w:val="restart"/>
          </w:tcPr>
          <w:p w:rsidR="009871DC" w:rsidRPr="00E0773B" w:rsidRDefault="009871DC" w:rsidP="009871DC">
            <w:pPr>
              <w:pStyle w:val="ConsPlusCell"/>
              <w:jc w:val="center"/>
              <w:rPr>
                <w:sz w:val="20"/>
                <w:szCs w:val="20"/>
              </w:rPr>
            </w:pPr>
            <w:r w:rsidRPr="00E0773B">
              <w:rPr>
                <w:sz w:val="20"/>
                <w:szCs w:val="20"/>
              </w:rPr>
              <w:t xml:space="preserve">Ответственный </w:t>
            </w:r>
            <w:r w:rsidRPr="00E0773B">
              <w:rPr>
                <w:sz w:val="20"/>
                <w:szCs w:val="20"/>
              </w:rPr>
              <w:br/>
              <w:t xml:space="preserve"> исполнитель, соисполнитель, участник  </w:t>
            </w:r>
            <w:r w:rsidRPr="00E0773B">
              <w:rPr>
                <w:sz w:val="20"/>
                <w:szCs w:val="20"/>
              </w:rPr>
              <w:br/>
              <w:t>(должность/ ФИО)</w:t>
            </w:r>
          </w:p>
        </w:tc>
        <w:tc>
          <w:tcPr>
            <w:tcW w:w="1837" w:type="dxa"/>
            <w:vMerge w:val="restart"/>
          </w:tcPr>
          <w:p w:rsidR="009871DC" w:rsidRPr="00E0773B" w:rsidRDefault="009871DC" w:rsidP="009871DC">
            <w:pPr>
              <w:widowControl w:val="0"/>
              <w:autoSpaceDE w:val="0"/>
              <w:autoSpaceDN w:val="0"/>
              <w:adjustRightInd w:val="0"/>
              <w:jc w:val="center"/>
              <w:rPr>
                <w:sz w:val="20"/>
                <w:szCs w:val="20"/>
              </w:rPr>
            </w:pPr>
            <w:r w:rsidRPr="00E0773B">
              <w:rPr>
                <w:sz w:val="20"/>
                <w:szCs w:val="20"/>
              </w:rPr>
              <w:t>Плановый срок окончания реализации</w:t>
            </w:r>
          </w:p>
        </w:tc>
        <w:tc>
          <w:tcPr>
            <w:tcW w:w="2942" w:type="dxa"/>
            <w:gridSpan w:val="2"/>
          </w:tcPr>
          <w:p w:rsidR="009871DC" w:rsidRPr="00E0773B" w:rsidRDefault="009871DC" w:rsidP="009871DC">
            <w:pPr>
              <w:widowControl w:val="0"/>
              <w:autoSpaceDE w:val="0"/>
              <w:autoSpaceDN w:val="0"/>
              <w:adjustRightInd w:val="0"/>
              <w:jc w:val="center"/>
              <w:rPr>
                <w:sz w:val="20"/>
                <w:szCs w:val="20"/>
              </w:rPr>
            </w:pPr>
            <w:r w:rsidRPr="00E0773B">
              <w:rPr>
                <w:sz w:val="20"/>
                <w:szCs w:val="20"/>
              </w:rPr>
              <w:t>Фактический срок</w:t>
            </w:r>
          </w:p>
        </w:tc>
        <w:tc>
          <w:tcPr>
            <w:tcW w:w="4484" w:type="dxa"/>
            <w:gridSpan w:val="2"/>
          </w:tcPr>
          <w:p w:rsidR="009871DC" w:rsidRPr="00E0773B" w:rsidRDefault="009871DC" w:rsidP="009871DC">
            <w:pPr>
              <w:widowControl w:val="0"/>
              <w:autoSpaceDE w:val="0"/>
              <w:autoSpaceDN w:val="0"/>
              <w:adjustRightInd w:val="0"/>
              <w:jc w:val="center"/>
              <w:rPr>
                <w:sz w:val="20"/>
                <w:szCs w:val="20"/>
              </w:rPr>
            </w:pPr>
            <w:r w:rsidRPr="00E0773B">
              <w:rPr>
                <w:sz w:val="20"/>
                <w:szCs w:val="20"/>
              </w:rPr>
              <w:t>Результаты</w:t>
            </w:r>
          </w:p>
        </w:tc>
        <w:tc>
          <w:tcPr>
            <w:tcW w:w="1534" w:type="dxa"/>
            <w:vMerge w:val="restart"/>
          </w:tcPr>
          <w:p w:rsidR="009871DC" w:rsidRPr="00E0773B" w:rsidRDefault="009871DC" w:rsidP="009871DC">
            <w:pPr>
              <w:widowControl w:val="0"/>
              <w:autoSpaceDE w:val="0"/>
              <w:autoSpaceDN w:val="0"/>
              <w:adjustRightInd w:val="0"/>
              <w:jc w:val="center"/>
              <w:rPr>
                <w:sz w:val="20"/>
                <w:szCs w:val="20"/>
              </w:rPr>
            </w:pPr>
            <w:r w:rsidRPr="00E0773B">
              <w:rPr>
                <w:sz w:val="20"/>
                <w:szCs w:val="20"/>
              </w:rPr>
              <w:t>Причины не реализации/ реализации не в полном объеме</w:t>
            </w:r>
          </w:p>
        </w:tc>
      </w:tr>
      <w:tr w:rsidR="009871DC" w:rsidRPr="00E0773B" w:rsidTr="009871DC">
        <w:tc>
          <w:tcPr>
            <w:tcW w:w="577" w:type="dxa"/>
            <w:vMerge/>
          </w:tcPr>
          <w:p w:rsidR="009871DC" w:rsidRPr="00E0773B" w:rsidRDefault="009871DC" w:rsidP="009871DC">
            <w:pPr>
              <w:widowControl w:val="0"/>
              <w:autoSpaceDE w:val="0"/>
              <w:autoSpaceDN w:val="0"/>
              <w:adjustRightInd w:val="0"/>
              <w:jc w:val="center"/>
              <w:rPr>
                <w:sz w:val="20"/>
                <w:szCs w:val="20"/>
              </w:rPr>
            </w:pPr>
          </w:p>
        </w:tc>
        <w:tc>
          <w:tcPr>
            <w:tcW w:w="2656" w:type="dxa"/>
            <w:vMerge/>
          </w:tcPr>
          <w:p w:rsidR="009871DC" w:rsidRPr="00E0773B" w:rsidRDefault="009871DC" w:rsidP="009871DC">
            <w:pPr>
              <w:widowControl w:val="0"/>
              <w:autoSpaceDE w:val="0"/>
              <w:autoSpaceDN w:val="0"/>
              <w:adjustRightInd w:val="0"/>
              <w:jc w:val="center"/>
              <w:rPr>
                <w:sz w:val="20"/>
                <w:szCs w:val="20"/>
              </w:rPr>
            </w:pPr>
          </w:p>
        </w:tc>
        <w:tc>
          <w:tcPr>
            <w:tcW w:w="1890" w:type="dxa"/>
            <w:vMerge/>
          </w:tcPr>
          <w:p w:rsidR="009871DC" w:rsidRPr="00E0773B" w:rsidRDefault="009871DC" w:rsidP="009871DC">
            <w:pPr>
              <w:widowControl w:val="0"/>
              <w:autoSpaceDE w:val="0"/>
              <w:autoSpaceDN w:val="0"/>
              <w:adjustRightInd w:val="0"/>
              <w:jc w:val="center"/>
              <w:rPr>
                <w:sz w:val="20"/>
                <w:szCs w:val="20"/>
              </w:rPr>
            </w:pPr>
          </w:p>
        </w:tc>
        <w:tc>
          <w:tcPr>
            <w:tcW w:w="1837" w:type="dxa"/>
            <w:vMerge/>
          </w:tcPr>
          <w:p w:rsidR="009871DC" w:rsidRPr="00E0773B" w:rsidRDefault="009871DC" w:rsidP="009871DC">
            <w:pPr>
              <w:widowControl w:val="0"/>
              <w:autoSpaceDE w:val="0"/>
              <w:autoSpaceDN w:val="0"/>
              <w:adjustRightInd w:val="0"/>
              <w:jc w:val="center"/>
              <w:rPr>
                <w:sz w:val="20"/>
                <w:szCs w:val="20"/>
              </w:rPr>
            </w:pPr>
          </w:p>
        </w:tc>
        <w:tc>
          <w:tcPr>
            <w:tcW w:w="1446" w:type="dxa"/>
          </w:tcPr>
          <w:p w:rsidR="009871DC" w:rsidRPr="00E0773B" w:rsidRDefault="009871DC" w:rsidP="009871DC">
            <w:pPr>
              <w:widowControl w:val="0"/>
              <w:autoSpaceDE w:val="0"/>
              <w:autoSpaceDN w:val="0"/>
              <w:adjustRightInd w:val="0"/>
              <w:jc w:val="center"/>
              <w:rPr>
                <w:sz w:val="20"/>
                <w:szCs w:val="20"/>
              </w:rPr>
            </w:pPr>
            <w:r w:rsidRPr="00E0773B">
              <w:rPr>
                <w:sz w:val="20"/>
                <w:szCs w:val="20"/>
              </w:rPr>
              <w:t>начала реализации</w:t>
            </w:r>
          </w:p>
        </w:tc>
        <w:tc>
          <w:tcPr>
            <w:tcW w:w="1496" w:type="dxa"/>
          </w:tcPr>
          <w:p w:rsidR="009871DC" w:rsidRPr="00E0773B" w:rsidRDefault="009871DC" w:rsidP="009871DC">
            <w:pPr>
              <w:widowControl w:val="0"/>
              <w:autoSpaceDE w:val="0"/>
              <w:autoSpaceDN w:val="0"/>
              <w:adjustRightInd w:val="0"/>
              <w:jc w:val="center"/>
              <w:rPr>
                <w:sz w:val="20"/>
                <w:szCs w:val="20"/>
              </w:rPr>
            </w:pPr>
            <w:r w:rsidRPr="00E0773B">
              <w:rPr>
                <w:sz w:val="20"/>
                <w:szCs w:val="20"/>
              </w:rPr>
              <w:t>окончания реализации</w:t>
            </w:r>
          </w:p>
        </w:tc>
        <w:tc>
          <w:tcPr>
            <w:tcW w:w="2242" w:type="dxa"/>
          </w:tcPr>
          <w:p w:rsidR="009871DC" w:rsidRPr="00E0773B" w:rsidRDefault="009871DC" w:rsidP="009871DC">
            <w:pPr>
              <w:widowControl w:val="0"/>
              <w:autoSpaceDE w:val="0"/>
              <w:autoSpaceDN w:val="0"/>
              <w:adjustRightInd w:val="0"/>
              <w:jc w:val="center"/>
              <w:rPr>
                <w:sz w:val="20"/>
                <w:szCs w:val="20"/>
              </w:rPr>
            </w:pPr>
            <w:r w:rsidRPr="00E0773B">
              <w:rPr>
                <w:sz w:val="20"/>
                <w:szCs w:val="20"/>
              </w:rPr>
              <w:t>запланированные</w:t>
            </w:r>
          </w:p>
        </w:tc>
        <w:tc>
          <w:tcPr>
            <w:tcW w:w="2242" w:type="dxa"/>
          </w:tcPr>
          <w:p w:rsidR="009871DC" w:rsidRPr="00E0773B" w:rsidRDefault="009871DC" w:rsidP="009871DC">
            <w:pPr>
              <w:widowControl w:val="0"/>
              <w:autoSpaceDE w:val="0"/>
              <w:autoSpaceDN w:val="0"/>
              <w:adjustRightInd w:val="0"/>
              <w:jc w:val="center"/>
              <w:rPr>
                <w:sz w:val="20"/>
                <w:szCs w:val="20"/>
              </w:rPr>
            </w:pPr>
            <w:r w:rsidRPr="00E0773B">
              <w:rPr>
                <w:sz w:val="20"/>
                <w:szCs w:val="20"/>
              </w:rPr>
              <w:t>достигнутые</w:t>
            </w:r>
          </w:p>
        </w:tc>
        <w:tc>
          <w:tcPr>
            <w:tcW w:w="1534" w:type="dxa"/>
            <w:vMerge/>
          </w:tcPr>
          <w:p w:rsidR="009871DC" w:rsidRPr="00E0773B" w:rsidRDefault="009871DC" w:rsidP="009871DC">
            <w:pPr>
              <w:widowControl w:val="0"/>
              <w:autoSpaceDE w:val="0"/>
              <w:autoSpaceDN w:val="0"/>
              <w:adjustRightInd w:val="0"/>
              <w:jc w:val="center"/>
              <w:rPr>
                <w:sz w:val="20"/>
                <w:szCs w:val="20"/>
              </w:rPr>
            </w:pPr>
          </w:p>
        </w:tc>
      </w:tr>
    </w:tbl>
    <w:p w:rsidR="009871DC" w:rsidRPr="00E0773B" w:rsidRDefault="009871DC" w:rsidP="009871DC">
      <w:pPr>
        <w:rPr>
          <w:sz w:val="20"/>
          <w:szCs w:val="20"/>
        </w:rPr>
      </w:pPr>
    </w:p>
    <w:tbl>
      <w:tblPr>
        <w:tblStyle w:val="a6"/>
        <w:tblW w:w="0" w:type="auto"/>
        <w:tblLook w:val="04A0"/>
      </w:tblPr>
      <w:tblGrid>
        <w:gridCol w:w="577"/>
        <w:gridCol w:w="2656"/>
        <w:gridCol w:w="1890"/>
        <w:gridCol w:w="1837"/>
        <w:gridCol w:w="1446"/>
        <w:gridCol w:w="1496"/>
        <w:gridCol w:w="2242"/>
        <w:gridCol w:w="2242"/>
        <w:gridCol w:w="1534"/>
      </w:tblGrid>
      <w:tr w:rsidR="009871DC" w:rsidRPr="00E0773B" w:rsidTr="009871DC">
        <w:trPr>
          <w:tblHeader/>
        </w:trPr>
        <w:tc>
          <w:tcPr>
            <w:tcW w:w="577" w:type="dxa"/>
          </w:tcPr>
          <w:p w:rsidR="009871DC" w:rsidRPr="00E0773B" w:rsidRDefault="009871DC" w:rsidP="009871DC">
            <w:pPr>
              <w:widowControl w:val="0"/>
              <w:autoSpaceDE w:val="0"/>
              <w:autoSpaceDN w:val="0"/>
              <w:adjustRightInd w:val="0"/>
              <w:jc w:val="center"/>
              <w:rPr>
                <w:sz w:val="20"/>
                <w:szCs w:val="20"/>
              </w:rPr>
            </w:pPr>
            <w:r w:rsidRPr="00E0773B">
              <w:rPr>
                <w:sz w:val="20"/>
                <w:szCs w:val="20"/>
              </w:rPr>
              <w:t>1</w:t>
            </w:r>
          </w:p>
        </w:tc>
        <w:tc>
          <w:tcPr>
            <w:tcW w:w="2656" w:type="dxa"/>
          </w:tcPr>
          <w:p w:rsidR="009871DC" w:rsidRPr="00E0773B" w:rsidRDefault="009871DC" w:rsidP="009871DC">
            <w:pPr>
              <w:widowControl w:val="0"/>
              <w:autoSpaceDE w:val="0"/>
              <w:autoSpaceDN w:val="0"/>
              <w:adjustRightInd w:val="0"/>
              <w:jc w:val="center"/>
              <w:rPr>
                <w:sz w:val="20"/>
                <w:szCs w:val="20"/>
              </w:rPr>
            </w:pPr>
            <w:r w:rsidRPr="00E0773B">
              <w:rPr>
                <w:sz w:val="20"/>
                <w:szCs w:val="20"/>
              </w:rPr>
              <w:t>2</w:t>
            </w:r>
          </w:p>
        </w:tc>
        <w:tc>
          <w:tcPr>
            <w:tcW w:w="1890" w:type="dxa"/>
          </w:tcPr>
          <w:p w:rsidR="009871DC" w:rsidRPr="00E0773B" w:rsidRDefault="009871DC" w:rsidP="009871DC">
            <w:pPr>
              <w:widowControl w:val="0"/>
              <w:autoSpaceDE w:val="0"/>
              <w:autoSpaceDN w:val="0"/>
              <w:adjustRightInd w:val="0"/>
              <w:jc w:val="center"/>
              <w:rPr>
                <w:sz w:val="20"/>
                <w:szCs w:val="20"/>
              </w:rPr>
            </w:pPr>
            <w:r w:rsidRPr="00E0773B">
              <w:rPr>
                <w:sz w:val="20"/>
                <w:szCs w:val="20"/>
              </w:rPr>
              <w:t>3</w:t>
            </w:r>
          </w:p>
        </w:tc>
        <w:tc>
          <w:tcPr>
            <w:tcW w:w="1837" w:type="dxa"/>
          </w:tcPr>
          <w:p w:rsidR="009871DC" w:rsidRPr="00E0773B" w:rsidRDefault="009871DC" w:rsidP="009871DC">
            <w:pPr>
              <w:widowControl w:val="0"/>
              <w:autoSpaceDE w:val="0"/>
              <w:autoSpaceDN w:val="0"/>
              <w:adjustRightInd w:val="0"/>
              <w:jc w:val="center"/>
              <w:rPr>
                <w:sz w:val="20"/>
                <w:szCs w:val="20"/>
              </w:rPr>
            </w:pPr>
            <w:r w:rsidRPr="00E0773B">
              <w:rPr>
                <w:sz w:val="20"/>
                <w:szCs w:val="20"/>
              </w:rPr>
              <w:t>4</w:t>
            </w:r>
          </w:p>
        </w:tc>
        <w:tc>
          <w:tcPr>
            <w:tcW w:w="1446" w:type="dxa"/>
          </w:tcPr>
          <w:p w:rsidR="009871DC" w:rsidRPr="00E0773B" w:rsidRDefault="009871DC" w:rsidP="009871DC">
            <w:pPr>
              <w:widowControl w:val="0"/>
              <w:autoSpaceDE w:val="0"/>
              <w:autoSpaceDN w:val="0"/>
              <w:adjustRightInd w:val="0"/>
              <w:jc w:val="center"/>
              <w:rPr>
                <w:sz w:val="20"/>
                <w:szCs w:val="20"/>
              </w:rPr>
            </w:pPr>
            <w:r w:rsidRPr="00E0773B">
              <w:rPr>
                <w:sz w:val="20"/>
                <w:szCs w:val="20"/>
              </w:rPr>
              <w:t>5</w:t>
            </w:r>
          </w:p>
        </w:tc>
        <w:tc>
          <w:tcPr>
            <w:tcW w:w="1496" w:type="dxa"/>
          </w:tcPr>
          <w:p w:rsidR="009871DC" w:rsidRPr="00E0773B" w:rsidRDefault="009871DC" w:rsidP="009871DC">
            <w:pPr>
              <w:widowControl w:val="0"/>
              <w:autoSpaceDE w:val="0"/>
              <w:autoSpaceDN w:val="0"/>
              <w:adjustRightInd w:val="0"/>
              <w:jc w:val="center"/>
              <w:rPr>
                <w:sz w:val="20"/>
                <w:szCs w:val="20"/>
              </w:rPr>
            </w:pPr>
            <w:r w:rsidRPr="00E0773B">
              <w:rPr>
                <w:sz w:val="20"/>
                <w:szCs w:val="20"/>
              </w:rPr>
              <w:t>6</w:t>
            </w:r>
          </w:p>
        </w:tc>
        <w:tc>
          <w:tcPr>
            <w:tcW w:w="2242" w:type="dxa"/>
          </w:tcPr>
          <w:p w:rsidR="009871DC" w:rsidRPr="00E0773B" w:rsidRDefault="009871DC" w:rsidP="009871DC">
            <w:pPr>
              <w:widowControl w:val="0"/>
              <w:autoSpaceDE w:val="0"/>
              <w:autoSpaceDN w:val="0"/>
              <w:adjustRightInd w:val="0"/>
              <w:jc w:val="center"/>
              <w:rPr>
                <w:sz w:val="20"/>
                <w:szCs w:val="20"/>
              </w:rPr>
            </w:pPr>
            <w:r w:rsidRPr="00E0773B">
              <w:rPr>
                <w:sz w:val="20"/>
                <w:szCs w:val="20"/>
              </w:rPr>
              <w:t>7</w:t>
            </w:r>
          </w:p>
        </w:tc>
        <w:tc>
          <w:tcPr>
            <w:tcW w:w="2242" w:type="dxa"/>
          </w:tcPr>
          <w:p w:rsidR="009871DC" w:rsidRPr="00E0773B" w:rsidRDefault="009871DC" w:rsidP="009871DC">
            <w:pPr>
              <w:widowControl w:val="0"/>
              <w:autoSpaceDE w:val="0"/>
              <w:autoSpaceDN w:val="0"/>
              <w:adjustRightInd w:val="0"/>
              <w:jc w:val="center"/>
              <w:rPr>
                <w:sz w:val="20"/>
                <w:szCs w:val="20"/>
              </w:rPr>
            </w:pPr>
            <w:r w:rsidRPr="00E0773B">
              <w:rPr>
                <w:sz w:val="20"/>
                <w:szCs w:val="20"/>
              </w:rPr>
              <w:t>8</w:t>
            </w:r>
          </w:p>
        </w:tc>
        <w:tc>
          <w:tcPr>
            <w:tcW w:w="1534" w:type="dxa"/>
          </w:tcPr>
          <w:p w:rsidR="009871DC" w:rsidRPr="00E0773B" w:rsidRDefault="009871DC" w:rsidP="009871DC">
            <w:pPr>
              <w:widowControl w:val="0"/>
              <w:autoSpaceDE w:val="0"/>
              <w:autoSpaceDN w:val="0"/>
              <w:adjustRightInd w:val="0"/>
              <w:jc w:val="center"/>
              <w:rPr>
                <w:sz w:val="20"/>
                <w:szCs w:val="20"/>
              </w:rPr>
            </w:pPr>
            <w:r w:rsidRPr="00E0773B">
              <w:rPr>
                <w:sz w:val="20"/>
                <w:szCs w:val="20"/>
              </w:rPr>
              <w:t>9</w:t>
            </w:r>
          </w:p>
        </w:tc>
      </w:tr>
      <w:tr w:rsidR="009871DC" w:rsidRPr="00E0773B" w:rsidTr="009871DC">
        <w:tc>
          <w:tcPr>
            <w:tcW w:w="577" w:type="dxa"/>
          </w:tcPr>
          <w:p w:rsidR="009871DC" w:rsidRPr="00E0773B" w:rsidRDefault="009871DC" w:rsidP="009871DC">
            <w:pPr>
              <w:widowControl w:val="0"/>
              <w:autoSpaceDE w:val="0"/>
              <w:autoSpaceDN w:val="0"/>
              <w:adjustRightInd w:val="0"/>
              <w:jc w:val="both"/>
              <w:rPr>
                <w:b/>
                <w:sz w:val="20"/>
                <w:szCs w:val="20"/>
              </w:rPr>
            </w:pPr>
            <w:r w:rsidRPr="00E0773B">
              <w:rPr>
                <w:b/>
                <w:sz w:val="20"/>
                <w:szCs w:val="20"/>
              </w:rPr>
              <w:t>1.</w:t>
            </w:r>
          </w:p>
        </w:tc>
        <w:tc>
          <w:tcPr>
            <w:tcW w:w="2656" w:type="dxa"/>
          </w:tcPr>
          <w:p w:rsidR="009871DC" w:rsidRPr="00E0773B" w:rsidRDefault="009871DC" w:rsidP="009871DC">
            <w:pPr>
              <w:widowControl w:val="0"/>
              <w:autoSpaceDE w:val="0"/>
              <w:autoSpaceDN w:val="0"/>
              <w:adjustRightInd w:val="0"/>
              <w:rPr>
                <w:b/>
                <w:sz w:val="20"/>
                <w:szCs w:val="20"/>
              </w:rPr>
            </w:pPr>
            <w:r w:rsidRPr="00E0773B">
              <w:rPr>
                <w:b/>
                <w:kern w:val="2"/>
                <w:sz w:val="20"/>
                <w:szCs w:val="20"/>
                <w:lang w:eastAsia="en-US"/>
              </w:rPr>
              <w:t xml:space="preserve">Подпрограмма 1 </w:t>
            </w:r>
            <w:r w:rsidR="00F03DD0" w:rsidRPr="00E0773B">
              <w:rPr>
                <w:b/>
                <w:kern w:val="2"/>
                <w:sz w:val="20"/>
                <w:szCs w:val="20"/>
                <w:lang w:eastAsia="en-US"/>
              </w:rPr>
              <w:t>«</w:t>
            </w:r>
            <w:r w:rsidR="00A044A9" w:rsidRPr="00E0773B">
              <w:rPr>
                <w:kern w:val="2"/>
                <w:sz w:val="20"/>
                <w:szCs w:val="20"/>
              </w:rPr>
              <w:t xml:space="preserve">Создание условий для обеспечения бесперебойности и роста качества жилищно-коммунальных услуг населения </w:t>
            </w:r>
            <w:r w:rsidR="00AD0ED7" w:rsidRPr="00E0773B">
              <w:rPr>
                <w:kern w:val="2"/>
                <w:sz w:val="20"/>
                <w:szCs w:val="20"/>
              </w:rPr>
              <w:t>Калитвенского</w:t>
            </w:r>
            <w:r w:rsidR="00A044A9" w:rsidRPr="00E0773B">
              <w:rPr>
                <w:kern w:val="2"/>
                <w:sz w:val="20"/>
                <w:szCs w:val="20"/>
              </w:rPr>
              <w:t xml:space="preserve"> сельского поселения</w:t>
            </w:r>
            <w:r w:rsidR="00F03DD0" w:rsidRPr="00E0773B">
              <w:rPr>
                <w:kern w:val="2"/>
                <w:sz w:val="20"/>
                <w:szCs w:val="20"/>
              </w:rPr>
              <w:t>»</w:t>
            </w:r>
          </w:p>
        </w:tc>
        <w:tc>
          <w:tcPr>
            <w:tcW w:w="1890" w:type="dxa"/>
          </w:tcPr>
          <w:p w:rsidR="009871DC" w:rsidRPr="00E0773B" w:rsidRDefault="009871DC" w:rsidP="009871DC">
            <w:pPr>
              <w:widowControl w:val="0"/>
              <w:autoSpaceDE w:val="0"/>
              <w:autoSpaceDN w:val="0"/>
              <w:adjustRightInd w:val="0"/>
              <w:rPr>
                <w:b/>
                <w:sz w:val="20"/>
                <w:szCs w:val="20"/>
              </w:rPr>
            </w:pPr>
          </w:p>
        </w:tc>
        <w:tc>
          <w:tcPr>
            <w:tcW w:w="1837" w:type="dxa"/>
          </w:tcPr>
          <w:p w:rsidR="009871DC" w:rsidRPr="00E0773B" w:rsidRDefault="009871DC" w:rsidP="009871DC">
            <w:pPr>
              <w:widowControl w:val="0"/>
              <w:autoSpaceDE w:val="0"/>
              <w:autoSpaceDN w:val="0"/>
              <w:adjustRightInd w:val="0"/>
              <w:jc w:val="center"/>
              <w:rPr>
                <w:b/>
                <w:sz w:val="20"/>
                <w:szCs w:val="20"/>
              </w:rPr>
            </w:pPr>
            <w:r w:rsidRPr="00E0773B">
              <w:rPr>
                <w:b/>
                <w:sz w:val="20"/>
                <w:szCs w:val="20"/>
              </w:rPr>
              <w:t>Х</w:t>
            </w:r>
          </w:p>
        </w:tc>
        <w:tc>
          <w:tcPr>
            <w:tcW w:w="1446" w:type="dxa"/>
          </w:tcPr>
          <w:p w:rsidR="009871DC" w:rsidRPr="00E0773B" w:rsidRDefault="009871DC" w:rsidP="009871DC">
            <w:pPr>
              <w:widowControl w:val="0"/>
              <w:autoSpaceDE w:val="0"/>
              <w:autoSpaceDN w:val="0"/>
              <w:adjustRightInd w:val="0"/>
              <w:jc w:val="center"/>
              <w:rPr>
                <w:b/>
                <w:sz w:val="20"/>
                <w:szCs w:val="20"/>
              </w:rPr>
            </w:pPr>
            <w:r w:rsidRPr="00E0773B">
              <w:rPr>
                <w:b/>
                <w:sz w:val="20"/>
                <w:szCs w:val="20"/>
              </w:rPr>
              <w:t>Х</w:t>
            </w:r>
          </w:p>
        </w:tc>
        <w:tc>
          <w:tcPr>
            <w:tcW w:w="1496" w:type="dxa"/>
          </w:tcPr>
          <w:p w:rsidR="009871DC" w:rsidRPr="00E0773B" w:rsidRDefault="009871DC" w:rsidP="009871DC">
            <w:pPr>
              <w:widowControl w:val="0"/>
              <w:autoSpaceDE w:val="0"/>
              <w:autoSpaceDN w:val="0"/>
              <w:adjustRightInd w:val="0"/>
              <w:jc w:val="center"/>
              <w:rPr>
                <w:b/>
                <w:sz w:val="20"/>
                <w:szCs w:val="20"/>
              </w:rPr>
            </w:pPr>
            <w:r w:rsidRPr="00E0773B">
              <w:rPr>
                <w:b/>
                <w:sz w:val="20"/>
                <w:szCs w:val="20"/>
              </w:rPr>
              <w:t>Х</w:t>
            </w:r>
          </w:p>
        </w:tc>
        <w:tc>
          <w:tcPr>
            <w:tcW w:w="2242" w:type="dxa"/>
          </w:tcPr>
          <w:p w:rsidR="009871DC" w:rsidRPr="00E0773B" w:rsidRDefault="009871DC" w:rsidP="009871DC">
            <w:pPr>
              <w:widowControl w:val="0"/>
              <w:autoSpaceDE w:val="0"/>
              <w:autoSpaceDN w:val="0"/>
              <w:adjustRightInd w:val="0"/>
              <w:jc w:val="center"/>
              <w:rPr>
                <w:b/>
                <w:sz w:val="20"/>
                <w:szCs w:val="20"/>
              </w:rPr>
            </w:pPr>
          </w:p>
        </w:tc>
        <w:tc>
          <w:tcPr>
            <w:tcW w:w="2242" w:type="dxa"/>
          </w:tcPr>
          <w:p w:rsidR="009871DC" w:rsidRPr="00E0773B" w:rsidRDefault="009871DC" w:rsidP="009871DC">
            <w:pPr>
              <w:widowControl w:val="0"/>
              <w:autoSpaceDE w:val="0"/>
              <w:autoSpaceDN w:val="0"/>
              <w:adjustRightInd w:val="0"/>
              <w:jc w:val="center"/>
              <w:rPr>
                <w:b/>
                <w:sz w:val="20"/>
                <w:szCs w:val="20"/>
              </w:rPr>
            </w:pPr>
          </w:p>
        </w:tc>
        <w:tc>
          <w:tcPr>
            <w:tcW w:w="1534" w:type="dxa"/>
          </w:tcPr>
          <w:p w:rsidR="009871DC" w:rsidRPr="00E0773B" w:rsidRDefault="009871DC" w:rsidP="009871DC">
            <w:pPr>
              <w:widowControl w:val="0"/>
              <w:autoSpaceDE w:val="0"/>
              <w:autoSpaceDN w:val="0"/>
              <w:adjustRightInd w:val="0"/>
              <w:jc w:val="center"/>
              <w:rPr>
                <w:b/>
                <w:color w:val="FF0000"/>
                <w:sz w:val="20"/>
                <w:szCs w:val="20"/>
              </w:rPr>
            </w:pPr>
          </w:p>
        </w:tc>
      </w:tr>
      <w:tr w:rsidR="007254D5" w:rsidRPr="00E0773B" w:rsidTr="009871DC">
        <w:tc>
          <w:tcPr>
            <w:tcW w:w="577" w:type="dxa"/>
          </w:tcPr>
          <w:p w:rsidR="007254D5" w:rsidRPr="00E0773B" w:rsidRDefault="007254D5" w:rsidP="009871DC">
            <w:pPr>
              <w:pStyle w:val="ConsPlusCell"/>
              <w:jc w:val="center"/>
              <w:rPr>
                <w:strike/>
                <w:sz w:val="20"/>
                <w:szCs w:val="20"/>
              </w:rPr>
            </w:pPr>
            <w:r w:rsidRPr="00E0773B">
              <w:rPr>
                <w:sz w:val="20"/>
                <w:szCs w:val="20"/>
              </w:rPr>
              <w:t>1.1.</w:t>
            </w:r>
          </w:p>
        </w:tc>
        <w:tc>
          <w:tcPr>
            <w:tcW w:w="2656" w:type="dxa"/>
          </w:tcPr>
          <w:p w:rsidR="00A044A9" w:rsidRPr="00E0773B" w:rsidRDefault="00A044A9" w:rsidP="00A044A9">
            <w:pPr>
              <w:spacing w:before="30" w:after="40"/>
              <w:ind w:right="-29"/>
              <w:rPr>
                <w:color w:val="000000"/>
                <w:kern w:val="2"/>
                <w:sz w:val="20"/>
                <w:szCs w:val="20"/>
              </w:rPr>
            </w:pPr>
            <w:r w:rsidRPr="00E0773B">
              <w:rPr>
                <w:color w:val="000000"/>
                <w:kern w:val="2"/>
                <w:sz w:val="20"/>
                <w:szCs w:val="20"/>
              </w:rPr>
              <w:t>Основное мероприятие 1.1.</w:t>
            </w:r>
          </w:p>
          <w:p w:rsidR="007254D5" w:rsidRPr="00E0773B" w:rsidRDefault="00A044A9" w:rsidP="00A044A9">
            <w:pPr>
              <w:pStyle w:val="ConsPlusCell"/>
              <w:rPr>
                <w:sz w:val="20"/>
                <w:szCs w:val="20"/>
              </w:rPr>
            </w:pPr>
            <w:r w:rsidRPr="00E0773B">
              <w:rPr>
                <w:color w:val="000000"/>
                <w:sz w:val="20"/>
                <w:szCs w:val="20"/>
              </w:rPr>
              <w:t>Мероприятия по обустройству контейнерными площадками и приобретение мусорных контейнеров</w:t>
            </w:r>
          </w:p>
        </w:tc>
        <w:tc>
          <w:tcPr>
            <w:tcW w:w="1890" w:type="dxa"/>
          </w:tcPr>
          <w:p w:rsidR="007254D5" w:rsidRPr="00E0773B" w:rsidRDefault="007254D5">
            <w:pPr>
              <w:rPr>
                <w:sz w:val="20"/>
                <w:szCs w:val="20"/>
              </w:rPr>
            </w:pPr>
            <w:r w:rsidRPr="00E0773B">
              <w:rPr>
                <w:sz w:val="20"/>
                <w:szCs w:val="20"/>
              </w:rPr>
              <w:t xml:space="preserve">Специалист Администрации </w:t>
            </w:r>
            <w:r w:rsidR="00AD0ED7" w:rsidRPr="00E0773B">
              <w:rPr>
                <w:sz w:val="20"/>
                <w:szCs w:val="20"/>
              </w:rPr>
              <w:t>Калитвенского</w:t>
            </w:r>
            <w:r w:rsidRPr="00E0773B">
              <w:rPr>
                <w:sz w:val="20"/>
                <w:szCs w:val="20"/>
              </w:rPr>
              <w:t xml:space="preserve"> сельского поселения</w:t>
            </w:r>
          </w:p>
        </w:tc>
        <w:tc>
          <w:tcPr>
            <w:tcW w:w="1837" w:type="dxa"/>
          </w:tcPr>
          <w:p w:rsidR="007254D5" w:rsidRPr="00E0773B" w:rsidRDefault="007254D5" w:rsidP="005B174B">
            <w:pPr>
              <w:pStyle w:val="ConsPlusCell"/>
              <w:jc w:val="center"/>
              <w:rPr>
                <w:sz w:val="20"/>
                <w:szCs w:val="20"/>
              </w:rPr>
            </w:pPr>
            <w:r w:rsidRPr="00E0773B">
              <w:rPr>
                <w:sz w:val="20"/>
                <w:szCs w:val="20"/>
              </w:rPr>
              <w:t>31.12.</w:t>
            </w:r>
            <w:r w:rsidR="007C1969" w:rsidRPr="00E0773B">
              <w:rPr>
                <w:sz w:val="20"/>
                <w:szCs w:val="20"/>
              </w:rPr>
              <w:t>202</w:t>
            </w:r>
            <w:r w:rsidR="005B174B" w:rsidRPr="00E0773B">
              <w:rPr>
                <w:sz w:val="20"/>
                <w:szCs w:val="20"/>
              </w:rPr>
              <w:t>3</w:t>
            </w:r>
          </w:p>
        </w:tc>
        <w:tc>
          <w:tcPr>
            <w:tcW w:w="1446" w:type="dxa"/>
          </w:tcPr>
          <w:p w:rsidR="007254D5" w:rsidRPr="00E0773B" w:rsidRDefault="007254D5" w:rsidP="005B174B">
            <w:pPr>
              <w:widowControl w:val="0"/>
              <w:autoSpaceDE w:val="0"/>
              <w:autoSpaceDN w:val="0"/>
              <w:adjustRightInd w:val="0"/>
              <w:jc w:val="center"/>
              <w:rPr>
                <w:sz w:val="20"/>
                <w:szCs w:val="20"/>
              </w:rPr>
            </w:pPr>
            <w:r w:rsidRPr="00E0773B">
              <w:rPr>
                <w:sz w:val="20"/>
                <w:szCs w:val="20"/>
              </w:rPr>
              <w:t>01.01.</w:t>
            </w:r>
            <w:r w:rsidR="007C1969" w:rsidRPr="00E0773B">
              <w:rPr>
                <w:sz w:val="20"/>
                <w:szCs w:val="20"/>
              </w:rPr>
              <w:t>202</w:t>
            </w:r>
            <w:r w:rsidR="005B174B" w:rsidRPr="00E0773B">
              <w:rPr>
                <w:sz w:val="20"/>
                <w:szCs w:val="20"/>
              </w:rPr>
              <w:t>3</w:t>
            </w:r>
          </w:p>
        </w:tc>
        <w:tc>
          <w:tcPr>
            <w:tcW w:w="1496" w:type="dxa"/>
          </w:tcPr>
          <w:p w:rsidR="007254D5" w:rsidRPr="00E0773B" w:rsidRDefault="007254D5" w:rsidP="005B174B">
            <w:pPr>
              <w:jc w:val="center"/>
              <w:rPr>
                <w:sz w:val="20"/>
                <w:szCs w:val="20"/>
              </w:rPr>
            </w:pPr>
            <w:r w:rsidRPr="00E0773B">
              <w:rPr>
                <w:sz w:val="20"/>
                <w:szCs w:val="20"/>
              </w:rPr>
              <w:t>31.12.</w:t>
            </w:r>
            <w:r w:rsidR="007C1969" w:rsidRPr="00E0773B">
              <w:rPr>
                <w:sz w:val="20"/>
                <w:szCs w:val="20"/>
              </w:rPr>
              <w:t>202</w:t>
            </w:r>
            <w:r w:rsidR="005B174B" w:rsidRPr="00E0773B">
              <w:rPr>
                <w:sz w:val="20"/>
                <w:szCs w:val="20"/>
              </w:rPr>
              <w:t>3</w:t>
            </w:r>
          </w:p>
        </w:tc>
        <w:tc>
          <w:tcPr>
            <w:tcW w:w="2242" w:type="dxa"/>
          </w:tcPr>
          <w:p w:rsidR="007254D5" w:rsidRPr="00E0773B" w:rsidRDefault="007254D5">
            <w:pPr>
              <w:rPr>
                <w:sz w:val="20"/>
                <w:szCs w:val="20"/>
              </w:rPr>
            </w:pPr>
            <w:r w:rsidRPr="00E0773B">
              <w:rPr>
                <w:sz w:val="20"/>
                <w:szCs w:val="20"/>
              </w:rPr>
              <w:t xml:space="preserve">Повышение удовлетворенности населения  </w:t>
            </w:r>
            <w:r w:rsidR="00AD0ED7" w:rsidRPr="00E0773B">
              <w:rPr>
                <w:rFonts w:eastAsia="Calibri"/>
                <w:sz w:val="20"/>
                <w:szCs w:val="20"/>
              </w:rPr>
              <w:t>Калитвенского</w:t>
            </w:r>
            <w:r w:rsidRPr="00E0773B">
              <w:rPr>
                <w:rFonts w:eastAsia="Calibri"/>
                <w:sz w:val="20"/>
                <w:szCs w:val="20"/>
              </w:rPr>
              <w:t xml:space="preserve"> сельского поселения  </w:t>
            </w:r>
            <w:r w:rsidRPr="00E0773B">
              <w:rPr>
                <w:sz w:val="20"/>
                <w:szCs w:val="20"/>
              </w:rPr>
              <w:t>уровнем коммунального обслуживания</w:t>
            </w:r>
          </w:p>
        </w:tc>
        <w:tc>
          <w:tcPr>
            <w:tcW w:w="2242" w:type="dxa"/>
          </w:tcPr>
          <w:p w:rsidR="007254D5" w:rsidRPr="00E0773B" w:rsidRDefault="007254D5">
            <w:pPr>
              <w:rPr>
                <w:sz w:val="20"/>
                <w:szCs w:val="20"/>
              </w:rPr>
            </w:pPr>
            <w:r w:rsidRPr="00E0773B">
              <w:rPr>
                <w:sz w:val="20"/>
                <w:szCs w:val="20"/>
              </w:rPr>
              <w:t xml:space="preserve">Повышение удовлетворенности населения  </w:t>
            </w:r>
            <w:r w:rsidR="00AD0ED7" w:rsidRPr="00E0773B">
              <w:rPr>
                <w:rFonts w:eastAsia="Calibri"/>
                <w:sz w:val="20"/>
                <w:szCs w:val="20"/>
              </w:rPr>
              <w:t>Калитвенского</w:t>
            </w:r>
            <w:r w:rsidRPr="00E0773B">
              <w:rPr>
                <w:rFonts w:eastAsia="Calibri"/>
                <w:sz w:val="20"/>
                <w:szCs w:val="20"/>
              </w:rPr>
              <w:t xml:space="preserve"> сельского поселения  </w:t>
            </w:r>
            <w:r w:rsidRPr="00E0773B">
              <w:rPr>
                <w:sz w:val="20"/>
                <w:szCs w:val="20"/>
              </w:rPr>
              <w:t>уровнем коммунального обслуживания</w:t>
            </w:r>
          </w:p>
        </w:tc>
        <w:tc>
          <w:tcPr>
            <w:tcW w:w="1534" w:type="dxa"/>
          </w:tcPr>
          <w:p w:rsidR="007254D5" w:rsidRPr="00E0773B" w:rsidRDefault="007254D5" w:rsidP="009871DC">
            <w:pPr>
              <w:widowControl w:val="0"/>
              <w:autoSpaceDE w:val="0"/>
              <w:autoSpaceDN w:val="0"/>
              <w:adjustRightInd w:val="0"/>
              <w:jc w:val="both"/>
              <w:rPr>
                <w:color w:val="FF0000"/>
                <w:sz w:val="20"/>
                <w:szCs w:val="20"/>
              </w:rPr>
            </w:pPr>
          </w:p>
        </w:tc>
      </w:tr>
    </w:tbl>
    <w:p w:rsidR="009871DC" w:rsidRPr="00E0773B" w:rsidRDefault="009871DC" w:rsidP="009871DC">
      <w:pPr>
        <w:jc w:val="both"/>
        <w:rPr>
          <w:color w:val="FF0000"/>
          <w:sz w:val="20"/>
          <w:szCs w:val="20"/>
        </w:rPr>
      </w:pPr>
    </w:p>
    <w:p w:rsidR="009871DC" w:rsidRPr="00E0773B" w:rsidRDefault="009871DC" w:rsidP="009871DC">
      <w:pPr>
        <w:widowControl w:val="0"/>
        <w:autoSpaceDE w:val="0"/>
        <w:autoSpaceDN w:val="0"/>
        <w:adjustRightInd w:val="0"/>
        <w:jc w:val="center"/>
        <w:rPr>
          <w:sz w:val="20"/>
          <w:szCs w:val="20"/>
        </w:rPr>
      </w:pPr>
      <w:r w:rsidRPr="00E0773B">
        <w:rPr>
          <w:sz w:val="20"/>
          <w:szCs w:val="20"/>
        </w:rPr>
        <w:t>СВЕДЕНИЯ</w:t>
      </w:r>
    </w:p>
    <w:p w:rsidR="009871DC" w:rsidRPr="00E0773B" w:rsidRDefault="009871DC" w:rsidP="009871DC">
      <w:pPr>
        <w:widowControl w:val="0"/>
        <w:autoSpaceDE w:val="0"/>
        <w:autoSpaceDN w:val="0"/>
        <w:adjustRightInd w:val="0"/>
        <w:jc w:val="center"/>
        <w:rPr>
          <w:sz w:val="20"/>
          <w:szCs w:val="20"/>
        </w:rPr>
      </w:pPr>
      <w:r w:rsidRPr="00E0773B">
        <w:rPr>
          <w:sz w:val="20"/>
          <w:szCs w:val="20"/>
        </w:rPr>
        <w:t xml:space="preserve">об использовании бюджетных ассигнований и внебюджетных средств на реализацию </w:t>
      </w:r>
    </w:p>
    <w:p w:rsidR="009871DC" w:rsidRPr="00E0773B" w:rsidRDefault="009871DC" w:rsidP="009871DC">
      <w:pPr>
        <w:widowControl w:val="0"/>
        <w:autoSpaceDE w:val="0"/>
        <w:autoSpaceDN w:val="0"/>
        <w:adjustRightInd w:val="0"/>
        <w:jc w:val="center"/>
        <w:rPr>
          <w:sz w:val="20"/>
          <w:szCs w:val="20"/>
        </w:rPr>
      </w:pPr>
      <w:r w:rsidRPr="00E0773B">
        <w:rPr>
          <w:sz w:val="20"/>
          <w:szCs w:val="20"/>
        </w:rPr>
        <w:t xml:space="preserve">муниципальной программы за </w:t>
      </w:r>
      <w:r w:rsidR="007C1969" w:rsidRPr="00E0773B">
        <w:rPr>
          <w:sz w:val="20"/>
          <w:szCs w:val="20"/>
        </w:rPr>
        <w:t>202</w:t>
      </w:r>
      <w:r w:rsidR="005B174B" w:rsidRPr="00E0773B">
        <w:rPr>
          <w:sz w:val="20"/>
          <w:szCs w:val="20"/>
        </w:rPr>
        <w:t>3</w:t>
      </w:r>
      <w:r w:rsidRPr="00E0773B">
        <w:rPr>
          <w:sz w:val="20"/>
          <w:szCs w:val="20"/>
        </w:rPr>
        <w:t xml:space="preserve"> год</w:t>
      </w:r>
    </w:p>
    <w:p w:rsidR="009871DC" w:rsidRPr="00E0773B" w:rsidRDefault="009871DC" w:rsidP="009871DC">
      <w:pPr>
        <w:widowControl w:val="0"/>
        <w:autoSpaceDE w:val="0"/>
        <w:autoSpaceDN w:val="0"/>
        <w:adjustRightInd w:val="0"/>
        <w:jc w:val="center"/>
        <w:rPr>
          <w:sz w:val="20"/>
          <w:szCs w:val="20"/>
        </w:rPr>
      </w:pPr>
    </w:p>
    <w:tbl>
      <w:tblPr>
        <w:tblW w:w="15876" w:type="dxa"/>
        <w:tblCellSpacing w:w="5" w:type="nil"/>
        <w:tblInd w:w="75" w:type="dxa"/>
        <w:tblLayout w:type="fixed"/>
        <w:tblCellMar>
          <w:left w:w="75" w:type="dxa"/>
          <w:right w:w="75" w:type="dxa"/>
        </w:tblCellMar>
        <w:tblLook w:val="0000"/>
      </w:tblPr>
      <w:tblGrid>
        <w:gridCol w:w="4678"/>
        <w:gridCol w:w="4961"/>
        <w:gridCol w:w="1985"/>
        <w:gridCol w:w="2126"/>
        <w:gridCol w:w="2126"/>
      </w:tblGrid>
      <w:tr w:rsidR="009871DC" w:rsidRPr="00E0773B" w:rsidTr="009871DC">
        <w:trPr>
          <w:tblCellSpacing w:w="5" w:type="nil"/>
        </w:trPr>
        <w:tc>
          <w:tcPr>
            <w:tcW w:w="4678" w:type="dxa"/>
            <w:vMerge w:val="restart"/>
            <w:tcBorders>
              <w:top w:val="single" w:sz="4" w:space="0" w:color="auto"/>
              <w:left w:val="single" w:sz="4" w:space="0" w:color="auto"/>
              <w:bottom w:val="single" w:sz="4" w:space="0" w:color="auto"/>
              <w:right w:val="single" w:sz="4" w:space="0" w:color="auto"/>
            </w:tcBorders>
            <w:vAlign w:val="center"/>
          </w:tcPr>
          <w:p w:rsidR="009871DC" w:rsidRPr="00E0773B" w:rsidRDefault="009871DC" w:rsidP="009871DC">
            <w:pPr>
              <w:pStyle w:val="ConsPlusCell"/>
              <w:jc w:val="center"/>
              <w:rPr>
                <w:sz w:val="20"/>
                <w:szCs w:val="20"/>
              </w:rPr>
            </w:pPr>
            <w:r w:rsidRPr="00E0773B">
              <w:rPr>
                <w:sz w:val="20"/>
                <w:szCs w:val="20"/>
              </w:rPr>
              <w:t>Наименование муниципальной программы, подпрограммы, основного мероприятия</w:t>
            </w:r>
          </w:p>
        </w:tc>
        <w:tc>
          <w:tcPr>
            <w:tcW w:w="4961" w:type="dxa"/>
            <w:vMerge w:val="restart"/>
            <w:tcBorders>
              <w:top w:val="single" w:sz="4" w:space="0" w:color="auto"/>
              <w:left w:val="single" w:sz="4" w:space="0" w:color="auto"/>
              <w:bottom w:val="single" w:sz="4" w:space="0" w:color="auto"/>
              <w:right w:val="single" w:sz="4" w:space="0" w:color="auto"/>
            </w:tcBorders>
            <w:vAlign w:val="center"/>
          </w:tcPr>
          <w:p w:rsidR="009871DC" w:rsidRPr="00E0773B" w:rsidRDefault="009871DC" w:rsidP="009871DC">
            <w:pPr>
              <w:pStyle w:val="ConsPlusCell"/>
              <w:jc w:val="center"/>
              <w:rPr>
                <w:sz w:val="20"/>
                <w:szCs w:val="20"/>
              </w:rPr>
            </w:pPr>
            <w:r w:rsidRPr="00E0773B">
              <w:rPr>
                <w:sz w:val="20"/>
                <w:szCs w:val="20"/>
              </w:rPr>
              <w:t>Источники финансирования</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9871DC" w:rsidRPr="00E0773B" w:rsidRDefault="009871DC" w:rsidP="009871DC">
            <w:pPr>
              <w:pStyle w:val="ConsPlusCell"/>
              <w:jc w:val="center"/>
              <w:rPr>
                <w:sz w:val="20"/>
                <w:szCs w:val="20"/>
              </w:rPr>
            </w:pPr>
            <w:r w:rsidRPr="00E0773B">
              <w:rPr>
                <w:sz w:val="20"/>
                <w:szCs w:val="20"/>
              </w:rPr>
              <w:t>Объем расходов (тыс. рублей), предусмотренных</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9871DC" w:rsidRPr="00E0773B" w:rsidRDefault="009871DC" w:rsidP="009871DC">
            <w:pPr>
              <w:pStyle w:val="ConsPlusCell"/>
              <w:jc w:val="center"/>
              <w:rPr>
                <w:sz w:val="20"/>
                <w:szCs w:val="20"/>
              </w:rPr>
            </w:pPr>
            <w:r w:rsidRPr="00E0773B">
              <w:rPr>
                <w:sz w:val="20"/>
                <w:szCs w:val="20"/>
              </w:rPr>
              <w:t xml:space="preserve">Фактические </w:t>
            </w:r>
            <w:r w:rsidRPr="00E0773B">
              <w:rPr>
                <w:sz w:val="20"/>
                <w:szCs w:val="20"/>
              </w:rPr>
              <w:br/>
              <w:t>расходы (тыс. рублей),</w:t>
            </w:r>
            <w:r w:rsidRPr="00E0773B">
              <w:rPr>
                <w:sz w:val="20"/>
                <w:szCs w:val="20"/>
              </w:rPr>
              <w:br/>
            </w:r>
            <w:r w:rsidRPr="00E0773B">
              <w:rPr>
                <w:bCs/>
                <w:sz w:val="20"/>
                <w:szCs w:val="20"/>
              </w:rPr>
              <w:t>&lt;1&gt;</w:t>
            </w:r>
          </w:p>
        </w:tc>
      </w:tr>
      <w:tr w:rsidR="009871DC" w:rsidRPr="00E0773B" w:rsidTr="009871DC">
        <w:trPr>
          <w:tblCellSpacing w:w="5" w:type="nil"/>
        </w:trPr>
        <w:tc>
          <w:tcPr>
            <w:tcW w:w="4678" w:type="dxa"/>
            <w:vMerge/>
            <w:tcBorders>
              <w:top w:val="single" w:sz="4" w:space="0" w:color="auto"/>
              <w:left w:val="single" w:sz="4" w:space="0" w:color="auto"/>
              <w:bottom w:val="single" w:sz="4" w:space="0" w:color="auto"/>
              <w:right w:val="single" w:sz="4" w:space="0" w:color="auto"/>
            </w:tcBorders>
          </w:tcPr>
          <w:p w:rsidR="009871DC" w:rsidRPr="00E0773B" w:rsidRDefault="009871DC" w:rsidP="009871DC">
            <w:pPr>
              <w:pStyle w:val="ConsPlusCell"/>
              <w:jc w:val="center"/>
              <w:rPr>
                <w:sz w:val="20"/>
                <w:szCs w:val="20"/>
              </w:rPr>
            </w:pPr>
          </w:p>
        </w:tc>
        <w:tc>
          <w:tcPr>
            <w:tcW w:w="4961" w:type="dxa"/>
            <w:vMerge/>
            <w:tcBorders>
              <w:top w:val="single" w:sz="4" w:space="0" w:color="auto"/>
              <w:left w:val="single" w:sz="4" w:space="0" w:color="auto"/>
              <w:bottom w:val="single" w:sz="4" w:space="0" w:color="auto"/>
              <w:right w:val="single" w:sz="4" w:space="0" w:color="auto"/>
            </w:tcBorders>
          </w:tcPr>
          <w:p w:rsidR="009871DC" w:rsidRPr="00E0773B" w:rsidRDefault="009871DC" w:rsidP="009871DC">
            <w:pPr>
              <w:pStyle w:val="ConsPlusCell"/>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9871DC" w:rsidRPr="00E0773B" w:rsidRDefault="009871DC" w:rsidP="009871DC">
            <w:pPr>
              <w:pStyle w:val="ConsPlusCell"/>
              <w:jc w:val="center"/>
              <w:rPr>
                <w:sz w:val="20"/>
                <w:szCs w:val="20"/>
              </w:rPr>
            </w:pPr>
            <w:r w:rsidRPr="00E0773B">
              <w:rPr>
                <w:sz w:val="20"/>
                <w:szCs w:val="20"/>
              </w:rPr>
              <w:t xml:space="preserve">муниципальной программой </w:t>
            </w:r>
          </w:p>
          <w:p w:rsidR="009871DC" w:rsidRPr="00E0773B" w:rsidRDefault="009871DC" w:rsidP="009871DC">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9871DC" w:rsidRPr="00E0773B" w:rsidRDefault="009871DC" w:rsidP="009871DC">
            <w:pPr>
              <w:pStyle w:val="ConsPlusCell"/>
              <w:jc w:val="center"/>
              <w:rPr>
                <w:sz w:val="20"/>
                <w:szCs w:val="20"/>
              </w:rPr>
            </w:pPr>
            <w:r w:rsidRPr="00E0773B">
              <w:rPr>
                <w:sz w:val="20"/>
                <w:szCs w:val="20"/>
              </w:rPr>
              <w:t>сводной бюджетной росписью</w:t>
            </w:r>
          </w:p>
        </w:tc>
        <w:tc>
          <w:tcPr>
            <w:tcW w:w="2126" w:type="dxa"/>
            <w:vMerge/>
            <w:tcBorders>
              <w:top w:val="single" w:sz="4" w:space="0" w:color="auto"/>
              <w:left w:val="single" w:sz="4" w:space="0" w:color="auto"/>
              <w:bottom w:val="single" w:sz="4" w:space="0" w:color="auto"/>
              <w:right w:val="single" w:sz="4" w:space="0" w:color="auto"/>
            </w:tcBorders>
          </w:tcPr>
          <w:p w:rsidR="009871DC" w:rsidRPr="00E0773B" w:rsidRDefault="009871DC" w:rsidP="009871DC">
            <w:pPr>
              <w:pStyle w:val="ConsPlusCell"/>
              <w:jc w:val="center"/>
              <w:rPr>
                <w:sz w:val="20"/>
                <w:szCs w:val="20"/>
              </w:rPr>
            </w:pPr>
          </w:p>
        </w:tc>
      </w:tr>
    </w:tbl>
    <w:p w:rsidR="009871DC" w:rsidRPr="00E0773B" w:rsidRDefault="009871DC" w:rsidP="009871DC">
      <w:pPr>
        <w:widowControl w:val="0"/>
        <w:autoSpaceDE w:val="0"/>
        <w:autoSpaceDN w:val="0"/>
        <w:adjustRightInd w:val="0"/>
        <w:jc w:val="center"/>
        <w:rPr>
          <w:sz w:val="20"/>
          <w:szCs w:val="20"/>
        </w:rPr>
      </w:pPr>
    </w:p>
    <w:tbl>
      <w:tblPr>
        <w:tblW w:w="15876"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678"/>
        <w:gridCol w:w="4961"/>
        <w:gridCol w:w="1985"/>
        <w:gridCol w:w="2126"/>
        <w:gridCol w:w="2126"/>
      </w:tblGrid>
      <w:tr w:rsidR="009871DC" w:rsidRPr="00E0773B" w:rsidTr="009871DC">
        <w:trPr>
          <w:tblHeader/>
          <w:tblCellSpacing w:w="5" w:type="nil"/>
        </w:trPr>
        <w:tc>
          <w:tcPr>
            <w:tcW w:w="4678" w:type="dxa"/>
          </w:tcPr>
          <w:p w:rsidR="009871DC" w:rsidRPr="00E0773B" w:rsidRDefault="009871DC" w:rsidP="009871DC">
            <w:pPr>
              <w:pStyle w:val="ConsPlusCell"/>
              <w:jc w:val="center"/>
              <w:rPr>
                <w:sz w:val="20"/>
                <w:szCs w:val="20"/>
              </w:rPr>
            </w:pPr>
            <w:r w:rsidRPr="00E0773B">
              <w:rPr>
                <w:sz w:val="20"/>
                <w:szCs w:val="20"/>
              </w:rPr>
              <w:t>1</w:t>
            </w:r>
          </w:p>
        </w:tc>
        <w:tc>
          <w:tcPr>
            <w:tcW w:w="4961" w:type="dxa"/>
          </w:tcPr>
          <w:p w:rsidR="009871DC" w:rsidRPr="00E0773B" w:rsidRDefault="009871DC" w:rsidP="009871DC">
            <w:pPr>
              <w:pStyle w:val="ConsPlusCell"/>
              <w:jc w:val="center"/>
              <w:rPr>
                <w:sz w:val="20"/>
                <w:szCs w:val="20"/>
              </w:rPr>
            </w:pPr>
            <w:r w:rsidRPr="00E0773B">
              <w:rPr>
                <w:sz w:val="20"/>
                <w:szCs w:val="20"/>
              </w:rPr>
              <w:t>2</w:t>
            </w:r>
          </w:p>
        </w:tc>
        <w:tc>
          <w:tcPr>
            <w:tcW w:w="1985" w:type="dxa"/>
          </w:tcPr>
          <w:p w:rsidR="009871DC" w:rsidRPr="00E0773B" w:rsidRDefault="009871DC" w:rsidP="009871DC">
            <w:pPr>
              <w:pStyle w:val="ConsPlusCell"/>
              <w:jc w:val="center"/>
              <w:rPr>
                <w:sz w:val="20"/>
                <w:szCs w:val="20"/>
              </w:rPr>
            </w:pPr>
            <w:r w:rsidRPr="00E0773B">
              <w:rPr>
                <w:sz w:val="20"/>
                <w:szCs w:val="20"/>
              </w:rPr>
              <w:t>3</w:t>
            </w:r>
          </w:p>
        </w:tc>
        <w:tc>
          <w:tcPr>
            <w:tcW w:w="2126" w:type="dxa"/>
          </w:tcPr>
          <w:p w:rsidR="009871DC" w:rsidRPr="00E0773B" w:rsidRDefault="009871DC" w:rsidP="009871DC">
            <w:pPr>
              <w:pStyle w:val="ConsPlusCell"/>
              <w:jc w:val="center"/>
              <w:rPr>
                <w:sz w:val="20"/>
                <w:szCs w:val="20"/>
              </w:rPr>
            </w:pPr>
            <w:r w:rsidRPr="00E0773B">
              <w:rPr>
                <w:sz w:val="20"/>
                <w:szCs w:val="20"/>
              </w:rPr>
              <w:t>4</w:t>
            </w:r>
          </w:p>
        </w:tc>
        <w:tc>
          <w:tcPr>
            <w:tcW w:w="2126" w:type="dxa"/>
          </w:tcPr>
          <w:p w:rsidR="009871DC" w:rsidRPr="00E0773B" w:rsidRDefault="009871DC" w:rsidP="009871DC">
            <w:pPr>
              <w:pStyle w:val="ConsPlusCell"/>
              <w:jc w:val="center"/>
              <w:rPr>
                <w:sz w:val="20"/>
                <w:szCs w:val="20"/>
              </w:rPr>
            </w:pPr>
            <w:r w:rsidRPr="00E0773B">
              <w:rPr>
                <w:sz w:val="20"/>
                <w:szCs w:val="20"/>
              </w:rPr>
              <w:t>5</w:t>
            </w:r>
          </w:p>
        </w:tc>
      </w:tr>
      <w:tr w:rsidR="00F03DD0" w:rsidRPr="00E0773B" w:rsidTr="009871DC">
        <w:trPr>
          <w:tblCellSpacing w:w="5" w:type="nil"/>
        </w:trPr>
        <w:tc>
          <w:tcPr>
            <w:tcW w:w="4678" w:type="dxa"/>
            <w:vMerge w:val="restart"/>
          </w:tcPr>
          <w:p w:rsidR="00F03DD0" w:rsidRPr="00E0773B" w:rsidRDefault="00F03DD0" w:rsidP="009871DC">
            <w:pPr>
              <w:pStyle w:val="ConsPlusCell"/>
              <w:rPr>
                <w:b/>
                <w:sz w:val="20"/>
                <w:szCs w:val="20"/>
              </w:rPr>
            </w:pPr>
            <w:r w:rsidRPr="00E0773B">
              <w:rPr>
                <w:b/>
                <w:sz w:val="20"/>
                <w:szCs w:val="20"/>
              </w:rPr>
              <w:t>Муниципальная</w:t>
            </w:r>
            <w:r w:rsidRPr="00E0773B">
              <w:rPr>
                <w:b/>
                <w:sz w:val="20"/>
                <w:szCs w:val="20"/>
              </w:rPr>
              <w:br/>
            </w:r>
            <w:r w:rsidRPr="00E0773B">
              <w:rPr>
                <w:b/>
                <w:sz w:val="20"/>
                <w:szCs w:val="20"/>
              </w:rPr>
              <w:lastRenderedPageBreak/>
              <w:t xml:space="preserve">программа </w:t>
            </w:r>
            <w:r w:rsidR="00AD0ED7" w:rsidRPr="00E0773B">
              <w:rPr>
                <w:b/>
                <w:sz w:val="20"/>
                <w:szCs w:val="20"/>
              </w:rPr>
              <w:t>Калитвенского</w:t>
            </w:r>
            <w:r w:rsidRPr="00E0773B">
              <w:rPr>
                <w:b/>
                <w:sz w:val="20"/>
                <w:szCs w:val="20"/>
              </w:rPr>
              <w:t xml:space="preserve"> сельского поселения «Обеспечение качественными жилищно-коммунальными услугами населения </w:t>
            </w:r>
            <w:r w:rsidR="00AD0ED7" w:rsidRPr="00E0773B">
              <w:rPr>
                <w:b/>
                <w:sz w:val="20"/>
                <w:szCs w:val="20"/>
              </w:rPr>
              <w:t>Калитвенского</w:t>
            </w:r>
            <w:r w:rsidRPr="00E0773B">
              <w:rPr>
                <w:b/>
                <w:sz w:val="20"/>
                <w:szCs w:val="20"/>
              </w:rPr>
              <w:t xml:space="preserve"> сельского поселения»</w:t>
            </w:r>
          </w:p>
        </w:tc>
        <w:tc>
          <w:tcPr>
            <w:tcW w:w="4961" w:type="dxa"/>
          </w:tcPr>
          <w:p w:rsidR="00F03DD0" w:rsidRPr="00E0773B" w:rsidRDefault="00F03DD0" w:rsidP="009871DC">
            <w:pPr>
              <w:rPr>
                <w:b/>
                <w:sz w:val="20"/>
                <w:szCs w:val="20"/>
              </w:rPr>
            </w:pPr>
            <w:r w:rsidRPr="00E0773B">
              <w:rPr>
                <w:b/>
                <w:sz w:val="20"/>
                <w:szCs w:val="20"/>
              </w:rPr>
              <w:lastRenderedPageBreak/>
              <w:t>Всего</w:t>
            </w:r>
          </w:p>
        </w:tc>
        <w:tc>
          <w:tcPr>
            <w:tcW w:w="1985" w:type="dxa"/>
          </w:tcPr>
          <w:p w:rsidR="00F03DD0" w:rsidRPr="00E0773B" w:rsidRDefault="00F03DD0" w:rsidP="00F03DD0">
            <w:pPr>
              <w:jc w:val="center"/>
              <w:rPr>
                <w:b/>
                <w:sz w:val="20"/>
                <w:szCs w:val="20"/>
              </w:rPr>
            </w:pPr>
            <w:r w:rsidRPr="00E0773B">
              <w:rPr>
                <w:b/>
                <w:sz w:val="20"/>
                <w:szCs w:val="20"/>
              </w:rPr>
              <w:t>333,3</w:t>
            </w:r>
          </w:p>
        </w:tc>
        <w:tc>
          <w:tcPr>
            <w:tcW w:w="2126" w:type="dxa"/>
          </w:tcPr>
          <w:p w:rsidR="00F03DD0" w:rsidRPr="00E0773B" w:rsidRDefault="00F03DD0" w:rsidP="00F03DD0">
            <w:pPr>
              <w:jc w:val="center"/>
              <w:rPr>
                <w:b/>
                <w:sz w:val="20"/>
                <w:szCs w:val="20"/>
              </w:rPr>
            </w:pPr>
            <w:r w:rsidRPr="00E0773B">
              <w:rPr>
                <w:b/>
                <w:sz w:val="20"/>
                <w:szCs w:val="20"/>
              </w:rPr>
              <w:t>333,3</w:t>
            </w:r>
          </w:p>
        </w:tc>
        <w:tc>
          <w:tcPr>
            <w:tcW w:w="2126" w:type="dxa"/>
          </w:tcPr>
          <w:p w:rsidR="00F03DD0" w:rsidRPr="00E0773B" w:rsidRDefault="00F03DD0" w:rsidP="00F03DD0">
            <w:pPr>
              <w:jc w:val="center"/>
              <w:rPr>
                <w:b/>
                <w:sz w:val="20"/>
                <w:szCs w:val="20"/>
              </w:rPr>
            </w:pPr>
            <w:r w:rsidRPr="00E0773B">
              <w:rPr>
                <w:b/>
                <w:sz w:val="20"/>
                <w:szCs w:val="20"/>
              </w:rPr>
              <w:t>333,3</w:t>
            </w:r>
          </w:p>
        </w:tc>
      </w:tr>
      <w:tr w:rsidR="00F03DD0" w:rsidRPr="00E0773B" w:rsidTr="009871DC">
        <w:trPr>
          <w:tblCellSpacing w:w="5" w:type="nil"/>
        </w:trPr>
        <w:tc>
          <w:tcPr>
            <w:tcW w:w="4678" w:type="dxa"/>
            <w:vMerge/>
          </w:tcPr>
          <w:p w:rsidR="00F03DD0" w:rsidRPr="00E0773B" w:rsidRDefault="00F03DD0" w:rsidP="009871DC">
            <w:pPr>
              <w:pStyle w:val="ConsPlusCell"/>
              <w:rPr>
                <w:color w:val="FF0000"/>
                <w:sz w:val="20"/>
                <w:szCs w:val="20"/>
              </w:rPr>
            </w:pPr>
          </w:p>
        </w:tc>
        <w:tc>
          <w:tcPr>
            <w:tcW w:w="4961" w:type="dxa"/>
          </w:tcPr>
          <w:p w:rsidR="00F03DD0" w:rsidRPr="00E0773B" w:rsidRDefault="00F03DD0" w:rsidP="009871DC">
            <w:pPr>
              <w:rPr>
                <w:sz w:val="20"/>
                <w:szCs w:val="20"/>
              </w:rPr>
            </w:pPr>
            <w:r w:rsidRPr="00E0773B">
              <w:rPr>
                <w:b/>
                <w:sz w:val="20"/>
                <w:szCs w:val="20"/>
              </w:rPr>
              <w:t>местный бюджет</w:t>
            </w:r>
          </w:p>
        </w:tc>
        <w:tc>
          <w:tcPr>
            <w:tcW w:w="1985" w:type="dxa"/>
          </w:tcPr>
          <w:p w:rsidR="00F03DD0" w:rsidRPr="00E0773B" w:rsidRDefault="00F03DD0" w:rsidP="00F03DD0">
            <w:pPr>
              <w:jc w:val="center"/>
              <w:rPr>
                <w:b/>
                <w:sz w:val="20"/>
                <w:szCs w:val="20"/>
              </w:rPr>
            </w:pPr>
            <w:r w:rsidRPr="00E0773B">
              <w:rPr>
                <w:b/>
                <w:sz w:val="20"/>
                <w:szCs w:val="20"/>
              </w:rPr>
              <w:t>333,3</w:t>
            </w:r>
          </w:p>
        </w:tc>
        <w:tc>
          <w:tcPr>
            <w:tcW w:w="2126" w:type="dxa"/>
          </w:tcPr>
          <w:p w:rsidR="00F03DD0" w:rsidRPr="00E0773B" w:rsidRDefault="00F03DD0" w:rsidP="00F03DD0">
            <w:pPr>
              <w:jc w:val="center"/>
              <w:rPr>
                <w:b/>
                <w:sz w:val="20"/>
                <w:szCs w:val="20"/>
              </w:rPr>
            </w:pPr>
            <w:r w:rsidRPr="00E0773B">
              <w:rPr>
                <w:b/>
                <w:sz w:val="20"/>
                <w:szCs w:val="20"/>
              </w:rPr>
              <w:t>333,3</w:t>
            </w:r>
          </w:p>
        </w:tc>
        <w:tc>
          <w:tcPr>
            <w:tcW w:w="2126" w:type="dxa"/>
          </w:tcPr>
          <w:p w:rsidR="00F03DD0" w:rsidRPr="00E0773B" w:rsidRDefault="00F03DD0" w:rsidP="00F03DD0">
            <w:pPr>
              <w:jc w:val="center"/>
              <w:rPr>
                <w:b/>
                <w:sz w:val="20"/>
                <w:szCs w:val="20"/>
              </w:rPr>
            </w:pPr>
            <w:r w:rsidRPr="00E0773B">
              <w:rPr>
                <w:b/>
                <w:sz w:val="20"/>
                <w:szCs w:val="20"/>
              </w:rPr>
              <w:t>333,3</w:t>
            </w:r>
          </w:p>
        </w:tc>
      </w:tr>
      <w:tr w:rsidR="00F03DD0" w:rsidRPr="00E0773B" w:rsidTr="009871DC">
        <w:trPr>
          <w:tblCellSpacing w:w="5" w:type="nil"/>
        </w:trPr>
        <w:tc>
          <w:tcPr>
            <w:tcW w:w="4678" w:type="dxa"/>
            <w:vMerge/>
          </w:tcPr>
          <w:p w:rsidR="00F03DD0" w:rsidRPr="00E0773B" w:rsidRDefault="00F03DD0" w:rsidP="009871DC">
            <w:pPr>
              <w:pStyle w:val="ConsPlusCell"/>
              <w:rPr>
                <w:color w:val="FF0000"/>
                <w:sz w:val="20"/>
                <w:szCs w:val="20"/>
              </w:rPr>
            </w:pPr>
          </w:p>
        </w:tc>
        <w:tc>
          <w:tcPr>
            <w:tcW w:w="4961" w:type="dxa"/>
          </w:tcPr>
          <w:p w:rsidR="00F03DD0" w:rsidRPr="00E0773B" w:rsidRDefault="00F03DD0" w:rsidP="009871DC">
            <w:pPr>
              <w:rPr>
                <w:bCs/>
                <w:sz w:val="20"/>
                <w:szCs w:val="20"/>
              </w:rPr>
            </w:pPr>
            <w:r w:rsidRPr="00E0773B">
              <w:rPr>
                <w:b/>
                <w:bCs/>
                <w:sz w:val="20"/>
                <w:szCs w:val="20"/>
              </w:rPr>
              <w:t>безвозмездные поступления в местный бюджет, &lt;2&gt;</w:t>
            </w:r>
          </w:p>
        </w:tc>
        <w:tc>
          <w:tcPr>
            <w:tcW w:w="1985" w:type="dxa"/>
          </w:tcPr>
          <w:p w:rsidR="00F03DD0" w:rsidRPr="00E0773B" w:rsidRDefault="00F03DD0" w:rsidP="00F03DD0">
            <w:pPr>
              <w:jc w:val="center"/>
              <w:rPr>
                <w:b/>
                <w:sz w:val="20"/>
                <w:szCs w:val="20"/>
              </w:rPr>
            </w:pPr>
            <w:r w:rsidRPr="00E0773B">
              <w:rPr>
                <w:b/>
                <w:sz w:val="20"/>
                <w:szCs w:val="20"/>
              </w:rPr>
              <w:t>333,3</w:t>
            </w:r>
          </w:p>
        </w:tc>
        <w:tc>
          <w:tcPr>
            <w:tcW w:w="2126" w:type="dxa"/>
          </w:tcPr>
          <w:p w:rsidR="00F03DD0" w:rsidRPr="00E0773B" w:rsidRDefault="00F03DD0" w:rsidP="00F03DD0">
            <w:pPr>
              <w:jc w:val="center"/>
              <w:rPr>
                <w:b/>
                <w:sz w:val="20"/>
                <w:szCs w:val="20"/>
              </w:rPr>
            </w:pPr>
            <w:r w:rsidRPr="00E0773B">
              <w:rPr>
                <w:b/>
                <w:sz w:val="20"/>
                <w:szCs w:val="20"/>
              </w:rPr>
              <w:t>333,3</w:t>
            </w:r>
          </w:p>
        </w:tc>
        <w:tc>
          <w:tcPr>
            <w:tcW w:w="2126" w:type="dxa"/>
          </w:tcPr>
          <w:p w:rsidR="00F03DD0" w:rsidRPr="00E0773B" w:rsidRDefault="00F03DD0" w:rsidP="00F03DD0">
            <w:pPr>
              <w:jc w:val="center"/>
              <w:rPr>
                <w:b/>
                <w:sz w:val="20"/>
                <w:szCs w:val="20"/>
              </w:rPr>
            </w:pPr>
            <w:r w:rsidRPr="00E0773B">
              <w:rPr>
                <w:b/>
                <w:sz w:val="20"/>
                <w:szCs w:val="20"/>
              </w:rPr>
              <w:t>333,3</w:t>
            </w:r>
          </w:p>
        </w:tc>
      </w:tr>
      <w:tr w:rsidR="00607770" w:rsidRPr="00E0773B" w:rsidTr="009871DC">
        <w:trPr>
          <w:tblCellSpacing w:w="5" w:type="nil"/>
        </w:trPr>
        <w:tc>
          <w:tcPr>
            <w:tcW w:w="4678" w:type="dxa"/>
            <w:vMerge/>
          </w:tcPr>
          <w:p w:rsidR="00607770" w:rsidRPr="00E0773B" w:rsidRDefault="00607770" w:rsidP="009871DC">
            <w:pPr>
              <w:pStyle w:val="ConsPlusCell"/>
              <w:rPr>
                <w:color w:val="FF0000"/>
                <w:sz w:val="20"/>
                <w:szCs w:val="20"/>
              </w:rPr>
            </w:pPr>
          </w:p>
        </w:tc>
        <w:tc>
          <w:tcPr>
            <w:tcW w:w="4961" w:type="dxa"/>
          </w:tcPr>
          <w:p w:rsidR="00607770" w:rsidRPr="00E0773B" w:rsidRDefault="00607770" w:rsidP="009871DC">
            <w:pPr>
              <w:rPr>
                <w:bCs/>
                <w:i/>
                <w:iCs/>
                <w:sz w:val="20"/>
                <w:szCs w:val="20"/>
              </w:rPr>
            </w:pPr>
            <w:r w:rsidRPr="00E0773B">
              <w:rPr>
                <w:b/>
                <w:bCs/>
                <w:i/>
                <w:iCs/>
                <w:sz w:val="20"/>
                <w:szCs w:val="20"/>
              </w:rPr>
              <w:t>в том числе за счет средств:</w:t>
            </w:r>
          </w:p>
        </w:tc>
        <w:tc>
          <w:tcPr>
            <w:tcW w:w="1985" w:type="dxa"/>
          </w:tcPr>
          <w:p w:rsidR="00607770" w:rsidRPr="00E0773B" w:rsidRDefault="00607770" w:rsidP="009871DC">
            <w:pPr>
              <w:pStyle w:val="ConsPlusCell"/>
              <w:jc w:val="center"/>
              <w:rPr>
                <w:b/>
                <w:sz w:val="20"/>
                <w:szCs w:val="20"/>
              </w:rPr>
            </w:pPr>
          </w:p>
        </w:tc>
        <w:tc>
          <w:tcPr>
            <w:tcW w:w="2126" w:type="dxa"/>
          </w:tcPr>
          <w:p w:rsidR="00607770" w:rsidRPr="00E0773B" w:rsidRDefault="00607770" w:rsidP="0051303D">
            <w:pPr>
              <w:pStyle w:val="ConsPlusCell"/>
              <w:jc w:val="center"/>
              <w:rPr>
                <w:b/>
                <w:sz w:val="20"/>
                <w:szCs w:val="20"/>
              </w:rPr>
            </w:pPr>
          </w:p>
        </w:tc>
        <w:tc>
          <w:tcPr>
            <w:tcW w:w="2126" w:type="dxa"/>
          </w:tcPr>
          <w:p w:rsidR="00607770" w:rsidRPr="00E0773B" w:rsidRDefault="00607770" w:rsidP="0051303D">
            <w:pPr>
              <w:pStyle w:val="ConsPlusCell"/>
              <w:jc w:val="center"/>
              <w:rPr>
                <w:b/>
                <w:sz w:val="20"/>
                <w:szCs w:val="20"/>
              </w:rPr>
            </w:pPr>
          </w:p>
        </w:tc>
      </w:tr>
      <w:tr w:rsidR="00607770" w:rsidRPr="00E0773B" w:rsidTr="009871DC">
        <w:trPr>
          <w:tblCellSpacing w:w="5" w:type="nil"/>
        </w:trPr>
        <w:tc>
          <w:tcPr>
            <w:tcW w:w="4678" w:type="dxa"/>
            <w:vMerge/>
          </w:tcPr>
          <w:p w:rsidR="00607770" w:rsidRPr="00E0773B" w:rsidRDefault="00607770" w:rsidP="009871DC">
            <w:pPr>
              <w:pStyle w:val="ConsPlusCell"/>
              <w:rPr>
                <w:color w:val="FF0000"/>
                <w:sz w:val="20"/>
                <w:szCs w:val="20"/>
              </w:rPr>
            </w:pPr>
          </w:p>
        </w:tc>
        <w:tc>
          <w:tcPr>
            <w:tcW w:w="4961" w:type="dxa"/>
          </w:tcPr>
          <w:p w:rsidR="00607770" w:rsidRPr="00E0773B" w:rsidRDefault="00607770" w:rsidP="009871DC">
            <w:pPr>
              <w:rPr>
                <w:sz w:val="20"/>
                <w:szCs w:val="20"/>
              </w:rPr>
            </w:pPr>
            <w:r w:rsidRPr="00E0773B">
              <w:rPr>
                <w:b/>
                <w:sz w:val="20"/>
                <w:szCs w:val="20"/>
              </w:rPr>
              <w:t xml:space="preserve"> - областного бюджета</w:t>
            </w:r>
          </w:p>
        </w:tc>
        <w:tc>
          <w:tcPr>
            <w:tcW w:w="1985" w:type="dxa"/>
          </w:tcPr>
          <w:p w:rsidR="00607770" w:rsidRPr="00E0773B" w:rsidRDefault="00607770" w:rsidP="009871DC">
            <w:pPr>
              <w:pStyle w:val="ConsPlusCell"/>
              <w:jc w:val="center"/>
              <w:rPr>
                <w:b/>
                <w:sz w:val="20"/>
                <w:szCs w:val="20"/>
              </w:rPr>
            </w:pPr>
          </w:p>
        </w:tc>
        <w:tc>
          <w:tcPr>
            <w:tcW w:w="2126" w:type="dxa"/>
          </w:tcPr>
          <w:p w:rsidR="00607770" w:rsidRPr="00E0773B" w:rsidRDefault="00607770" w:rsidP="0051303D">
            <w:pPr>
              <w:pStyle w:val="ConsPlusCell"/>
              <w:jc w:val="center"/>
              <w:rPr>
                <w:b/>
                <w:sz w:val="20"/>
                <w:szCs w:val="20"/>
              </w:rPr>
            </w:pPr>
          </w:p>
        </w:tc>
        <w:tc>
          <w:tcPr>
            <w:tcW w:w="2126" w:type="dxa"/>
          </w:tcPr>
          <w:p w:rsidR="00607770" w:rsidRPr="00E0773B" w:rsidRDefault="00607770" w:rsidP="0051303D">
            <w:pPr>
              <w:pStyle w:val="ConsPlusCell"/>
              <w:jc w:val="center"/>
              <w:rPr>
                <w:b/>
                <w:sz w:val="20"/>
                <w:szCs w:val="20"/>
              </w:rPr>
            </w:pPr>
          </w:p>
        </w:tc>
      </w:tr>
      <w:tr w:rsidR="009871DC" w:rsidRPr="00E0773B" w:rsidTr="009871DC">
        <w:trPr>
          <w:tblCellSpacing w:w="5" w:type="nil"/>
        </w:trPr>
        <w:tc>
          <w:tcPr>
            <w:tcW w:w="4678" w:type="dxa"/>
            <w:vMerge/>
          </w:tcPr>
          <w:p w:rsidR="009871DC" w:rsidRPr="00E0773B" w:rsidRDefault="009871DC" w:rsidP="009871DC">
            <w:pPr>
              <w:pStyle w:val="ConsPlusCell"/>
              <w:rPr>
                <w:color w:val="FF0000"/>
                <w:sz w:val="20"/>
                <w:szCs w:val="20"/>
              </w:rPr>
            </w:pPr>
          </w:p>
        </w:tc>
        <w:tc>
          <w:tcPr>
            <w:tcW w:w="4961" w:type="dxa"/>
          </w:tcPr>
          <w:p w:rsidR="009871DC" w:rsidRPr="00E0773B" w:rsidRDefault="009871DC" w:rsidP="009871DC">
            <w:pPr>
              <w:rPr>
                <w:sz w:val="20"/>
                <w:szCs w:val="20"/>
              </w:rPr>
            </w:pPr>
            <w:r w:rsidRPr="00E0773B">
              <w:rPr>
                <w:b/>
                <w:sz w:val="20"/>
                <w:szCs w:val="20"/>
              </w:rPr>
              <w:t>-  бюджета района</w:t>
            </w:r>
          </w:p>
        </w:tc>
        <w:tc>
          <w:tcPr>
            <w:tcW w:w="1985" w:type="dxa"/>
          </w:tcPr>
          <w:p w:rsidR="009871DC" w:rsidRPr="00E0773B" w:rsidRDefault="00F03DD0" w:rsidP="009871DC">
            <w:pPr>
              <w:pStyle w:val="ConsPlusCell"/>
              <w:jc w:val="center"/>
              <w:rPr>
                <w:b/>
                <w:sz w:val="20"/>
                <w:szCs w:val="20"/>
              </w:rPr>
            </w:pPr>
            <w:r w:rsidRPr="00E0773B">
              <w:rPr>
                <w:b/>
                <w:sz w:val="20"/>
                <w:szCs w:val="20"/>
              </w:rPr>
              <w:t>333,3</w:t>
            </w:r>
          </w:p>
        </w:tc>
        <w:tc>
          <w:tcPr>
            <w:tcW w:w="2126" w:type="dxa"/>
          </w:tcPr>
          <w:p w:rsidR="009871DC" w:rsidRPr="00E0773B" w:rsidRDefault="009871DC" w:rsidP="009871DC">
            <w:pPr>
              <w:pStyle w:val="ConsPlusCell"/>
              <w:jc w:val="center"/>
              <w:rPr>
                <w:sz w:val="20"/>
                <w:szCs w:val="20"/>
              </w:rPr>
            </w:pPr>
            <w:r w:rsidRPr="00E0773B">
              <w:rPr>
                <w:b/>
                <w:sz w:val="20"/>
                <w:szCs w:val="20"/>
              </w:rPr>
              <w:t>Х</w:t>
            </w:r>
          </w:p>
        </w:tc>
        <w:tc>
          <w:tcPr>
            <w:tcW w:w="2126" w:type="dxa"/>
          </w:tcPr>
          <w:p w:rsidR="009871DC" w:rsidRPr="00E0773B" w:rsidRDefault="001D6937" w:rsidP="009871DC">
            <w:pPr>
              <w:pStyle w:val="ConsPlusCell"/>
              <w:jc w:val="center"/>
              <w:rPr>
                <w:b/>
                <w:sz w:val="20"/>
                <w:szCs w:val="20"/>
              </w:rPr>
            </w:pPr>
            <w:r w:rsidRPr="00E0773B">
              <w:rPr>
                <w:b/>
                <w:sz w:val="20"/>
                <w:szCs w:val="20"/>
              </w:rPr>
              <w:t>333,3</w:t>
            </w:r>
          </w:p>
        </w:tc>
      </w:tr>
      <w:tr w:rsidR="009871DC" w:rsidRPr="00E0773B" w:rsidTr="009871DC">
        <w:trPr>
          <w:tblCellSpacing w:w="5" w:type="nil"/>
        </w:trPr>
        <w:tc>
          <w:tcPr>
            <w:tcW w:w="4678" w:type="dxa"/>
            <w:vMerge/>
          </w:tcPr>
          <w:p w:rsidR="009871DC" w:rsidRPr="00E0773B" w:rsidRDefault="009871DC" w:rsidP="009871DC">
            <w:pPr>
              <w:pStyle w:val="ConsPlusCell"/>
              <w:rPr>
                <w:color w:val="FF0000"/>
                <w:sz w:val="20"/>
                <w:szCs w:val="20"/>
              </w:rPr>
            </w:pPr>
          </w:p>
        </w:tc>
        <w:tc>
          <w:tcPr>
            <w:tcW w:w="4961" w:type="dxa"/>
          </w:tcPr>
          <w:p w:rsidR="009871DC" w:rsidRPr="00E0773B" w:rsidRDefault="009871DC" w:rsidP="009871DC">
            <w:pPr>
              <w:rPr>
                <w:sz w:val="20"/>
                <w:szCs w:val="20"/>
              </w:rPr>
            </w:pPr>
            <w:r w:rsidRPr="00E0773B">
              <w:rPr>
                <w:b/>
                <w:sz w:val="20"/>
                <w:szCs w:val="20"/>
              </w:rPr>
              <w:t>внебюджетные источники</w:t>
            </w:r>
          </w:p>
        </w:tc>
        <w:tc>
          <w:tcPr>
            <w:tcW w:w="1985" w:type="dxa"/>
          </w:tcPr>
          <w:p w:rsidR="009871DC" w:rsidRPr="00E0773B" w:rsidRDefault="009871DC" w:rsidP="009871DC">
            <w:pPr>
              <w:pStyle w:val="ConsPlusCell"/>
              <w:jc w:val="center"/>
              <w:rPr>
                <w:b/>
                <w:sz w:val="20"/>
                <w:szCs w:val="20"/>
              </w:rPr>
            </w:pPr>
          </w:p>
        </w:tc>
        <w:tc>
          <w:tcPr>
            <w:tcW w:w="2126" w:type="dxa"/>
          </w:tcPr>
          <w:p w:rsidR="009871DC" w:rsidRPr="00E0773B" w:rsidRDefault="009871DC" w:rsidP="009871DC">
            <w:pPr>
              <w:pStyle w:val="ConsPlusCell"/>
              <w:jc w:val="center"/>
              <w:rPr>
                <w:sz w:val="20"/>
                <w:szCs w:val="20"/>
              </w:rPr>
            </w:pPr>
            <w:r w:rsidRPr="00E0773B">
              <w:rPr>
                <w:b/>
                <w:sz w:val="20"/>
                <w:szCs w:val="20"/>
              </w:rPr>
              <w:t>Х</w:t>
            </w:r>
          </w:p>
        </w:tc>
        <w:tc>
          <w:tcPr>
            <w:tcW w:w="2126" w:type="dxa"/>
          </w:tcPr>
          <w:p w:rsidR="009871DC" w:rsidRPr="00E0773B" w:rsidRDefault="009871DC" w:rsidP="009871DC">
            <w:pPr>
              <w:pStyle w:val="ConsPlusCell"/>
              <w:jc w:val="center"/>
              <w:rPr>
                <w:sz w:val="20"/>
                <w:szCs w:val="20"/>
              </w:rPr>
            </w:pPr>
          </w:p>
        </w:tc>
      </w:tr>
      <w:tr w:rsidR="00F03DD0" w:rsidRPr="00E0773B" w:rsidTr="009871DC">
        <w:trPr>
          <w:tblCellSpacing w:w="5" w:type="nil"/>
        </w:trPr>
        <w:tc>
          <w:tcPr>
            <w:tcW w:w="4678" w:type="dxa"/>
            <w:vMerge w:val="restart"/>
          </w:tcPr>
          <w:p w:rsidR="00F03DD0" w:rsidRPr="00E0773B" w:rsidRDefault="00F03DD0" w:rsidP="009871DC">
            <w:pPr>
              <w:pStyle w:val="ConsPlusCell"/>
              <w:rPr>
                <w:sz w:val="20"/>
                <w:szCs w:val="20"/>
              </w:rPr>
            </w:pPr>
            <w:r w:rsidRPr="00E0773B">
              <w:rPr>
                <w:kern w:val="2"/>
                <w:sz w:val="20"/>
                <w:szCs w:val="20"/>
                <w:lang w:eastAsia="en-US"/>
              </w:rPr>
              <w:t>Подпрограмма 1 «</w:t>
            </w:r>
            <w:r w:rsidRPr="00E0773B">
              <w:rPr>
                <w:sz w:val="20"/>
                <w:szCs w:val="20"/>
              </w:rPr>
              <w:t xml:space="preserve">Создание условий для обеспечения бесперебойности и роста качества жилищно-коммунальных услуг населения </w:t>
            </w:r>
            <w:r w:rsidR="00AD0ED7" w:rsidRPr="00E0773B">
              <w:rPr>
                <w:sz w:val="20"/>
                <w:szCs w:val="20"/>
              </w:rPr>
              <w:t>Калитвенского</w:t>
            </w:r>
            <w:r w:rsidRPr="00E0773B">
              <w:rPr>
                <w:sz w:val="20"/>
                <w:szCs w:val="20"/>
              </w:rPr>
              <w:t xml:space="preserve"> сельского поселения»</w:t>
            </w:r>
          </w:p>
        </w:tc>
        <w:tc>
          <w:tcPr>
            <w:tcW w:w="4961" w:type="dxa"/>
          </w:tcPr>
          <w:p w:rsidR="00F03DD0" w:rsidRPr="00E0773B" w:rsidRDefault="00F03DD0" w:rsidP="009871DC">
            <w:pPr>
              <w:rPr>
                <w:sz w:val="20"/>
                <w:szCs w:val="20"/>
              </w:rPr>
            </w:pPr>
            <w:r w:rsidRPr="00E0773B">
              <w:rPr>
                <w:sz w:val="20"/>
                <w:szCs w:val="20"/>
              </w:rPr>
              <w:t>Всего</w:t>
            </w:r>
          </w:p>
        </w:tc>
        <w:tc>
          <w:tcPr>
            <w:tcW w:w="1985" w:type="dxa"/>
          </w:tcPr>
          <w:p w:rsidR="00F03DD0" w:rsidRPr="00E0773B" w:rsidRDefault="00F03DD0" w:rsidP="00F03DD0">
            <w:pPr>
              <w:jc w:val="center"/>
              <w:rPr>
                <w:sz w:val="20"/>
                <w:szCs w:val="20"/>
              </w:rPr>
            </w:pPr>
            <w:r w:rsidRPr="00E0773B">
              <w:rPr>
                <w:sz w:val="20"/>
                <w:szCs w:val="20"/>
              </w:rPr>
              <w:t>333,3</w:t>
            </w:r>
          </w:p>
        </w:tc>
        <w:tc>
          <w:tcPr>
            <w:tcW w:w="2126" w:type="dxa"/>
          </w:tcPr>
          <w:p w:rsidR="00F03DD0" w:rsidRPr="00E0773B" w:rsidRDefault="00F03DD0" w:rsidP="00F03DD0">
            <w:pPr>
              <w:jc w:val="center"/>
              <w:rPr>
                <w:sz w:val="20"/>
                <w:szCs w:val="20"/>
              </w:rPr>
            </w:pPr>
            <w:r w:rsidRPr="00E0773B">
              <w:rPr>
                <w:sz w:val="20"/>
                <w:szCs w:val="20"/>
              </w:rPr>
              <w:t>333,3</w:t>
            </w:r>
          </w:p>
        </w:tc>
        <w:tc>
          <w:tcPr>
            <w:tcW w:w="2126" w:type="dxa"/>
          </w:tcPr>
          <w:p w:rsidR="00F03DD0" w:rsidRPr="00E0773B" w:rsidRDefault="00F03DD0" w:rsidP="00F03DD0">
            <w:pPr>
              <w:jc w:val="center"/>
              <w:rPr>
                <w:sz w:val="20"/>
                <w:szCs w:val="20"/>
              </w:rPr>
            </w:pPr>
            <w:r w:rsidRPr="00E0773B">
              <w:rPr>
                <w:sz w:val="20"/>
                <w:szCs w:val="20"/>
              </w:rPr>
              <w:t>333,3</w:t>
            </w:r>
          </w:p>
        </w:tc>
      </w:tr>
      <w:tr w:rsidR="00F03DD0" w:rsidRPr="00E0773B" w:rsidTr="009871DC">
        <w:trPr>
          <w:tblCellSpacing w:w="5" w:type="nil"/>
        </w:trPr>
        <w:tc>
          <w:tcPr>
            <w:tcW w:w="4678" w:type="dxa"/>
            <w:vMerge/>
          </w:tcPr>
          <w:p w:rsidR="00F03DD0" w:rsidRPr="00E0773B" w:rsidRDefault="00F03DD0" w:rsidP="009871DC">
            <w:pPr>
              <w:pStyle w:val="ConsPlusCell"/>
              <w:rPr>
                <w:sz w:val="20"/>
                <w:szCs w:val="20"/>
              </w:rPr>
            </w:pPr>
          </w:p>
        </w:tc>
        <w:tc>
          <w:tcPr>
            <w:tcW w:w="4961" w:type="dxa"/>
          </w:tcPr>
          <w:p w:rsidR="00F03DD0" w:rsidRPr="00E0773B" w:rsidRDefault="00F03DD0" w:rsidP="009871DC">
            <w:pPr>
              <w:rPr>
                <w:sz w:val="20"/>
                <w:szCs w:val="20"/>
              </w:rPr>
            </w:pPr>
            <w:r w:rsidRPr="00E0773B">
              <w:rPr>
                <w:sz w:val="20"/>
                <w:szCs w:val="20"/>
              </w:rPr>
              <w:t>местный бюджет</w:t>
            </w:r>
          </w:p>
        </w:tc>
        <w:tc>
          <w:tcPr>
            <w:tcW w:w="1985" w:type="dxa"/>
          </w:tcPr>
          <w:p w:rsidR="00F03DD0" w:rsidRPr="00E0773B" w:rsidRDefault="00F03DD0" w:rsidP="00F03DD0">
            <w:pPr>
              <w:jc w:val="center"/>
              <w:rPr>
                <w:sz w:val="20"/>
                <w:szCs w:val="20"/>
              </w:rPr>
            </w:pPr>
            <w:r w:rsidRPr="00E0773B">
              <w:rPr>
                <w:sz w:val="20"/>
                <w:szCs w:val="20"/>
              </w:rPr>
              <w:t>333,3</w:t>
            </w:r>
          </w:p>
        </w:tc>
        <w:tc>
          <w:tcPr>
            <w:tcW w:w="2126" w:type="dxa"/>
          </w:tcPr>
          <w:p w:rsidR="00F03DD0" w:rsidRPr="00E0773B" w:rsidRDefault="00F03DD0" w:rsidP="00F03DD0">
            <w:pPr>
              <w:jc w:val="center"/>
              <w:rPr>
                <w:sz w:val="20"/>
                <w:szCs w:val="20"/>
              </w:rPr>
            </w:pPr>
            <w:r w:rsidRPr="00E0773B">
              <w:rPr>
                <w:sz w:val="20"/>
                <w:szCs w:val="20"/>
              </w:rPr>
              <w:t>333,3</w:t>
            </w:r>
          </w:p>
        </w:tc>
        <w:tc>
          <w:tcPr>
            <w:tcW w:w="2126" w:type="dxa"/>
          </w:tcPr>
          <w:p w:rsidR="00F03DD0" w:rsidRPr="00E0773B" w:rsidRDefault="00F03DD0" w:rsidP="00F03DD0">
            <w:pPr>
              <w:jc w:val="center"/>
              <w:rPr>
                <w:sz w:val="20"/>
                <w:szCs w:val="20"/>
              </w:rPr>
            </w:pPr>
            <w:r w:rsidRPr="00E0773B">
              <w:rPr>
                <w:sz w:val="20"/>
                <w:szCs w:val="20"/>
              </w:rPr>
              <w:t>333,3</w:t>
            </w:r>
          </w:p>
        </w:tc>
      </w:tr>
      <w:tr w:rsidR="009871DC" w:rsidRPr="00E0773B" w:rsidTr="009871DC">
        <w:trPr>
          <w:tblCellSpacing w:w="5" w:type="nil"/>
        </w:trPr>
        <w:tc>
          <w:tcPr>
            <w:tcW w:w="4678" w:type="dxa"/>
            <w:vMerge/>
          </w:tcPr>
          <w:p w:rsidR="009871DC" w:rsidRPr="00E0773B" w:rsidRDefault="009871DC" w:rsidP="009871DC">
            <w:pPr>
              <w:pStyle w:val="ConsPlusCell"/>
              <w:rPr>
                <w:sz w:val="20"/>
                <w:szCs w:val="20"/>
              </w:rPr>
            </w:pPr>
          </w:p>
        </w:tc>
        <w:tc>
          <w:tcPr>
            <w:tcW w:w="4961" w:type="dxa"/>
          </w:tcPr>
          <w:p w:rsidR="009871DC" w:rsidRPr="00E0773B" w:rsidRDefault="009871DC" w:rsidP="009871DC">
            <w:pPr>
              <w:rPr>
                <w:bCs/>
                <w:sz w:val="20"/>
                <w:szCs w:val="20"/>
              </w:rPr>
            </w:pPr>
            <w:r w:rsidRPr="00E0773B">
              <w:rPr>
                <w:bCs/>
                <w:sz w:val="20"/>
                <w:szCs w:val="20"/>
              </w:rPr>
              <w:t>безвозмездные поступления в местный бюджет, &lt;2&gt;</w:t>
            </w:r>
          </w:p>
        </w:tc>
        <w:tc>
          <w:tcPr>
            <w:tcW w:w="1985" w:type="dxa"/>
          </w:tcPr>
          <w:p w:rsidR="009871DC" w:rsidRPr="00E0773B" w:rsidRDefault="009871DC" w:rsidP="009871DC">
            <w:pPr>
              <w:pStyle w:val="ConsPlusCell"/>
              <w:jc w:val="center"/>
              <w:rPr>
                <w:sz w:val="20"/>
                <w:szCs w:val="20"/>
              </w:rPr>
            </w:pPr>
          </w:p>
        </w:tc>
        <w:tc>
          <w:tcPr>
            <w:tcW w:w="2126" w:type="dxa"/>
          </w:tcPr>
          <w:p w:rsidR="009871DC" w:rsidRPr="00E0773B" w:rsidRDefault="009871DC" w:rsidP="009871DC">
            <w:pPr>
              <w:pStyle w:val="ConsPlusCell"/>
              <w:jc w:val="center"/>
              <w:rPr>
                <w:sz w:val="20"/>
                <w:szCs w:val="20"/>
              </w:rPr>
            </w:pPr>
          </w:p>
        </w:tc>
        <w:tc>
          <w:tcPr>
            <w:tcW w:w="2126" w:type="dxa"/>
          </w:tcPr>
          <w:p w:rsidR="009871DC" w:rsidRPr="00E0773B" w:rsidRDefault="009871DC" w:rsidP="009871DC">
            <w:pPr>
              <w:pStyle w:val="ConsPlusCell"/>
              <w:jc w:val="center"/>
              <w:rPr>
                <w:sz w:val="20"/>
                <w:szCs w:val="20"/>
              </w:rPr>
            </w:pPr>
          </w:p>
        </w:tc>
      </w:tr>
      <w:tr w:rsidR="009871DC" w:rsidRPr="00E0773B" w:rsidTr="009871DC">
        <w:trPr>
          <w:tblCellSpacing w:w="5" w:type="nil"/>
        </w:trPr>
        <w:tc>
          <w:tcPr>
            <w:tcW w:w="4678" w:type="dxa"/>
            <w:vMerge/>
          </w:tcPr>
          <w:p w:rsidR="009871DC" w:rsidRPr="00E0773B" w:rsidRDefault="009871DC" w:rsidP="009871DC">
            <w:pPr>
              <w:pStyle w:val="ConsPlusCell"/>
              <w:rPr>
                <w:sz w:val="20"/>
                <w:szCs w:val="20"/>
              </w:rPr>
            </w:pPr>
          </w:p>
        </w:tc>
        <w:tc>
          <w:tcPr>
            <w:tcW w:w="4961" w:type="dxa"/>
          </w:tcPr>
          <w:p w:rsidR="009871DC" w:rsidRPr="00E0773B" w:rsidRDefault="009871DC" w:rsidP="009871DC">
            <w:pPr>
              <w:rPr>
                <w:bCs/>
                <w:i/>
                <w:iCs/>
                <w:sz w:val="20"/>
                <w:szCs w:val="20"/>
              </w:rPr>
            </w:pPr>
            <w:r w:rsidRPr="00E0773B">
              <w:rPr>
                <w:bCs/>
                <w:i/>
                <w:iCs/>
                <w:sz w:val="20"/>
                <w:szCs w:val="20"/>
              </w:rPr>
              <w:t>в том числе за счет средств:</w:t>
            </w:r>
          </w:p>
        </w:tc>
        <w:tc>
          <w:tcPr>
            <w:tcW w:w="1985" w:type="dxa"/>
          </w:tcPr>
          <w:p w:rsidR="009871DC" w:rsidRPr="00E0773B" w:rsidRDefault="009871DC" w:rsidP="009871DC">
            <w:pPr>
              <w:pStyle w:val="ConsPlusCell"/>
              <w:jc w:val="center"/>
              <w:rPr>
                <w:sz w:val="20"/>
                <w:szCs w:val="20"/>
              </w:rPr>
            </w:pPr>
          </w:p>
        </w:tc>
        <w:tc>
          <w:tcPr>
            <w:tcW w:w="2126" w:type="dxa"/>
          </w:tcPr>
          <w:p w:rsidR="009871DC" w:rsidRPr="00E0773B" w:rsidRDefault="009871DC" w:rsidP="009871DC">
            <w:pPr>
              <w:pStyle w:val="ConsPlusCell"/>
              <w:jc w:val="center"/>
              <w:rPr>
                <w:sz w:val="20"/>
                <w:szCs w:val="20"/>
              </w:rPr>
            </w:pPr>
          </w:p>
        </w:tc>
        <w:tc>
          <w:tcPr>
            <w:tcW w:w="2126" w:type="dxa"/>
          </w:tcPr>
          <w:p w:rsidR="009871DC" w:rsidRPr="00E0773B" w:rsidRDefault="009871DC" w:rsidP="009871DC">
            <w:pPr>
              <w:pStyle w:val="ConsPlusCell"/>
              <w:jc w:val="center"/>
              <w:rPr>
                <w:sz w:val="20"/>
                <w:szCs w:val="20"/>
              </w:rPr>
            </w:pPr>
          </w:p>
        </w:tc>
      </w:tr>
      <w:tr w:rsidR="0062568F" w:rsidRPr="00E0773B" w:rsidTr="009871DC">
        <w:trPr>
          <w:tblCellSpacing w:w="5" w:type="nil"/>
        </w:trPr>
        <w:tc>
          <w:tcPr>
            <w:tcW w:w="4678" w:type="dxa"/>
            <w:vMerge/>
          </w:tcPr>
          <w:p w:rsidR="0062568F" w:rsidRPr="00E0773B" w:rsidRDefault="0062568F" w:rsidP="009871DC">
            <w:pPr>
              <w:pStyle w:val="ConsPlusCell"/>
              <w:rPr>
                <w:sz w:val="20"/>
                <w:szCs w:val="20"/>
              </w:rPr>
            </w:pPr>
          </w:p>
        </w:tc>
        <w:tc>
          <w:tcPr>
            <w:tcW w:w="4961" w:type="dxa"/>
          </w:tcPr>
          <w:p w:rsidR="0062568F" w:rsidRPr="00E0773B" w:rsidRDefault="0062568F" w:rsidP="009871DC">
            <w:pPr>
              <w:rPr>
                <w:sz w:val="20"/>
                <w:szCs w:val="20"/>
              </w:rPr>
            </w:pPr>
            <w:r w:rsidRPr="00E0773B">
              <w:rPr>
                <w:sz w:val="20"/>
                <w:szCs w:val="20"/>
              </w:rPr>
              <w:t xml:space="preserve"> - областного бюджета</w:t>
            </w:r>
          </w:p>
        </w:tc>
        <w:tc>
          <w:tcPr>
            <w:tcW w:w="1985" w:type="dxa"/>
          </w:tcPr>
          <w:p w:rsidR="0062568F" w:rsidRPr="00E0773B" w:rsidRDefault="0062568F" w:rsidP="0062568F">
            <w:pPr>
              <w:jc w:val="center"/>
              <w:rPr>
                <w:sz w:val="20"/>
                <w:szCs w:val="20"/>
              </w:rPr>
            </w:pPr>
          </w:p>
        </w:tc>
        <w:tc>
          <w:tcPr>
            <w:tcW w:w="2126" w:type="dxa"/>
          </w:tcPr>
          <w:p w:rsidR="0062568F" w:rsidRPr="00E0773B" w:rsidRDefault="0062568F" w:rsidP="0062568F">
            <w:pPr>
              <w:jc w:val="center"/>
              <w:rPr>
                <w:sz w:val="20"/>
                <w:szCs w:val="20"/>
              </w:rPr>
            </w:pPr>
          </w:p>
        </w:tc>
        <w:tc>
          <w:tcPr>
            <w:tcW w:w="2126" w:type="dxa"/>
          </w:tcPr>
          <w:p w:rsidR="0062568F" w:rsidRPr="00E0773B" w:rsidRDefault="0062568F" w:rsidP="0062568F">
            <w:pPr>
              <w:jc w:val="center"/>
              <w:rPr>
                <w:sz w:val="20"/>
                <w:szCs w:val="20"/>
              </w:rPr>
            </w:pPr>
          </w:p>
        </w:tc>
      </w:tr>
      <w:tr w:rsidR="00B7370B" w:rsidRPr="00E0773B" w:rsidTr="009871DC">
        <w:trPr>
          <w:tblCellSpacing w:w="5" w:type="nil"/>
        </w:trPr>
        <w:tc>
          <w:tcPr>
            <w:tcW w:w="4678" w:type="dxa"/>
            <w:vMerge/>
          </w:tcPr>
          <w:p w:rsidR="00B7370B" w:rsidRPr="00E0773B" w:rsidRDefault="00B7370B" w:rsidP="009871DC">
            <w:pPr>
              <w:pStyle w:val="ConsPlusCell"/>
              <w:rPr>
                <w:sz w:val="20"/>
                <w:szCs w:val="20"/>
              </w:rPr>
            </w:pPr>
          </w:p>
        </w:tc>
        <w:tc>
          <w:tcPr>
            <w:tcW w:w="4961" w:type="dxa"/>
          </w:tcPr>
          <w:p w:rsidR="00B7370B" w:rsidRPr="00E0773B" w:rsidRDefault="00B7370B" w:rsidP="009871DC">
            <w:pPr>
              <w:rPr>
                <w:sz w:val="20"/>
                <w:szCs w:val="20"/>
              </w:rPr>
            </w:pPr>
            <w:r w:rsidRPr="00E0773B">
              <w:rPr>
                <w:sz w:val="20"/>
                <w:szCs w:val="20"/>
              </w:rPr>
              <w:t>-  бюджета района</w:t>
            </w:r>
          </w:p>
        </w:tc>
        <w:tc>
          <w:tcPr>
            <w:tcW w:w="1985" w:type="dxa"/>
          </w:tcPr>
          <w:p w:rsidR="00B7370B" w:rsidRPr="00E0773B" w:rsidRDefault="00F03DD0" w:rsidP="00B7370B">
            <w:pPr>
              <w:pStyle w:val="ConsPlusCell"/>
              <w:jc w:val="center"/>
              <w:rPr>
                <w:sz w:val="20"/>
                <w:szCs w:val="20"/>
              </w:rPr>
            </w:pPr>
            <w:r w:rsidRPr="00E0773B">
              <w:rPr>
                <w:sz w:val="20"/>
                <w:szCs w:val="20"/>
              </w:rPr>
              <w:t>333,3</w:t>
            </w:r>
          </w:p>
        </w:tc>
        <w:tc>
          <w:tcPr>
            <w:tcW w:w="2126" w:type="dxa"/>
          </w:tcPr>
          <w:p w:rsidR="00B7370B" w:rsidRPr="00E0773B" w:rsidRDefault="00811B57" w:rsidP="00B7370B">
            <w:pPr>
              <w:jc w:val="center"/>
              <w:rPr>
                <w:sz w:val="20"/>
                <w:szCs w:val="20"/>
              </w:rPr>
            </w:pPr>
            <w:r w:rsidRPr="00E0773B">
              <w:rPr>
                <w:sz w:val="20"/>
                <w:szCs w:val="20"/>
              </w:rPr>
              <w:t>Х</w:t>
            </w:r>
          </w:p>
        </w:tc>
        <w:tc>
          <w:tcPr>
            <w:tcW w:w="2126" w:type="dxa"/>
          </w:tcPr>
          <w:p w:rsidR="00B7370B" w:rsidRPr="00E0773B" w:rsidRDefault="00F03DD0" w:rsidP="00B7370B">
            <w:pPr>
              <w:jc w:val="center"/>
              <w:rPr>
                <w:sz w:val="20"/>
                <w:szCs w:val="20"/>
              </w:rPr>
            </w:pPr>
            <w:r w:rsidRPr="00E0773B">
              <w:rPr>
                <w:sz w:val="20"/>
                <w:szCs w:val="20"/>
              </w:rPr>
              <w:t>333,3</w:t>
            </w:r>
          </w:p>
        </w:tc>
      </w:tr>
      <w:tr w:rsidR="009871DC" w:rsidRPr="00E0773B" w:rsidTr="009871DC">
        <w:trPr>
          <w:tblCellSpacing w:w="5" w:type="nil"/>
        </w:trPr>
        <w:tc>
          <w:tcPr>
            <w:tcW w:w="4678" w:type="dxa"/>
            <w:vMerge/>
          </w:tcPr>
          <w:p w:rsidR="009871DC" w:rsidRPr="00E0773B" w:rsidRDefault="009871DC" w:rsidP="009871DC">
            <w:pPr>
              <w:pStyle w:val="ConsPlusCell"/>
              <w:rPr>
                <w:sz w:val="20"/>
                <w:szCs w:val="20"/>
              </w:rPr>
            </w:pPr>
          </w:p>
        </w:tc>
        <w:tc>
          <w:tcPr>
            <w:tcW w:w="4961" w:type="dxa"/>
          </w:tcPr>
          <w:p w:rsidR="009871DC" w:rsidRPr="00E0773B" w:rsidRDefault="009871DC" w:rsidP="009871DC">
            <w:pPr>
              <w:rPr>
                <w:sz w:val="20"/>
                <w:szCs w:val="20"/>
              </w:rPr>
            </w:pPr>
            <w:r w:rsidRPr="00E0773B">
              <w:rPr>
                <w:sz w:val="20"/>
                <w:szCs w:val="20"/>
              </w:rPr>
              <w:t>внебюджетные источники</w:t>
            </w:r>
          </w:p>
        </w:tc>
        <w:tc>
          <w:tcPr>
            <w:tcW w:w="1985" w:type="dxa"/>
          </w:tcPr>
          <w:p w:rsidR="009871DC" w:rsidRPr="00E0773B" w:rsidRDefault="009871DC" w:rsidP="009871DC">
            <w:pPr>
              <w:pStyle w:val="ConsPlusCell"/>
              <w:rPr>
                <w:color w:val="FF0000"/>
                <w:sz w:val="20"/>
                <w:szCs w:val="20"/>
              </w:rPr>
            </w:pPr>
          </w:p>
        </w:tc>
        <w:tc>
          <w:tcPr>
            <w:tcW w:w="2126" w:type="dxa"/>
          </w:tcPr>
          <w:p w:rsidR="009871DC" w:rsidRPr="00E0773B" w:rsidRDefault="009871DC" w:rsidP="009871DC">
            <w:pPr>
              <w:pStyle w:val="ConsPlusCell"/>
              <w:jc w:val="center"/>
              <w:rPr>
                <w:sz w:val="20"/>
                <w:szCs w:val="20"/>
              </w:rPr>
            </w:pPr>
            <w:r w:rsidRPr="00E0773B">
              <w:rPr>
                <w:sz w:val="20"/>
                <w:szCs w:val="20"/>
              </w:rPr>
              <w:t>Х</w:t>
            </w:r>
          </w:p>
        </w:tc>
        <w:tc>
          <w:tcPr>
            <w:tcW w:w="2126" w:type="dxa"/>
          </w:tcPr>
          <w:p w:rsidR="009871DC" w:rsidRPr="00E0773B" w:rsidRDefault="009871DC" w:rsidP="009871DC">
            <w:pPr>
              <w:pStyle w:val="ConsPlusCell"/>
              <w:rPr>
                <w:sz w:val="20"/>
                <w:szCs w:val="20"/>
              </w:rPr>
            </w:pPr>
          </w:p>
        </w:tc>
      </w:tr>
      <w:tr w:rsidR="00F03DD0" w:rsidRPr="00E0773B" w:rsidTr="009871DC">
        <w:trPr>
          <w:tblCellSpacing w:w="5" w:type="nil"/>
        </w:trPr>
        <w:tc>
          <w:tcPr>
            <w:tcW w:w="4678" w:type="dxa"/>
            <w:vMerge w:val="restart"/>
          </w:tcPr>
          <w:p w:rsidR="00F03DD0" w:rsidRPr="00E0773B" w:rsidRDefault="00F03DD0" w:rsidP="009871DC">
            <w:pPr>
              <w:pStyle w:val="ConsPlusCell"/>
              <w:rPr>
                <w:sz w:val="20"/>
                <w:szCs w:val="20"/>
              </w:rPr>
            </w:pPr>
            <w:r w:rsidRPr="00E0773B">
              <w:rPr>
                <w:sz w:val="20"/>
                <w:szCs w:val="20"/>
              </w:rPr>
              <w:t>Основное мероприятие 1.1. Расходы на мероприятия по обустройству контейнерных площадок и приобретение мусорных контейнеров</w:t>
            </w:r>
          </w:p>
        </w:tc>
        <w:tc>
          <w:tcPr>
            <w:tcW w:w="4961" w:type="dxa"/>
          </w:tcPr>
          <w:p w:rsidR="00F03DD0" w:rsidRPr="00E0773B" w:rsidRDefault="00F03DD0" w:rsidP="009871DC">
            <w:pPr>
              <w:rPr>
                <w:sz w:val="20"/>
                <w:szCs w:val="20"/>
              </w:rPr>
            </w:pPr>
            <w:r w:rsidRPr="00E0773B">
              <w:rPr>
                <w:sz w:val="20"/>
                <w:szCs w:val="20"/>
              </w:rPr>
              <w:t>Всего</w:t>
            </w:r>
          </w:p>
        </w:tc>
        <w:tc>
          <w:tcPr>
            <w:tcW w:w="1985" w:type="dxa"/>
          </w:tcPr>
          <w:p w:rsidR="00F03DD0" w:rsidRPr="00E0773B" w:rsidRDefault="00F03DD0" w:rsidP="00F03DD0">
            <w:pPr>
              <w:jc w:val="center"/>
              <w:rPr>
                <w:sz w:val="20"/>
                <w:szCs w:val="20"/>
              </w:rPr>
            </w:pPr>
            <w:r w:rsidRPr="00E0773B">
              <w:rPr>
                <w:sz w:val="20"/>
                <w:szCs w:val="20"/>
              </w:rPr>
              <w:t>333,3</w:t>
            </w:r>
          </w:p>
        </w:tc>
        <w:tc>
          <w:tcPr>
            <w:tcW w:w="2126" w:type="dxa"/>
          </w:tcPr>
          <w:p w:rsidR="00F03DD0" w:rsidRPr="00E0773B" w:rsidRDefault="00F03DD0" w:rsidP="00F03DD0">
            <w:pPr>
              <w:jc w:val="center"/>
              <w:rPr>
                <w:sz w:val="20"/>
                <w:szCs w:val="20"/>
              </w:rPr>
            </w:pPr>
            <w:r w:rsidRPr="00E0773B">
              <w:rPr>
                <w:sz w:val="20"/>
                <w:szCs w:val="20"/>
              </w:rPr>
              <w:t>333,3</w:t>
            </w:r>
          </w:p>
        </w:tc>
        <w:tc>
          <w:tcPr>
            <w:tcW w:w="2126" w:type="dxa"/>
          </w:tcPr>
          <w:p w:rsidR="00F03DD0" w:rsidRPr="00E0773B" w:rsidRDefault="00F03DD0" w:rsidP="00F03DD0">
            <w:pPr>
              <w:jc w:val="center"/>
              <w:rPr>
                <w:sz w:val="20"/>
                <w:szCs w:val="20"/>
              </w:rPr>
            </w:pPr>
            <w:r w:rsidRPr="00E0773B">
              <w:rPr>
                <w:sz w:val="20"/>
                <w:szCs w:val="20"/>
              </w:rPr>
              <w:t>333,3</w:t>
            </w:r>
          </w:p>
        </w:tc>
      </w:tr>
      <w:tr w:rsidR="00F03DD0" w:rsidRPr="00E0773B" w:rsidTr="009871DC">
        <w:trPr>
          <w:tblCellSpacing w:w="5" w:type="nil"/>
        </w:trPr>
        <w:tc>
          <w:tcPr>
            <w:tcW w:w="4678" w:type="dxa"/>
            <w:vMerge/>
          </w:tcPr>
          <w:p w:rsidR="00F03DD0" w:rsidRPr="00E0773B" w:rsidRDefault="00F03DD0" w:rsidP="009871DC">
            <w:pPr>
              <w:pStyle w:val="ConsPlusCell"/>
              <w:rPr>
                <w:sz w:val="20"/>
                <w:szCs w:val="20"/>
              </w:rPr>
            </w:pPr>
          </w:p>
        </w:tc>
        <w:tc>
          <w:tcPr>
            <w:tcW w:w="4961" w:type="dxa"/>
          </w:tcPr>
          <w:p w:rsidR="00F03DD0" w:rsidRPr="00E0773B" w:rsidRDefault="00F03DD0" w:rsidP="009871DC">
            <w:pPr>
              <w:rPr>
                <w:sz w:val="20"/>
                <w:szCs w:val="20"/>
              </w:rPr>
            </w:pPr>
            <w:r w:rsidRPr="00E0773B">
              <w:rPr>
                <w:sz w:val="20"/>
                <w:szCs w:val="20"/>
              </w:rPr>
              <w:t>местный бюджет</w:t>
            </w:r>
          </w:p>
        </w:tc>
        <w:tc>
          <w:tcPr>
            <w:tcW w:w="1985" w:type="dxa"/>
          </w:tcPr>
          <w:p w:rsidR="00F03DD0" w:rsidRPr="00E0773B" w:rsidRDefault="00F03DD0" w:rsidP="00F03DD0">
            <w:pPr>
              <w:jc w:val="center"/>
              <w:rPr>
                <w:sz w:val="20"/>
                <w:szCs w:val="20"/>
              </w:rPr>
            </w:pPr>
            <w:r w:rsidRPr="00E0773B">
              <w:rPr>
                <w:sz w:val="20"/>
                <w:szCs w:val="20"/>
              </w:rPr>
              <w:t>333,3</w:t>
            </w:r>
          </w:p>
        </w:tc>
        <w:tc>
          <w:tcPr>
            <w:tcW w:w="2126" w:type="dxa"/>
          </w:tcPr>
          <w:p w:rsidR="00F03DD0" w:rsidRPr="00E0773B" w:rsidRDefault="00F03DD0" w:rsidP="00F03DD0">
            <w:pPr>
              <w:jc w:val="center"/>
              <w:rPr>
                <w:sz w:val="20"/>
                <w:szCs w:val="20"/>
              </w:rPr>
            </w:pPr>
            <w:r w:rsidRPr="00E0773B">
              <w:rPr>
                <w:sz w:val="20"/>
                <w:szCs w:val="20"/>
              </w:rPr>
              <w:t>333,3</w:t>
            </w:r>
          </w:p>
        </w:tc>
        <w:tc>
          <w:tcPr>
            <w:tcW w:w="2126" w:type="dxa"/>
          </w:tcPr>
          <w:p w:rsidR="00F03DD0" w:rsidRPr="00E0773B" w:rsidRDefault="00F03DD0" w:rsidP="00F03DD0">
            <w:pPr>
              <w:jc w:val="center"/>
              <w:rPr>
                <w:sz w:val="20"/>
                <w:szCs w:val="20"/>
              </w:rPr>
            </w:pPr>
            <w:r w:rsidRPr="00E0773B">
              <w:rPr>
                <w:sz w:val="20"/>
                <w:szCs w:val="20"/>
              </w:rPr>
              <w:t>333,3</w:t>
            </w:r>
          </w:p>
        </w:tc>
      </w:tr>
      <w:tr w:rsidR="00F03DD0" w:rsidRPr="00E0773B" w:rsidTr="009871DC">
        <w:trPr>
          <w:tblCellSpacing w:w="5" w:type="nil"/>
        </w:trPr>
        <w:tc>
          <w:tcPr>
            <w:tcW w:w="4678" w:type="dxa"/>
            <w:vMerge/>
          </w:tcPr>
          <w:p w:rsidR="00F03DD0" w:rsidRPr="00E0773B" w:rsidRDefault="00F03DD0" w:rsidP="009871DC">
            <w:pPr>
              <w:pStyle w:val="ConsPlusCell"/>
              <w:rPr>
                <w:sz w:val="20"/>
                <w:szCs w:val="20"/>
              </w:rPr>
            </w:pPr>
          </w:p>
        </w:tc>
        <w:tc>
          <w:tcPr>
            <w:tcW w:w="4961" w:type="dxa"/>
          </w:tcPr>
          <w:p w:rsidR="00F03DD0" w:rsidRPr="00E0773B" w:rsidRDefault="00F03DD0" w:rsidP="009871DC">
            <w:pPr>
              <w:rPr>
                <w:bCs/>
                <w:sz w:val="20"/>
                <w:szCs w:val="20"/>
              </w:rPr>
            </w:pPr>
            <w:r w:rsidRPr="00E0773B">
              <w:rPr>
                <w:bCs/>
                <w:sz w:val="20"/>
                <w:szCs w:val="20"/>
              </w:rPr>
              <w:t>безвозмездные поступления в местный бюджет, &lt;2&gt;</w:t>
            </w:r>
          </w:p>
        </w:tc>
        <w:tc>
          <w:tcPr>
            <w:tcW w:w="1985" w:type="dxa"/>
          </w:tcPr>
          <w:p w:rsidR="00F03DD0" w:rsidRPr="00E0773B" w:rsidRDefault="00F03DD0" w:rsidP="00F03DD0">
            <w:pPr>
              <w:jc w:val="center"/>
              <w:rPr>
                <w:sz w:val="20"/>
                <w:szCs w:val="20"/>
              </w:rPr>
            </w:pPr>
            <w:r w:rsidRPr="00E0773B">
              <w:rPr>
                <w:sz w:val="20"/>
                <w:szCs w:val="20"/>
              </w:rPr>
              <w:t>333,3</w:t>
            </w:r>
          </w:p>
        </w:tc>
        <w:tc>
          <w:tcPr>
            <w:tcW w:w="2126" w:type="dxa"/>
          </w:tcPr>
          <w:p w:rsidR="00F03DD0" w:rsidRPr="00E0773B" w:rsidRDefault="00F03DD0" w:rsidP="00F03DD0">
            <w:pPr>
              <w:jc w:val="center"/>
              <w:rPr>
                <w:sz w:val="20"/>
                <w:szCs w:val="20"/>
              </w:rPr>
            </w:pPr>
            <w:r w:rsidRPr="00E0773B">
              <w:rPr>
                <w:sz w:val="20"/>
                <w:szCs w:val="20"/>
              </w:rPr>
              <w:t>333,3</w:t>
            </w:r>
          </w:p>
        </w:tc>
        <w:tc>
          <w:tcPr>
            <w:tcW w:w="2126" w:type="dxa"/>
          </w:tcPr>
          <w:p w:rsidR="00F03DD0" w:rsidRPr="00E0773B" w:rsidRDefault="00F03DD0" w:rsidP="00F03DD0">
            <w:pPr>
              <w:jc w:val="center"/>
              <w:rPr>
                <w:sz w:val="20"/>
                <w:szCs w:val="20"/>
              </w:rPr>
            </w:pPr>
            <w:r w:rsidRPr="00E0773B">
              <w:rPr>
                <w:sz w:val="20"/>
                <w:szCs w:val="20"/>
              </w:rPr>
              <w:t>333,3</w:t>
            </w:r>
          </w:p>
        </w:tc>
      </w:tr>
      <w:tr w:rsidR="009871DC" w:rsidRPr="00E0773B" w:rsidTr="009871DC">
        <w:trPr>
          <w:tblCellSpacing w:w="5" w:type="nil"/>
        </w:trPr>
        <w:tc>
          <w:tcPr>
            <w:tcW w:w="4678" w:type="dxa"/>
            <w:vMerge/>
          </w:tcPr>
          <w:p w:rsidR="009871DC" w:rsidRPr="00E0773B" w:rsidRDefault="009871DC" w:rsidP="009871DC">
            <w:pPr>
              <w:pStyle w:val="ConsPlusCell"/>
              <w:rPr>
                <w:sz w:val="20"/>
                <w:szCs w:val="20"/>
              </w:rPr>
            </w:pPr>
          </w:p>
        </w:tc>
        <w:tc>
          <w:tcPr>
            <w:tcW w:w="4961" w:type="dxa"/>
          </w:tcPr>
          <w:p w:rsidR="009871DC" w:rsidRPr="00E0773B" w:rsidRDefault="009871DC" w:rsidP="009871DC">
            <w:pPr>
              <w:rPr>
                <w:bCs/>
                <w:i/>
                <w:iCs/>
                <w:sz w:val="20"/>
                <w:szCs w:val="20"/>
              </w:rPr>
            </w:pPr>
            <w:r w:rsidRPr="00E0773B">
              <w:rPr>
                <w:bCs/>
                <w:i/>
                <w:iCs/>
                <w:sz w:val="20"/>
                <w:szCs w:val="20"/>
              </w:rPr>
              <w:t>в том числе за счет средств:</w:t>
            </w:r>
          </w:p>
        </w:tc>
        <w:tc>
          <w:tcPr>
            <w:tcW w:w="1985" w:type="dxa"/>
          </w:tcPr>
          <w:p w:rsidR="009871DC" w:rsidRPr="00E0773B" w:rsidRDefault="009871DC" w:rsidP="009871DC">
            <w:pPr>
              <w:pStyle w:val="ConsPlusCell"/>
              <w:jc w:val="center"/>
              <w:rPr>
                <w:color w:val="FF0000"/>
                <w:sz w:val="20"/>
                <w:szCs w:val="20"/>
              </w:rPr>
            </w:pPr>
          </w:p>
        </w:tc>
        <w:tc>
          <w:tcPr>
            <w:tcW w:w="2126" w:type="dxa"/>
          </w:tcPr>
          <w:p w:rsidR="009871DC" w:rsidRPr="00E0773B" w:rsidRDefault="009871DC" w:rsidP="009871DC">
            <w:pPr>
              <w:pStyle w:val="ConsPlusCell"/>
              <w:jc w:val="center"/>
              <w:rPr>
                <w:color w:val="FF0000"/>
                <w:sz w:val="20"/>
                <w:szCs w:val="20"/>
              </w:rPr>
            </w:pPr>
          </w:p>
        </w:tc>
        <w:tc>
          <w:tcPr>
            <w:tcW w:w="2126" w:type="dxa"/>
          </w:tcPr>
          <w:p w:rsidR="009871DC" w:rsidRPr="00E0773B" w:rsidRDefault="009871DC" w:rsidP="009871DC">
            <w:pPr>
              <w:pStyle w:val="ConsPlusCell"/>
              <w:jc w:val="center"/>
              <w:rPr>
                <w:color w:val="FF0000"/>
                <w:sz w:val="20"/>
                <w:szCs w:val="20"/>
              </w:rPr>
            </w:pPr>
          </w:p>
        </w:tc>
      </w:tr>
      <w:tr w:rsidR="009871DC" w:rsidRPr="00E0773B" w:rsidTr="009871DC">
        <w:trPr>
          <w:tblCellSpacing w:w="5" w:type="nil"/>
        </w:trPr>
        <w:tc>
          <w:tcPr>
            <w:tcW w:w="4678" w:type="dxa"/>
            <w:vMerge/>
          </w:tcPr>
          <w:p w:rsidR="009871DC" w:rsidRPr="00E0773B" w:rsidRDefault="009871DC" w:rsidP="009871DC">
            <w:pPr>
              <w:pStyle w:val="ConsPlusCell"/>
              <w:rPr>
                <w:sz w:val="20"/>
                <w:szCs w:val="20"/>
              </w:rPr>
            </w:pPr>
          </w:p>
        </w:tc>
        <w:tc>
          <w:tcPr>
            <w:tcW w:w="4961" w:type="dxa"/>
          </w:tcPr>
          <w:p w:rsidR="009871DC" w:rsidRPr="00E0773B" w:rsidRDefault="009871DC" w:rsidP="009871DC">
            <w:pPr>
              <w:rPr>
                <w:sz w:val="20"/>
                <w:szCs w:val="20"/>
              </w:rPr>
            </w:pPr>
            <w:r w:rsidRPr="00E0773B">
              <w:rPr>
                <w:sz w:val="20"/>
                <w:szCs w:val="20"/>
              </w:rPr>
              <w:t xml:space="preserve"> - областного бюджета</w:t>
            </w:r>
          </w:p>
        </w:tc>
        <w:tc>
          <w:tcPr>
            <w:tcW w:w="1985" w:type="dxa"/>
          </w:tcPr>
          <w:p w:rsidR="009871DC" w:rsidRPr="00E0773B" w:rsidRDefault="009871DC" w:rsidP="009871DC">
            <w:pPr>
              <w:pStyle w:val="ConsPlusCell"/>
              <w:rPr>
                <w:color w:val="FF0000"/>
                <w:sz w:val="20"/>
                <w:szCs w:val="20"/>
              </w:rPr>
            </w:pPr>
          </w:p>
        </w:tc>
        <w:tc>
          <w:tcPr>
            <w:tcW w:w="2126" w:type="dxa"/>
          </w:tcPr>
          <w:p w:rsidR="009871DC" w:rsidRPr="00E0773B" w:rsidRDefault="009871DC" w:rsidP="009871DC">
            <w:pPr>
              <w:pStyle w:val="ConsPlusCell"/>
              <w:rPr>
                <w:color w:val="FF0000"/>
                <w:sz w:val="20"/>
                <w:szCs w:val="20"/>
              </w:rPr>
            </w:pPr>
          </w:p>
        </w:tc>
        <w:tc>
          <w:tcPr>
            <w:tcW w:w="2126" w:type="dxa"/>
          </w:tcPr>
          <w:p w:rsidR="009871DC" w:rsidRPr="00E0773B" w:rsidRDefault="009871DC" w:rsidP="009871DC">
            <w:pPr>
              <w:pStyle w:val="ConsPlusCell"/>
              <w:rPr>
                <w:color w:val="FF0000"/>
                <w:sz w:val="20"/>
                <w:szCs w:val="20"/>
              </w:rPr>
            </w:pPr>
          </w:p>
        </w:tc>
      </w:tr>
      <w:tr w:rsidR="009871DC" w:rsidRPr="00E0773B" w:rsidTr="009871DC">
        <w:trPr>
          <w:tblCellSpacing w:w="5" w:type="nil"/>
        </w:trPr>
        <w:tc>
          <w:tcPr>
            <w:tcW w:w="4678" w:type="dxa"/>
            <w:vMerge/>
          </w:tcPr>
          <w:p w:rsidR="009871DC" w:rsidRPr="00E0773B" w:rsidRDefault="009871DC" w:rsidP="009871DC">
            <w:pPr>
              <w:pStyle w:val="ConsPlusCell"/>
              <w:rPr>
                <w:sz w:val="20"/>
                <w:szCs w:val="20"/>
              </w:rPr>
            </w:pPr>
          </w:p>
        </w:tc>
        <w:tc>
          <w:tcPr>
            <w:tcW w:w="4961" w:type="dxa"/>
          </w:tcPr>
          <w:p w:rsidR="009871DC" w:rsidRPr="00E0773B" w:rsidRDefault="009871DC" w:rsidP="009871DC">
            <w:pPr>
              <w:rPr>
                <w:sz w:val="20"/>
                <w:szCs w:val="20"/>
              </w:rPr>
            </w:pPr>
            <w:r w:rsidRPr="00E0773B">
              <w:rPr>
                <w:sz w:val="20"/>
                <w:szCs w:val="20"/>
              </w:rPr>
              <w:t>-  бюджета района</w:t>
            </w:r>
          </w:p>
        </w:tc>
        <w:tc>
          <w:tcPr>
            <w:tcW w:w="1985" w:type="dxa"/>
          </w:tcPr>
          <w:p w:rsidR="009871DC" w:rsidRPr="00E0773B" w:rsidRDefault="00F03DD0" w:rsidP="00811B57">
            <w:pPr>
              <w:pStyle w:val="ConsPlusCell"/>
              <w:jc w:val="center"/>
              <w:rPr>
                <w:sz w:val="20"/>
                <w:szCs w:val="20"/>
              </w:rPr>
            </w:pPr>
            <w:r w:rsidRPr="00E0773B">
              <w:rPr>
                <w:sz w:val="20"/>
                <w:szCs w:val="20"/>
              </w:rPr>
              <w:t>333,3</w:t>
            </w:r>
          </w:p>
        </w:tc>
        <w:tc>
          <w:tcPr>
            <w:tcW w:w="2126" w:type="dxa"/>
          </w:tcPr>
          <w:p w:rsidR="009871DC" w:rsidRPr="00E0773B" w:rsidRDefault="009871DC" w:rsidP="009871DC">
            <w:pPr>
              <w:pStyle w:val="ConsPlusCell"/>
              <w:jc w:val="center"/>
              <w:rPr>
                <w:sz w:val="20"/>
                <w:szCs w:val="20"/>
              </w:rPr>
            </w:pPr>
            <w:r w:rsidRPr="00E0773B">
              <w:rPr>
                <w:sz w:val="20"/>
                <w:szCs w:val="20"/>
              </w:rPr>
              <w:t>Х</w:t>
            </w:r>
          </w:p>
        </w:tc>
        <w:tc>
          <w:tcPr>
            <w:tcW w:w="2126" w:type="dxa"/>
          </w:tcPr>
          <w:p w:rsidR="009871DC" w:rsidRPr="00E0773B" w:rsidRDefault="00F03DD0" w:rsidP="00811B57">
            <w:pPr>
              <w:pStyle w:val="ConsPlusCell"/>
              <w:jc w:val="center"/>
              <w:rPr>
                <w:sz w:val="20"/>
                <w:szCs w:val="20"/>
              </w:rPr>
            </w:pPr>
            <w:r w:rsidRPr="00E0773B">
              <w:rPr>
                <w:sz w:val="20"/>
                <w:szCs w:val="20"/>
              </w:rPr>
              <w:t>333,3</w:t>
            </w:r>
          </w:p>
        </w:tc>
      </w:tr>
      <w:tr w:rsidR="009871DC" w:rsidRPr="00E0773B" w:rsidTr="009871DC">
        <w:trPr>
          <w:tblCellSpacing w:w="5" w:type="nil"/>
        </w:trPr>
        <w:tc>
          <w:tcPr>
            <w:tcW w:w="4678" w:type="dxa"/>
            <w:vMerge/>
          </w:tcPr>
          <w:p w:rsidR="009871DC" w:rsidRPr="00E0773B" w:rsidRDefault="009871DC" w:rsidP="009871DC">
            <w:pPr>
              <w:pStyle w:val="ConsPlusCell"/>
              <w:rPr>
                <w:sz w:val="20"/>
                <w:szCs w:val="20"/>
              </w:rPr>
            </w:pPr>
          </w:p>
        </w:tc>
        <w:tc>
          <w:tcPr>
            <w:tcW w:w="4961" w:type="dxa"/>
          </w:tcPr>
          <w:p w:rsidR="009871DC" w:rsidRPr="00E0773B" w:rsidRDefault="009871DC" w:rsidP="009871DC">
            <w:pPr>
              <w:rPr>
                <w:sz w:val="20"/>
                <w:szCs w:val="20"/>
              </w:rPr>
            </w:pPr>
            <w:r w:rsidRPr="00E0773B">
              <w:rPr>
                <w:sz w:val="20"/>
                <w:szCs w:val="20"/>
              </w:rPr>
              <w:t>внебюджетные источники</w:t>
            </w:r>
          </w:p>
        </w:tc>
        <w:tc>
          <w:tcPr>
            <w:tcW w:w="1985" w:type="dxa"/>
          </w:tcPr>
          <w:p w:rsidR="009871DC" w:rsidRPr="00E0773B" w:rsidRDefault="009871DC" w:rsidP="009871DC">
            <w:pPr>
              <w:pStyle w:val="ConsPlusCell"/>
              <w:rPr>
                <w:sz w:val="20"/>
                <w:szCs w:val="20"/>
              </w:rPr>
            </w:pPr>
          </w:p>
        </w:tc>
        <w:tc>
          <w:tcPr>
            <w:tcW w:w="2126" w:type="dxa"/>
          </w:tcPr>
          <w:p w:rsidR="009871DC" w:rsidRPr="00E0773B" w:rsidRDefault="009871DC" w:rsidP="009871DC">
            <w:pPr>
              <w:pStyle w:val="ConsPlusCell"/>
              <w:jc w:val="center"/>
              <w:rPr>
                <w:sz w:val="20"/>
                <w:szCs w:val="20"/>
              </w:rPr>
            </w:pPr>
            <w:r w:rsidRPr="00E0773B">
              <w:rPr>
                <w:sz w:val="20"/>
                <w:szCs w:val="20"/>
              </w:rPr>
              <w:t>Х</w:t>
            </w:r>
          </w:p>
        </w:tc>
        <w:tc>
          <w:tcPr>
            <w:tcW w:w="2126" w:type="dxa"/>
          </w:tcPr>
          <w:p w:rsidR="009871DC" w:rsidRPr="00E0773B" w:rsidRDefault="009871DC" w:rsidP="009871DC">
            <w:pPr>
              <w:pStyle w:val="ConsPlusCell"/>
              <w:rPr>
                <w:sz w:val="20"/>
                <w:szCs w:val="20"/>
              </w:rPr>
            </w:pPr>
          </w:p>
        </w:tc>
      </w:tr>
      <w:tr w:rsidR="009871DC" w:rsidRPr="00E0773B" w:rsidTr="009871DC">
        <w:trPr>
          <w:tblCellSpacing w:w="5" w:type="nil"/>
        </w:trPr>
        <w:tc>
          <w:tcPr>
            <w:tcW w:w="4678" w:type="dxa"/>
            <w:vMerge/>
          </w:tcPr>
          <w:p w:rsidR="009871DC" w:rsidRPr="00E0773B" w:rsidRDefault="009871DC" w:rsidP="009871DC">
            <w:pPr>
              <w:pStyle w:val="ConsPlusCell"/>
              <w:rPr>
                <w:sz w:val="20"/>
                <w:szCs w:val="20"/>
              </w:rPr>
            </w:pPr>
          </w:p>
        </w:tc>
        <w:tc>
          <w:tcPr>
            <w:tcW w:w="4961" w:type="dxa"/>
          </w:tcPr>
          <w:p w:rsidR="009871DC" w:rsidRPr="00E0773B" w:rsidRDefault="009871DC" w:rsidP="009871DC">
            <w:pPr>
              <w:rPr>
                <w:sz w:val="20"/>
                <w:szCs w:val="20"/>
              </w:rPr>
            </w:pPr>
            <w:r w:rsidRPr="00E0773B">
              <w:rPr>
                <w:sz w:val="20"/>
                <w:szCs w:val="20"/>
              </w:rPr>
              <w:t>внебюджетные источники</w:t>
            </w:r>
          </w:p>
        </w:tc>
        <w:tc>
          <w:tcPr>
            <w:tcW w:w="1985" w:type="dxa"/>
          </w:tcPr>
          <w:p w:rsidR="009871DC" w:rsidRPr="00E0773B" w:rsidRDefault="009871DC" w:rsidP="009871DC">
            <w:pPr>
              <w:pStyle w:val="ConsPlusCell"/>
              <w:rPr>
                <w:sz w:val="20"/>
                <w:szCs w:val="20"/>
              </w:rPr>
            </w:pPr>
          </w:p>
        </w:tc>
        <w:tc>
          <w:tcPr>
            <w:tcW w:w="2126" w:type="dxa"/>
          </w:tcPr>
          <w:p w:rsidR="009871DC" w:rsidRPr="00E0773B" w:rsidRDefault="009871DC" w:rsidP="009871DC">
            <w:pPr>
              <w:pStyle w:val="ConsPlusCell"/>
              <w:jc w:val="center"/>
              <w:rPr>
                <w:sz w:val="20"/>
                <w:szCs w:val="20"/>
              </w:rPr>
            </w:pPr>
            <w:r w:rsidRPr="00E0773B">
              <w:rPr>
                <w:sz w:val="20"/>
                <w:szCs w:val="20"/>
              </w:rPr>
              <w:t>Х</w:t>
            </w:r>
          </w:p>
        </w:tc>
        <w:tc>
          <w:tcPr>
            <w:tcW w:w="2126" w:type="dxa"/>
          </w:tcPr>
          <w:p w:rsidR="009871DC" w:rsidRPr="00E0773B" w:rsidRDefault="009871DC" w:rsidP="009871DC">
            <w:pPr>
              <w:pStyle w:val="ConsPlusCell"/>
              <w:rPr>
                <w:sz w:val="20"/>
                <w:szCs w:val="20"/>
              </w:rPr>
            </w:pPr>
          </w:p>
        </w:tc>
      </w:tr>
    </w:tbl>
    <w:p w:rsidR="009871DC" w:rsidRPr="00E0773B" w:rsidRDefault="009871DC" w:rsidP="009871DC">
      <w:pPr>
        <w:pStyle w:val="Default"/>
        <w:ind w:firstLine="709"/>
        <w:jc w:val="both"/>
        <w:rPr>
          <w:b/>
          <w:bCs/>
          <w:color w:val="auto"/>
          <w:sz w:val="20"/>
          <w:szCs w:val="20"/>
        </w:rPr>
      </w:pPr>
    </w:p>
    <w:p w:rsidR="009871DC" w:rsidRPr="00E0773B" w:rsidRDefault="009871DC" w:rsidP="009871DC">
      <w:pPr>
        <w:pStyle w:val="Default"/>
        <w:ind w:firstLine="709"/>
        <w:jc w:val="both"/>
        <w:rPr>
          <w:color w:val="auto"/>
          <w:sz w:val="20"/>
          <w:szCs w:val="20"/>
        </w:rPr>
      </w:pPr>
      <w:r w:rsidRPr="00E0773B">
        <w:rPr>
          <w:b/>
          <w:bCs/>
          <w:color w:val="auto"/>
          <w:sz w:val="20"/>
          <w:szCs w:val="20"/>
        </w:rPr>
        <w:t xml:space="preserve">Оценка эффективности реализации программы: </w:t>
      </w:r>
    </w:p>
    <w:p w:rsidR="009871DC" w:rsidRPr="00E0773B" w:rsidRDefault="009871DC" w:rsidP="009871DC">
      <w:pPr>
        <w:pStyle w:val="Default"/>
        <w:ind w:firstLine="709"/>
        <w:jc w:val="both"/>
        <w:rPr>
          <w:color w:val="auto"/>
          <w:sz w:val="20"/>
          <w:szCs w:val="20"/>
        </w:rPr>
      </w:pPr>
    </w:p>
    <w:p w:rsidR="009871DC" w:rsidRPr="00E0773B" w:rsidRDefault="009871DC" w:rsidP="009871DC">
      <w:pPr>
        <w:pStyle w:val="Default"/>
        <w:ind w:firstLine="709"/>
        <w:jc w:val="both"/>
        <w:rPr>
          <w:color w:val="auto"/>
          <w:sz w:val="20"/>
          <w:szCs w:val="20"/>
        </w:rPr>
      </w:pPr>
      <w:r w:rsidRPr="00E0773B">
        <w:rPr>
          <w:color w:val="auto"/>
          <w:sz w:val="20"/>
          <w:szCs w:val="20"/>
        </w:rPr>
        <w:t xml:space="preserve">1.Степень достижения цели и задач муниципальной программы оценивается путем сопоставления фактически достигнутых значений показателей цели и задач муниципальной программы и их плановых значений: </w:t>
      </w:r>
    </w:p>
    <w:p w:rsidR="009871DC" w:rsidRPr="00E0773B" w:rsidRDefault="009871DC" w:rsidP="009871DC">
      <w:pPr>
        <w:pStyle w:val="Default"/>
        <w:ind w:firstLine="709"/>
        <w:jc w:val="both"/>
        <w:rPr>
          <w:color w:val="auto"/>
          <w:sz w:val="20"/>
          <w:szCs w:val="20"/>
        </w:rPr>
      </w:pPr>
      <w:r w:rsidRPr="00E0773B">
        <w:rPr>
          <w:color w:val="auto"/>
          <w:sz w:val="20"/>
          <w:szCs w:val="20"/>
        </w:rPr>
        <w:t>((</w:t>
      </w:r>
      <w:r w:rsidR="00FD4181" w:rsidRPr="00E0773B">
        <w:rPr>
          <w:color w:val="auto"/>
          <w:sz w:val="20"/>
          <w:szCs w:val="20"/>
        </w:rPr>
        <w:t>100</w:t>
      </w:r>
      <w:r w:rsidRPr="00E0773B">
        <w:rPr>
          <w:color w:val="auto"/>
          <w:sz w:val="20"/>
          <w:szCs w:val="20"/>
        </w:rPr>
        <w:t>/</w:t>
      </w:r>
      <w:r w:rsidR="00FD4181" w:rsidRPr="00E0773B">
        <w:rPr>
          <w:color w:val="auto"/>
          <w:sz w:val="20"/>
          <w:szCs w:val="20"/>
        </w:rPr>
        <w:t>100</w:t>
      </w:r>
      <w:r w:rsidRPr="00E0773B">
        <w:rPr>
          <w:color w:val="auto"/>
          <w:sz w:val="20"/>
          <w:szCs w:val="20"/>
        </w:rPr>
        <w:t>*100)+(</w:t>
      </w:r>
      <w:r w:rsidR="00732283" w:rsidRPr="00E0773B">
        <w:rPr>
          <w:color w:val="auto"/>
          <w:sz w:val="20"/>
          <w:szCs w:val="20"/>
        </w:rPr>
        <w:t>100,0</w:t>
      </w:r>
      <w:r w:rsidRPr="00E0773B">
        <w:rPr>
          <w:color w:val="auto"/>
          <w:sz w:val="20"/>
          <w:szCs w:val="20"/>
        </w:rPr>
        <w:t>/</w:t>
      </w:r>
      <w:r w:rsidR="00732283" w:rsidRPr="00E0773B">
        <w:rPr>
          <w:color w:val="auto"/>
          <w:sz w:val="20"/>
          <w:szCs w:val="20"/>
        </w:rPr>
        <w:t>100,0</w:t>
      </w:r>
      <w:r w:rsidRPr="00E0773B">
        <w:rPr>
          <w:color w:val="auto"/>
          <w:sz w:val="20"/>
          <w:szCs w:val="20"/>
        </w:rPr>
        <w:t>*100)+(</w:t>
      </w:r>
      <w:r w:rsidR="00732283" w:rsidRPr="00E0773B">
        <w:rPr>
          <w:color w:val="auto"/>
          <w:sz w:val="20"/>
          <w:szCs w:val="20"/>
        </w:rPr>
        <w:t>100,0</w:t>
      </w:r>
      <w:r w:rsidRPr="00E0773B">
        <w:rPr>
          <w:color w:val="auto"/>
          <w:sz w:val="20"/>
          <w:szCs w:val="20"/>
        </w:rPr>
        <w:t>/</w:t>
      </w:r>
      <w:r w:rsidR="00732283" w:rsidRPr="00E0773B">
        <w:rPr>
          <w:color w:val="auto"/>
          <w:sz w:val="20"/>
          <w:szCs w:val="20"/>
        </w:rPr>
        <w:t>100,0*100)</w:t>
      </w:r>
      <w:r w:rsidRPr="00E0773B">
        <w:rPr>
          <w:color w:val="auto"/>
          <w:sz w:val="20"/>
          <w:szCs w:val="20"/>
        </w:rPr>
        <w:t>/</w:t>
      </w:r>
      <w:r w:rsidR="00732283" w:rsidRPr="00E0773B">
        <w:rPr>
          <w:color w:val="auto"/>
          <w:sz w:val="20"/>
          <w:szCs w:val="20"/>
        </w:rPr>
        <w:t>3</w:t>
      </w:r>
      <w:r w:rsidRPr="00E0773B">
        <w:rPr>
          <w:color w:val="auto"/>
          <w:sz w:val="20"/>
          <w:szCs w:val="20"/>
        </w:rPr>
        <w:t xml:space="preserve">=100 </w:t>
      </w:r>
    </w:p>
    <w:p w:rsidR="009871DC" w:rsidRPr="00E0773B" w:rsidRDefault="009871DC" w:rsidP="009871DC">
      <w:pPr>
        <w:pStyle w:val="Default"/>
        <w:ind w:firstLine="709"/>
        <w:jc w:val="both"/>
        <w:rPr>
          <w:color w:val="FF0000"/>
          <w:sz w:val="20"/>
          <w:szCs w:val="20"/>
        </w:rPr>
      </w:pPr>
    </w:p>
    <w:p w:rsidR="009871DC" w:rsidRPr="00E0773B" w:rsidRDefault="009871DC" w:rsidP="009871DC">
      <w:pPr>
        <w:pStyle w:val="Default"/>
        <w:ind w:firstLine="709"/>
        <w:jc w:val="both"/>
        <w:rPr>
          <w:color w:val="auto"/>
          <w:sz w:val="20"/>
          <w:szCs w:val="20"/>
        </w:rPr>
      </w:pPr>
      <w:r w:rsidRPr="00E0773B">
        <w:rPr>
          <w:color w:val="auto"/>
          <w:sz w:val="20"/>
          <w:szCs w:val="20"/>
        </w:rPr>
        <w:t xml:space="preserve">2.Степень выполнения мероприятий муниципальной программы: </w:t>
      </w:r>
    </w:p>
    <w:p w:rsidR="009871DC" w:rsidRPr="00E0773B" w:rsidRDefault="00732283" w:rsidP="009871DC">
      <w:pPr>
        <w:pStyle w:val="Default"/>
        <w:ind w:firstLine="709"/>
        <w:jc w:val="both"/>
        <w:rPr>
          <w:color w:val="auto"/>
          <w:sz w:val="20"/>
          <w:szCs w:val="20"/>
        </w:rPr>
      </w:pPr>
      <w:r w:rsidRPr="00E0773B">
        <w:rPr>
          <w:color w:val="auto"/>
          <w:sz w:val="20"/>
          <w:szCs w:val="20"/>
        </w:rPr>
        <w:t>1</w:t>
      </w:r>
      <w:r w:rsidR="009871DC" w:rsidRPr="00E0773B">
        <w:rPr>
          <w:color w:val="auto"/>
          <w:sz w:val="20"/>
          <w:szCs w:val="20"/>
        </w:rPr>
        <w:t>/</w:t>
      </w:r>
      <w:r w:rsidRPr="00E0773B">
        <w:rPr>
          <w:color w:val="auto"/>
          <w:sz w:val="20"/>
          <w:szCs w:val="20"/>
        </w:rPr>
        <w:t>1</w:t>
      </w:r>
      <w:r w:rsidR="009871DC" w:rsidRPr="00E0773B">
        <w:rPr>
          <w:color w:val="auto"/>
          <w:sz w:val="20"/>
          <w:szCs w:val="20"/>
        </w:rPr>
        <w:t xml:space="preserve">*100=100 </w:t>
      </w:r>
    </w:p>
    <w:p w:rsidR="009871DC" w:rsidRPr="00E0773B" w:rsidRDefault="009871DC" w:rsidP="009871DC">
      <w:pPr>
        <w:pStyle w:val="Default"/>
        <w:ind w:firstLine="709"/>
        <w:jc w:val="both"/>
        <w:rPr>
          <w:color w:val="auto"/>
          <w:sz w:val="20"/>
          <w:szCs w:val="20"/>
        </w:rPr>
      </w:pPr>
    </w:p>
    <w:p w:rsidR="009871DC" w:rsidRPr="00E0773B" w:rsidRDefault="009871DC" w:rsidP="009871DC">
      <w:pPr>
        <w:pStyle w:val="Default"/>
        <w:ind w:firstLine="709"/>
        <w:jc w:val="both"/>
        <w:rPr>
          <w:color w:val="auto"/>
          <w:sz w:val="20"/>
          <w:szCs w:val="20"/>
        </w:rPr>
      </w:pPr>
      <w:r w:rsidRPr="00E0773B">
        <w:rPr>
          <w:color w:val="auto"/>
          <w:sz w:val="20"/>
          <w:szCs w:val="20"/>
        </w:rPr>
        <w:t xml:space="preserve">3.Полнота освоения финансовых средств, определяется только по основным мероприятиям муниципальной программы, финансируемым полностью или частично за счет бюджетных средств: </w:t>
      </w:r>
    </w:p>
    <w:p w:rsidR="009871DC" w:rsidRPr="00E0773B" w:rsidRDefault="00732283" w:rsidP="009871DC">
      <w:pPr>
        <w:pStyle w:val="Default"/>
        <w:ind w:firstLine="709"/>
        <w:jc w:val="both"/>
        <w:rPr>
          <w:color w:val="auto"/>
          <w:sz w:val="20"/>
          <w:szCs w:val="20"/>
        </w:rPr>
      </w:pPr>
      <w:r w:rsidRPr="00E0773B">
        <w:rPr>
          <w:color w:val="auto"/>
          <w:sz w:val="20"/>
          <w:szCs w:val="20"/>
        </w:rPr>
        <w:t>1</w:t>
      </w:r>
      <w:r w:rsidR="009871DC" w:rsidRPr="00E0773B">
        <w:rPr>
          <w:color w:val="auto"/>
          <w:sz w:val="20"/>
          <w:szCs w:val="20"/>
        </w:rPr>
        <w:t>/</w:t>
      </w:r>
      <w:r w:rsidRPr="00E0773B">
        <w:rPr>
          <w:color w:val="auto"/>
          <w:sz w:val="20"/>
          <w:szCs w:val="20"/>
        </w:rPr>
        <w:t>1</w:t>
      </w:r>
      <w:r w:rsidR="009871DC" w:rsidRPr="00E0773B">
        <w:rPr>
          <w:color w:val="auto"/>
          <w:sz w:val="20"/>
          <w:szCs w:val="20"/>
        </w:rPr>
        <w:t xml:space="preserve">*100=100 </w:t>
      </w:r>
    </w:p>
    <w:p w:rsidR="009871DC" w:rsidRPr="00E0773B" w:rsidRDefault="009871DC" w:rsidP="009871DC">
      <w:pPr>
        <w:pStyle w:val="Default"/>
        <w:ind w:firstLine="709"/>
        <w:jc w:val="both"/>
        <w:rPr>
          <w:color w:val="auto"/>
          <w:sz w:val="20"/>
          <w:szCs w:val="20"/>
        </w:rPr>
      </w:pPr>
    </w:p>
    <w:p w:rsidR="009871DC" w:rsidRPr="00E0773B" w:rsidRDefault="009871DC" w:rsidP="009871DC">
      <w:pPr>
        <w:pStyle w:val="Default"/>
        <w:ind w:firstLine="709"/>
        <w:jc w:val="both"/>
        <w:rPr>
          <w:color w:val="auto"/>
          <w:sz w:val="20"/>
          <w:szCs w:val="20"/>
        </w:rPr>
      </w:pPr>
      <w:r w:rsidRPr="00E0773B">
        <w:rPr>
          <w:color w:val="auto"/>
          <w:sz w:val="20"/>
          <w:szCs w:val="20"/>
        </w:rPr>
        <w:t xml:space="preserve">4.Эффективность реализации муниципальной программы: </w:t>
      </w:r>
    </w:p>
    <w:p w:rsidR="009871DC" w:rsidRPr="00E0773B" w:rsidRDefault="009871DC" w:rsidP="009871DC">
      <w:pPr>
        <w:pStyle w:val="Default"/>
        <w:ind w:firstLine="709"/>
        <w:jc w:val="both"/>
        <w:rPr>
          <w:color w:val="auto"/>
          <w:sz w:val="20"/>
          <w:szCs w:val="20"/>
        </w:rPr>
      </w:pPr>
      <w:r w:rsidRPr="00E0773B">
        <w:rPr>
          <w:color w:val="auto"/>
          <w:sz w:val="20"/>
          <w:szCs w:val="20"/>
        </w:rPr>
        <w:t>0,5*100+0,3*100+0,2*100=100</w:t>
      </w:r>
    </w:p>
    <w:p w:rsidR="009871DC" w:rsidRPr="00E0773B" w:rsidRDefault="009871DC" w:rsidP="009871DC">
      <w:pPr>
        <w:pStyle w:val="Default"/>
        <w:ind w:firstLine="709"/>
        <w:jc w:val="both"/>
        <w:rPr>
          <w:color w:val="auto"/>
          <w:sz w:val="20"/>
          <w:szCs w:val="20"/>
        </w:rPr>
      </w:pPr>
    </w:p>
    <w:p w:rsidR="009871DC" w:rsidRPr="00E0773B" w:rsidRDefault="009871DC" w:rsidP="009871DC">
      <w:pPr>
        <w:tabs>
          <w:tab w:val="left" w:pos="5520"/>
        </w:tabs>
        <w:ind w:firstLine="709"/>
        <w:jc w:val="both"/>
        <w:rPr>
          <w:b/>
          <w:bCs/>
          <w:sz w:val="20"/>
          <w:szCs w:val="20"/>
        </w:rPr>
      </w:pPr>
      <w:r w:rsidRPr="00E0773B">
        <w:rPr>
          <w:b/>
          <w:bCs/>
          <w:sz w:val="20"/>
          <w:szCs w:val="20"/>
        </w:rPr>
        <w:t>Таким образом, муниципальная программа считается реализованной с высоким уровнем эффективности</w:t>
      </w:r>
    </w:p>
    <w:p w:rsidR="009871DC" w:rsidRPr="00E0773B" w:rsidRDefault="009871DC" w:rsidP="009871DC">
      <w:pPr>
        <w:tabs>
          <w:tab w:val="left" w:pos="5520"/>
        </w:tabs>
        <w:ind w:firstLine="709"/>
        <w:jc w:val="both"/>
        <w:rPr>
          <w:b/>
          <w:bCs/>
          <w:color w:val="FF0000"/>
          <w:sz w:val="20"/>
          <w:szCs w:val="20"/>
        </w:rPr>
      </w:pPr>
    </w:p>
    <w:p w:rsidR="009871DC" w:rsidRPr="00E0773B" w:rsidRDefault="009871DC" w:rsidP="009871DC">
      <w:pPr>
        <w:tabs>
          <w:tab w:val="left" w:pos="5520"/>
        </w:tabs>
        <w:ind w:firstLine="709"/>
        <w:jc w:val="both"/>
        <w:rPr>
          <w:b/>
          <w:bCs/>
          <w:color w:val="FF0000"/>
          <w:sz w:val="20"/>
          <w:szCs w:val="20"/>
        </w:rPr>
      </w:pPr>
    </w:p>
    <w:p w:rsidR="001532D0" w:rsidRPr="00E0773B" w:rsidRDefault="001532D0" w:rsidP="000B5A7E">
      <w:pPr>
        <w:widowControl w:val="0"/>
        <w:shd w:val="clear" w:color="auto" w:fill="FFFFFF"/>
        <w:autoSpaceDE w:val="0"/>
        <w:autoSpaceDN w:val="0"/>
        <w:adjustRightInd w:val="0"/>
        <w:jc w:val="center"/>
        <w:rPr>
          <w:rFonts w:eastAsia="Andale Sans UI"/>
          <w:b/>
          <w:kern w:val="3"/>
          <w:sz w:val="20"/>
          <w:szCs w:val="20"/>
          <w:lang w:eastAsia="ja-JP" w:bidi="fa-IR"/>
        </w:rPr>
      </w:pPr>
    </w:p>
    <w:p w:rsidR="000B5A7E" w:rsidRPr="00E0773B" w:rsidRDefault="000B5A7E" w:rsidP="000B5A7E">
      <w:pPr>
        <w:widowControl w:val="0"/>
        <w:shd w:val="clear" w:color="auto" w:fill="FFFFFF"/>
        <w:autoSpaceDE w:val="0"/>
        <w:autoSpaceDN w:val="0"/>
        <w:adjustRightInd w:val="0"/>
        <w:jc w:val="center"/>
        <w:rPr>
          <w:rFonts w:eastAsia="Andale Sans UI"/>
          <w:b/>
          <w:kern w:val="2"/>
          <w:sz w:val="20"/>
          <w:szCs w:val="20"/>
          <w:lang w:eastAsia="ja-JP" w:bidi="fa-IR"/>
        </w:rPr>
      </w:pPr>
      <w:r w:rsidRPr="00E0773B">
        <w:rPr>
          <w:rFonts w:eastAsia="Andale Sans UI"/>
          <w:b/>
          <w:kern w:val="3"/>
          <w:sz w:val="20"/>
          <w:szCs w:val="20"/>
          <w:lang w:eastAsia="ja-JP" w:bidi="fa-IR"/>
        </w:rPr>
        <w:t>5. Муниципальная программ</w:t>
      </w:r>
      <w:r w:rsidR="001D71C1" w:rsidRPr="00E0773B">
        <w:rPr>
          <w:rFonts w:eastAsia="Andale Sans UI"/>
          <w:b/>
          <w:kern w:val="3"/>
          <w:sz w:val="20"/>
          <w:szCs w:val="20"/>
          <w:lang w:eastAsia="ja-JP" w:bidi="fa-IR"/>
        </w:rPr>
        <w:t xml:space="preserve">а </w:t>
      </w:r>
      <w:r w:rsidR="00AD0ED7" w:rsidRPr="00E0773B">
        <w:rPr>
          <w:rFonts w:eastAsia="Andale Sans UI"/>
          <w:b/>
          <w:kern w:val="3"/>
          <w:sz w:val="20"/>
          <w:szCs w:val="20"/>
          <w:lang w:eastAsia="ja-JP" w:bidi="fa-IR"/>
        </w:rPr>
        <w:t>Калитвенского</w:t>
      </w:r>
      <w:r w:rsidRPr="00E0773B">
        <w:rPr>
          <w:rFonts w:eastAsia="Andale Sans UI"/>
          <w:b/>
          <w:kern w:val="3"/>
          <w:sz w:val="20"/>
          <w:szCs w:val="20"/>
          <w:lang w:eastAsia="ja-JP" w:bidi="fa-IR"/>
        </w:rPr>
        <w:t xml:space="preserve"> сельского поселения </w:t>
      </w:r>
      <w:r w:rsidRPr="00E0773B">
        <w:rPr>
          <w:rFonts w:eastAsia="Andale Sans UI"/>
          <w:b/>
          <w:kern w:val="2"/>
          <w:sz w:val="20"/>
          <w:szCs w:val="20"/>
          <w:lang w:eastAsia="ja-JP" w:bidi="fa-IR"/>
        </w:rPr>
        <w:t>«</w:t>
      </w:r>
      <w:r w:rsidR="00E210C8" w:rsidRPr="00E0773B">
        <w:rPr>
          <w:b/>
          <w:sz w:val="20"/>
          <w:szCs w:val="20"/>
        </w:rPr>
        <w:t>Обеспечение общественного порядка и противодействие преступности</w:t>
      </w:r>
      <w:r w:rsidR="00E210C8" w:rsidRPr="00E0773B">
        <w:rPr>
          <w:b/>
          <w:spacing w:val="-2"/>
          <w:sz w:val="20"/>
          <w:szCs w:val="20"/>
        </w:rPr>
        <w:t xml:space="preserve"> в </w:t>
      </w:r>
      <w:r w:rsidR="003A6878" w:rsidRPr="00E0773B">
        <w:rPr>
          <w:b/>
          <w:spacing w:val="-2"/>
          <w:sz w:val="20"/>
          <w:szCs w:val="20"/>
        </w:rPr>
        <w:t>Красновским</w:t>
      </w:r>
      <w:r w:rsidR="00E210C8" w:rsidRPr="00E0773B">
        <w:rPr>
          <w:b/>
          <w:spacing w:val="-2"/>
          <w:sz w:val="20"/>
          <w:szCs w:val="20"/>
        </w:rPr>
        <w:t xml:space="preserve"> сельском поселении</w:t>
      </w:r>
      <w:r w:rsidRPr="00E0773B">
        <w:rPr>
          <w:rFonts w:eastAsia="Andale Sans UI"/>
          <w:b/>
          <w:kern w:val="2"/>
          <w:sz w:val="20"/>
          <w:szCs w:val="20"/>
          <w:lang w:eastAsia="ja-JP" w:bidi="fa-IR"/>
        </w:rPr>
        <w:t>»</w:t>
      </w:r>
    </w:p>
    <w:p w:rsidR="00FC121B" w:rsidRPr="00E0773B" w:rsidRDefault="00FC121B" w:rsidP="000B5A7E">
      <w:pPr>
        <w:widowControl w:val="0"/>
        <w:autoSpaceDE w:val="0"/>
        <w:autoSpaceDN w:val="0"/>
        <w:adjustRightInd w:val="0"/>
        <w:jc w:val="center"/>
        <w:rPr>
          <w:sz w:val="20"/>
          <w:szCs w:val="20"/>
        </w:rPr>
      </w:pPr>
    </w:p>
    <w:p w:rsidR="000B5A7E" w:rsidRPr="00E0773B" w:rsidRDefault="000B5A7E" w:rsidP="000B5A7E">
      <w:pPr>
        <w:widowControl w:val="0"/>
        <w:autoSpaceDE w:val="0"/>
        <w:autoSpaceDN w:val="0"/>
        <w:adjustRightInd w:val="0"/>
        <w:jc w:val="center"/>
        <w:rPr>
          <w:sz w:val="20"/>
          <w:szCs w:val="20"/>
        </w:rPr>
      </w:pPr>
      <w:r w:rsidRPr="00E0773B">
        <w:rPr>
          <w:sz w:val="20"/>
          <w:szCs w:val="20"/>
        </w:rPr>
        <w:t>СВЕДЕНИЯ</w:t>
      </w:r>
    </w:p>
    <w:p w:rsidR="000B5A7E" w:rsidRPr="00E0773B" w:rsidRDefault="000B5A7E" w:rsidP="000B5A7E">
      <w:pPr>
        <w:widowControl w:val="0"/>
        <w:shd w:val="clear" w:color="auto" w:fill="FFFFFF"/>
        <w:autoSpaceDE w:val="0"/>
        <w:autoSpaceDN w:val="0"/>
        <w:adjustRightInd w:val="0"/>
        <w:jc w:val="center"/>
        <w:rPr>
          <w:rFonts w:eastAsia="Andale Sans UI"/>
          <w:kern w:val="3"/>
          <w:sz w:val="20"/>
          <w:szCs w:val="20"/>
          <w:lang w:eastAsia="ja-JP" w:bidi="fa-IR"/>
        </w:rPr>
      </w:pPr>
      <w:r w:rsidRPr="00E0773B">
        <w:rPr>
          <w:sz w:val="20"/>
          <w:szCs w:val="20"/>
        </w:rPr>
        <w:t>о достижении значений показателей (индикаторов)</w:t>
      </w:r>
      <w:r w:rsidRPr="00E0773B">
        <w:rPr>
          <w:rFonts w:eastAsia="Andale Sans UI"/>
          <w:kern w:val="3"/>
          <w:sz w:val="20"/>
          <w:szCs w:val="20"/>
          <w:lang w:eastAsia="ja-JP" w:bidi="fa-IR"/>
        </w:rPr>
        <w:t xml:space="preserve">за </w:t>
      </w:r>
      <w:r w:rsidR="007C1969" w:rsidRPr="00E0773B">
        <w:rPr>
          <w:rFonts w:eastAsia="Andale Sans UI"/>
          <w:kern w:val="3"/>
          <w:sz w:val="20"/>
          <w:szCs w:val="20"/>
          <w:lang w:eastAsia="ja-JP" w:bidi="fa-IR"/>
        </w:rPr>
        <w:t>202</w:t>
      </w:r>
      <w:r w:rsidR="005B174B" w:rsidRPr="00E0773B">
        <w:rPr>
          <w:rFonts w:eastAsia="Andale Sans UI"/>
          <w:kern w:val="3"/>
          <w:sz w:val="20"/>
          <w:szCs w:val="20"/>
          <w:lang w:eastAsia="ja-JP" w:bidi="fa-IR"/>
        </w:rPr>
        <w:t>3</w:t>
      </w:r>
      <w:r w:rsidRPr="00E0773B">
        <w:rPr>
          <w:rFonts w:eastAsia="Andale Sans UI"/>
          <w:kern w:val="3"/>
          <w:sz w:val="20"/>
          <w:szCs w:val="20"/>
          <w:lang w:eastAsia="ja-JP" w:bidi="fa-IR"/>
        </w:rPr>
        <w:t xml:space="preserve"> год</w:t>
      </w:r>
    </w:p>
    <w:p w:rsidR="000B5A7E" w:rsidRPr="00E0773B" w:rsidRDefault="000B5A7E" w:rsidP="000B5A7E">
      <w:pPr>
        <w:widowControl w:val="0"/>
        <w:autoSpaceDE w:val="0"/>
        <w:autoSpaceDN w:val="0"/>
        <w:adjustRightInd w:val="0"/>
        <w:jc w:val="both"/>
        <w:rPr>
          <w:sz w:val="20"/>
          <w:szCs w:val="20"/>
        </w:rPr>
      </w:pPr>
    </w:p>
    <w:tbl>
      <w:tblPr>
        <w:tblStyle w:val="a6"/>
        <w:tblW w:w="0" w:type="auto"/>
        <w:tblLook w:val="04A0"/>
      </w:tblPr>
      <w:tblGrid>
        <w:gridCol w:w="675"/>
        <w:gridCol w:w="6237"/>
        <w:gridCol w:w="1418"/>
        <w:gridCol w:w="2126"/>
        <w:gridCol w:w="1559"/>
        <w:gridCol w:w="1630"/>
        <w:gridCol w:w="2275"/>
      </w:tblGrid>
      <w:tr w:rsidR="000B5A7E" w:rsidRPr="00E0773B" w:rsidTr="00533B3A">
        <w:tc>
          <w:tcPr>
            <w:tcW w:w="675" w:type="dxa"/>
            <w:vMerge w:val="restart"/>
          </w:tcPr>
          <w:p w:rsidR="000B5A7E" w:rsidRPr="00E0773B" w:rsidRDefault="000B5A7E" w:rsidP="00533B3A">
            <w:pPr>
              <w:pStyle w:val="ConsPlusCell"/>
              <w:shd w:val="clear" w:color="auto" w:fill="FFFFFF"/>
              <w:jc w:val="center"/>
              <w:rPr>
                <w:sz w:val="20"/>
                <w:szCs w:val="20"/>
              </w:rPr>
            </w:pPr>
            <w:r w:rsidRPr="00E0773B">
              <w:rPr>
                <w:sz w:val="20"/>
                <w:szCs w:val="20"/>
              </w:rPr>
              <w:t>№ п/п</w:t>
            </w:r>
          </w:p>
        </w:tc>
        <w:tc>
          <w:tcPr>
            <w:tcW w:w="6237" w:type="dxa"/>
            <w:vMerge w:val="restart"/>
          </w:tcPr>
          <w:p w:rsidR="000B5A7E" w:rsidRPr="00E0773B" w:rsidRDefault="000B5A7E" w:rsidP="00533B3A">
            <w:pPr>
              <w:pStyle w:val="ConsPlusCell"/>
              <w:shd w:val="clear" w:color="auto" w:fill="FFFFFF"/>
              <w:jc w:val="center"/>
              <w:rPr>
                <w:sz w:val="20"/>
                <w:szCs w:val="20"/>
              </w:rPr>
            </w:pPr>
            <w:r w:rsidRPr="00E0773B">
              <w:rPr>
                <w:sz w:val="20"/>
                <w:szCs w:val="20"/>
              </w:rPr>
              <w:t>Номер и наименование</w:t>
            </w:r>
          </w:p>
          <w:p w:rsidR="000B5A7E" w:rsidRPr="00E0773B" w:rsidRDefault="000B5A7E" w:rsidP="00533B3A">
            <w:pPr>
              <w:pStyle w:val="ConsPlusCell"/>
              <w:shd w:val="clear" w:color="auto" w:fill="FFFFFF"/>
              <w:jc w:val="center"/>
              <w:rPr>
                <w:sz w:val="20"/>
                <w:szCs w:val="20"/>
              </w:rPr>
            </w:pPr>
          </w:p>
        </w:tc>
        <w:tc>
          <w:tcPr>
            <w:tcW w:w="1418" w:type="dxa"/>
            <w:vMerge w:val="restart"/>
          </w:tcPr>
          <w:p w:rsidR="000B5A7E" w:rsidRPr="00E0773B" w:rsidRDefault="000B5A7E" w:rsidP="00533B3A">
            <w:pPr>
              <w:pStyle w:val="ConsPlusCell"/>
              <w:shd w:val="clear" w:color="auto" w:fill="FFFFFF"/>
              <w:jc w:val="center"/>
              <w:rPr>
                <w:sz w:val="20"/>
                <w:szCs w:val="20"/>
              </w:rPr>
            </w:pPr>
            <w:r w:rsidRPr="00E0773B">
              <w:rPr>
                <w:sz w:val="20"/>
                <w:szCs w:val="20"/>
              </w:rPr>
              <w:t>Единица</w:t>
            </w:r>
          </w:p>
          <w:p w:rsidR="000B5A7E" w:rsidRPr="00E0773B" w:rsidRDefault="000B5A7E" w:rsidP="00533B3A">
            <w:pPr>
              <w:pStyle w:val="ConsPlusCell"/>
              <w:shd w:val="clear" w:color="auto" w:fill="FFFFFF"/>
              <w:jc w:val="center"/>
              <w:rPr>
                <w:sz w:val="20"/>
                <w:szCs w:val="20"/>
              </w:rPr>
            </w:pPr>
            <w:r w:rsidRPr="00E0773B">
              <w:rPr>
                <w:sz w:val="20"/>
                <w:szCs w:val="20"/>
              </w:rPr>
              <w:t>измерения</w:t>
            </w:r>
          </w:p>
        </w:tc>
        <w:tc>
          <w:tcPr>
            <w:tcW w:w="5315" w:type="dxa"/>
            <w:gridSpan w:val="3"/>
          </w:tcPr>
          <w:p w:rsidR="000B5A7E" w:rsidRPr="00E0773B" w:rsidRDefault="000B5A7E" w:rsidP="00533B3A">
            <w:pPr>
              <w:widowControl w:val="0"/>
              <w:autoSpaceDE w:val="0"/>
              <w:autoSpaceDN w:val="0"/>
              <w:adjustRightInd w:val="0"/>
              <w:jc w:val="center"/>
              <w:rPr>
                <w:sz w:val="20"/>
                <w:szCs w:val="20"/>
              </w:rPr>
            </w:pPr>
            <w:r w:rsidRPr="00E0773B">
              <w:rPr>
                <w:sz w:val="20"/>
                <w:szCs w:val="20"/>
              </w:rPr>
              <w:t xml:space="preserve">Значения показателей (индикаторов) </w:t>
            </w:r>
            <w:r w:rsidRPr="00E0773B">
              <w:rPr>
                <w:sz w:val="20"/>
                <w:szCs w:val="20"/>
              </w:rPr>
              <w:br/>
              <w:t xml:space="preserve">муниципальной программы,     </w:t>
            </w:r>
            <w:r w:rsidRPr="00E0773B">
              <w:rPr>
                <w:sz w:val="20"/>
                <w:szCs w:val="20"/>
              </w:rPr>
              <w:br/>
              <w:t>подпрограммы муниципальной программы</w:t>
            </w:r>
          </w:p>
        </w:tc>
        <w:tc>
          <w:tcPr>
            <w:tcW w:w="2275" w:type="dxa"/>
            <w:vMerge w:val="restart"/>
          </w:tcPr>
          <w:p w:rsidR="000B5A7E" w:rsidRPr="00E0773B" w:rsidRDefault="000B5A7E" w:rsidP="00533B3A">
            <w:pPr>
              <w:widowControl w:val="0"/>
              <w:autoSpaceDE w:val="0"/>
              <w:autoSpaceDN w:val="0"/>
              <w:adjustRightInd w:val="0"/>
              <w:jc w:val="center"/>
              <w:rPr>
                <w:sz w:val="20"/>
                <w:szCs w:val="20"/>
              </w:rPr>
            </w:pPr>
            <w:r w:rsidRPr="00E0773B">
              <w:rPr>
                <w:sz w:val="20"/>
                <w:szCs w:val="20"/>
              </w:rPr>
              <w:t xml:space="preserve">Обоснование отклонений  </w:t>
            </w:r>
            <w:r w:rsidRPr="00E0773B">
              <w:rPr>
                <w:sz w:val="20"/>
                <w:szCs w:val="20"/>
              </w:rPr>
              <w:br/>
              <w:t xml:space="preserve"> значений показателя    </w:t>
            </w:r>
            <w:r w:rsidRPr="00E0773B">
              <w:rPr>
                <w:sz w:val="20"/>
                <w:szCs w:val="20"/>
              </w:rPr>
              <w:br/>
              <w:t xml:space="preserve"> (индикатора) на конец   </w:t>
            </w:r>
            <w:r w:rsidRPr="00E0773B">
              <w:rPr>
                <w:sz w:val="20"/>
                <w:szCs w:val="20"/>
              </w:rPr>
              <w:br/>
              <w:t xml:space="preserve"> отчетного года       </w:t>
            </w:r>
            <w:r w:rsidRPr="00E0773B">
              <w:rPr>
                <w:sz w:val="20"/>
                <w:szCs w:val="20"/>
              </w:rPr>
              <w:br/>
              <w:t>(при наличии)</w:t>
            </w:r>
          </w:p>
        </w:tc>
      </w:tr>
      <w:tr w:rsidR="000B5A7E" w:rsidRPr="00E0773B" w:rsidTr="00533B3A">
        <w:tc>
          <w:tcPr>
            <w:tcW w:w="675" w:type="dxa"/>
            <w:vMerge/>
          </w:tcPr>
          <w:p w:rsidR="000B5A7E" w:rsidRPr="00E0773B" w:rsidRDefault="000B5A7E" w:rsidP="00533B3A">
            <w:pPr>
              <w:pStyle w:val="ConsPlusCell"/>
              <w:shd w:val="clear" w:color="auto" w:fill="FFFFFF"/>
              <w:jc w:val="center"/>
              <w:rPr>
                <w:sz w:val="20"/>
                <w:szCs w:val="20"/>
              </w:rPr>
            </w:pPr>
          </w:p>
        </w:tc>
        <w:tc>
          <w:tcPr>
            <w:tcW w:w="6237" w:type="dxa"/>
            <w:vMerge/>
          </w:tcPr>
          <w:p w:rsidR="000B5A7E" w:rsidRPr="00E0773B" w:rsidRDefault="000B5A7E" w:rsidP="00533B3A">
            <w:pPr>
              <w:pStyle w:val="ConsPlusCell"/>
              <w:shd w:val="clear" w:color="auto" w:fill="FFFFFF"/>
              <w:jc w:val="center"/>
              <w:rPr>
                <w:sz w:val="20"/>
                <w:szCs w:val="20"/>
              </w:rPr>
            </w:pPr>
          </w:p>
        </w:tc>
        <w:tc>
          <w:tcPr>
            <w:tcW w:w="1418" w:type="dxa"/>
            <w:vMerge/>
          </w:tcPr>
          <w:p w:rsidR="000B5A7E" w:rsidRPr="00E0773B" w:rsidRDefault="000B5A7E" w:rsidP="00533B3A">
            <w:pPr>
              <w:pStyle w:val="ConsPlusCell"/>
              <w:shd w:val="clear" w:color="auto" w:fill="FFFFFF"/>
              <w:jc w:val="center"/>
              <w:rPr>
                <w:sz w:val="20"/>
                <w:szCs w:val="20"/>
              </w:rPr>
            </w:pPr>
          </w:p>
        </w:tc>
        <w:tc>
          <w:tcPr>
            <w:tcW w:w="2126" w:type="dxa"/>
            <w:vMerge w:val="restart"/>
          </w:tcPr>
          <w:p w:rsidR="000B5A7E" w:rsidRPr="00E0773B" w:rsidRDefault="000B5A7E" w:rsidP="00533B3A">
            <w:pPr>
              <w:pStyle w:val="ConsPlusCell"/>
              <w:shd w:val="clear" w:color="auto" w:fill="FFFFFF"/>
              <w:jc w:val="center"/>
              <w:rPr>
                <w:sz w:val="20"/>
                <w:szCs w:val="20"/>
              </w:rPr>
            </w:pPr>
            <w:r w:rsidRPr="00E0773B">
              <w:rPr>
                <w:sz w:val="20"/>
                <w:szCs w:val="20"/>
              </w:rPr>
              <w:t>год,</w:t>
            </w:r>
          </w:p>
          <w:p w:rsidR="000B5A7E" w:rsidRPr="00E0773B" w:rsidRDefault="000B5A7E" w:rsidP="00533B3A">
            <w:pPr>
              <w:widowControl w:val="0"/>
              <w:autoSpaceDE w:val="0"/>
              <w:autoSpaceDN w:val="0"/>
              <w:adjustRightInd w:val="0"/>
              <w:jc w:val="center"/>
              <w:rPr>
                <w:sz w:val="20"/>
                <w:szCs w:val="20"/>
              </w:rPr>
            </w:pPr>
            <w:r w:rsidRPr="00E0773B">
              <w:rPr>
                <w:sz w:val="20"/>
                <w:szCs w:val="20"/>
              </w:rPr>
              <w:t xml:space="preserve">предшествующий </w:t>
            </w:r>
            <w:r w:rsidRPr="00E0773B">
              <w:rPr>
                <w:sz w:val="20"/>
                <w:szCs w:val="20"/>
              </w:rPr>
              <w:br/>
              <w:t xml:space="preserve">отчетному </w:t>
            </w:r>
            <w:hyperlink w:anchor="Par1462" w:history="1">
              <w:r w:rsidRPr="00E0773B">
                <w:rPr>
                  <w:sz w:val="20"/>
                  <w:szCs w:val="20"/>
                </w:rPr>
                <w:t>&lt;1&gt;</w:t>
              </w:r>
            </w:hyperlink>
          </w:p>
        </w:tc>
        <w:tc>
          <w:tcPr>
            <w:tcW w:w="3189" w:type="dxa"/>
            <w:gridSpan w:val="2"/>
          </w:tcPr>
          <w:p w:rsidR="000B5A7E" w:rsidRPr="00E0773B" w:rsidRDefault="000B5A7E" w:rsidP="00533B3A">
            <w:pPr>
              <w:widowControl w:val="0"/>
              <w:autoSpaceDE w:val="0"/>
              <w:autoSpaceDN w:val="0"/>
              <w:adjustRightInd w:val="0"/>
              <w:jc w:val="center"/>
              <w:rPr>
                <w:sz w:val="20"/>
                <w:szCs w:val="20"/>
              </w:rPr>
            </w:pPr>
            <w:r w:rsidRPr="00E0773B">
              <w:rPr>
                <w:sz w:val="20"/>
                <w:szCs w:val="20"/>
              </w:rPr>
              <w:t>отчетный год</w:t>
            </w:r>
          </w:p>
        </w:tc>
        <w:tc>
          <w:tcPr>
            <w:tcW w:w="2275" w:type="dxa"/>
            <w:vMerge/>
          </w:tcPr>
          <w:p w:rsidR="000B5A7E" w:rsidRPr="00E0773B" w:rsidRDefault="000B5A7E" w:rsidP="00533B3A">
            <w:pPr>
              <w:widowControl w:val="0"/>
              <w:autoSpaceDE w:val="0"/>
              <w:autoSpaceDN w:val="0"/>
              <w:adjustRightInd w:val="0"/>
              <w:jc w:val="center"/>
              <w:rPr>
                <w:sz w:val="20"/>
                <w:szCs w:val="20"/>
              </w:rPr>
            </w:pPr>
          </w:p>
        </w:tc>
      </w:tr>
      <w:tr w:rsidR="000B5A7E" w:rsidRPr="00E0773B" w:rsidTr="00533B3A">
        <w:tc>
          <w:tcPr>
            <w:tcW w:w="675" w:type="dxa"/>
            <w:vMerge/>
          </w:tcPr>
          <w:p w:rsidR="000B5A7E" w:rsidRPr="00E0773B" w:rsidRDefault="000B5A7E" w:rsidP="00533B3A">
            <w:pPr>
              <w:pStyle w:val="ConsPlusCell"/>
              <w:shd w:val="clear" w:color="auto" w:fill="FFFFFF"/>
              <w:jc w:val="center"/>
              <w:rPr>
                <w:sz w:val="20"/>
                <w:szCs w:val="20"/>
              </w:rPr>
            </w:pPr>
          </w:p>
        </w:tc>
        <w:tc>
          <w:tcPr>
            <w:tcW w:w="6237" w:type="dxa"/>
            <w:vMerge/>
          </w:tcPr>
          <w:p w:rsidR="000B5A7E" w:rsidRPr="00E0773B" w:rsidRDefault="000B5A7E" w:rsidP="00533B3A">
            <w:pPr>
              <w:pStyle w:val="ConsPlusCell"/>
              <w:shd w:val="clear" w:color="auto" w:fill="FFFFFF"/>
              <w:jc w:val="center"/>
              <w:rPr>
                <w:sz w:val="20"/>
                <w:szCs w:val="20"/>
              </w:rPr>
            </w:pPr>
          </w:p>
        </w:tc>
        <w:tc>
          <w:tcPr>
            <w:tcW w:w="1418" w:type="dxa"/>
            <w:vMerge/>
          </w:tcPr>
          <w:p w:rsidR="000B5A7E" w:rsidRPr="00E0773B" w:rsidRDefault="000B5A7E" w:rsidP="00533B3A">
            <w:pPr>
              <w:pStyle w:val="ConsPlusCell"/>
              <w:shd w:val="clear" w:color="auto" w:fill="FFFFFF"/>
              <w:jc w:val="center"/>
              <w:rPr>
                <w:sz w:val="20"/>
                <w:szCs w:val="20"/>
              </w:rPr>
            </w:pPr>
          </w:p>
        </w:tc>
        <w:tc>
          <w:tcPr>
            <w:tcW w:w="2126" w:type="dxa"/>
            <w:vMerge/>
          </w:tcPr>
          <w:p w:rsidR="000B5A7E" w:rsidRPr="00E0773B" w:rsidRDefault="000B5A7E" w:rsidP="00533B3A">
            <w:pPr>
              <w:widowControl w:val="0"/>
              <w:autoSpaceDE w:val="0"/>
              <w:autoSpaceDN w:val="0"/>
              <w:adjustRightInd w:val="0"/>
              <w:jc w:val="center"/>
              <w:rPr>
                <w:sz w:val="20"/>
                <w:szCs w:val="20"/>
              </w:rPr>
            </w:pPr>
          </w:p>
        </w:tc>
        <w:tc>
          <w:tcPr>
            <w:tcW w:w="1559" w:type="dxa"/>
          </w:tcPr>
          <w:p w:rsidR="000B5A7E" w:rsidRPr="00E0773B" w:rsidRDefault="000B5A7E" w:rsidP="00533B3A">
            <w:pPr>
              <w:pStyle w:val="ConsPlusCell"/>
              <w:shd w:val="clear" w:color="auto" w:fill="FFFFFF"/>
              <w:jc w:val="center"/>
              <w:rPr>
                <w:sz w:val="20"/>
                <w:szCs w:val="20"/>
              </w:rPr>
            </w:pPr>
            <w:r w:rsidRPr="00E0773B">
              <w:rPr>
                <w:sz w:val="20"/>
                <w:szCs w:val="20"/>
              </w:rPr>
              <w:t>план</w:t>
            </w:r>
          </w:p>
        </w:tc>
        <w:tc>
          <w:tcPr>
            <w:tcW w:w="1630" w:type="dxa"/>
          </w:tcPr>
          <w:p w:rsidR="000B5A7E" w:rsidRPr="00E0773B" w:rsidRDefault="000B5A7E" w:rsidP="00533B3A">
            <w:pPr>
              <w:pStyle w:val="ConsPlusCell"/>
              <w:shd w:val="clear" w:color="auto" w:fill="FFFFFF"/>
              <w:jc w:val="center"/>
              <w:rPr>
                <w:sz w:val="20"/>
                <w:szCs w:val="20"/>
              </w:rPr>
            </w:pPr>
            <w:r w:rsidRPr="00E0773B">
              <w:rPr>
                <w:sz w:val="20"/>
                <w:szCs w:val="20"/>
              </w:rPr>
              <w:t>факт</w:t>
            </w:r>
          </w:p>
        </w:tc>
        <w:tc>
          <w:tcPr>
            <w:tcW w:w="2275" w:type="dxa"/>
            <w:vMerge/>
          </w:tcPr>
          <w:p w:rsidR="000B5A7E" w:rsidRPr="00E0773B" w:rsidRDefault="000B5A7E" w:rsidP="00533B3A">
            <w:pPr>
              <w:widowControl w:val="0"/>
              <w:autoSpaceDE w:val="0"/>
              <w:autoSpaceDN w:val="0"/>
              <w:adjustRightInd w:val="0"/>
              <w:jc w:val="center"/>
              <w:rPr>
                <w:sz w:val="20"/>
                <w:szCs w:val="20"/>
              </w:rPr>
            </w:pPr>
          </w:p>
        </w:tc>
      </w:tr>
    </w:tbl>
    <w:p w:rsidR="000B5A7E" w:rsidRPr="00E0773B" w:rsidRDefault="000B5A7E" w:rsidP="000B5A7E">
      <w:pPr>
        <w:rPr>
          <w:sz w:val="20"/>
          <w:szCs w:val="20"/>
        </w:rPr>
      </w:pPr>
    </w:p>
    <w:tbl>
      <w:tblPr>
        <w:tblStyle w:val="a6"/>
        <w:tblW w:w="0" w:type="auto"/>
        <w:tblLook w:val="04A0"/>
      </w:tblPr>
      <w:tblGrid>
        <w:gridCol w:w="675"/>
        <w:gridCol w:w="6237"/>
        <w:gridCol w:w="1418"/>
        <w:gridCol w:w="2126"/>
        <w:gridCol w:w="1559"/>
        <w:gridCol w:w="1630"/>
        <w:gridCol w:w="2275"/>
      </w:tblGrid>
      <w:tr w:rsidR="000B5A7E" w:rsidRPr="00E0773B" w:rsidTr="00533B3A">
        <w:trPr>
          <w:tblHeader/>
        </w:trPr>
        <w:tc>
          <w:tcPr>
            <w:tcW w:w="675" w:type="dxa"/>
          </w:tcPr>
          <w:p w:rsidR="000B5A7E" w:rsidRPr="00E0773B" w:rsidRDefault="000B5A7E" w:rsidP="00533B3A">
            <w:pPr>
              <w:pStyle w:val="ConsPlusCell"/>
              <w:shd w:val="clear" w:color="auto" w:fill="FFFFFF"/>
              <w:jc w:val="center"/>
              <w:rPr>
                <w:sz w:val="20"/>
                <w:szCs w:val="20"/>
              </w:rPr>
            </w:pPr>
            <w:r w:rsidRPr="00E0773B">
              <w:rPr>
                <w:sz w:val="20"/>
                <w:szCs w:val="20"/>
              </w:rPr>
              <w:t>1</w:t>
            </w:r>
          </w:p>
        </w:tc>
        <w:tc>
          <w:tcPr>
            <w:tcW w:w="6237" w:type="dxa"/>
          </w:tcPr>
          <w:p w:rsidR="000B5A7E" w:rsidRPr="00E0773B" w:rsidRDefault="000B5A7E" w:rsidP="00533B3A">
            <w:pPr>
              <w:pStyle w:val="ConsPlusCell"/>
              <w:shd w:val="clear" w:color="auto" w:fill="FFFFFF"/>
              <w:jc w:val="center"/>
              <w:rPr>
                <w:sz w:val="20"/>
                <w:szCs w:val="20"/>
              </w:rPr>
            </w:pPr>
            <w:r w:rsidRPr="00E0773B">
              <w:rPr>
                <w:sz w:val="20"/>
                <w:szCs w:val="20"/>
              </w:rPr>
              <w:t>2</w:t>
            </w:r>
          </w:p>
        </w:tc>
        <w:tc>
          <w:tcPr>
            <w:tcW w:w="1418" w:type="dxa"/>
          </w:tcPr>
          <w:p w:rsidR="000B5A7E" w:rsidRPr="00E0773B" w:rsidRDefault="000B5A7E" w:rsidP="00533B3A">
            <w:pPr>
              <w:pStyle w:val="ConsPlusCell"/>
              <w:shd w:val="clear" w:color="auto" w:fill="FFFFFF"/>
              <w:jc w:val="center"/>
              <w:rPr>
                <w:sz w:val="20"/>
                <w:szCs w:val="20"/>
              </w:rPr>
            </w:pPr>
            <w:r w:rsidRPr="00E0773B">
              <w:rPr>
                <w:sz w:val="20"/>
                <w:szCs w:val="20"/>
              </w:rPr>
              <w:t>3</w:t>
            </w:r>
          </w:p>
        </w:tc>
        <w:tc>
          <w:tcPr>
            <w:tcW w:w="2126" w:type="dxa"/>
          </w:tcPr>
          <w:p w:rsidR="000B5A7E" w:rsidRPr="00E0773B" w:rsidRDefault="000B5A7E" w:rsidP="00533B3A">
            <w:pPr>
              <w:widowControl w:val="0"/>
              <w:autoSpaceDE w:val="0"/>
              <w:autoSpaceDN w:val="0"/>
              <w:adjustRightInd w:val="0"/>
              <w:jc w:val="center"/>
              <w:rPr>
                <w:sz w:val="20"/>
                <w:szCs w:val="20"/>
              </w:rPr>
            </w:pPr>
            <w:r w:rsidRPr="00E0773B">
              <w:rPr>
                <w:sz w:val="20"/>
                <w:szCs w:val="20"/>
              </w:rPr>
              <w:t>4</w:t>
            </w:r>
          </w:p>
        </w:tc>
        <w:tc>
          <w:tcPr>
            <w:tcW w:w="1559" w:type="dxa"/>
          </w:tcPr>
          <w:p w:rsidR="000B5A7E" w:rsidRPr="00E0773B" w:rsidRDefault="000B5A7E" w:rsidP="00533B3A">
            <w:pPr>
              <w:pStyle w:val="ConsPlusCell"/>
              <w:shd w:val="clear" w:color="auto" w:fill="FFFFFF"/>
              <w:jc w:val="center"/>
              <w:rPr>
                <w:sz w:val="20"/>
                <w:szCs w:val="20"/>
              </w:rPr>
            </w:pPr>
            <w:r w:rsidRPr="00E0773B">
              <w:rPr>
                <w:sz w:val="20"/>
                <w:szCs w:val="20"/>
              </w:rPr>
              <w:t>5</w:t>
            </w:r>
          </w:p>
        </w:tc>
        <w:tc>
          <w:tcPr>
            <w:tcW w:w="1630" w:type="dxa"/>
          </w:tcPr>
          <w:p w:rsidR="000B5A7E" w:rsidRPr="00E0773B" w:rsidRDefault="000B5A7E" w:rsidP="00533B3A">
            <w:pPr>
              <w:pStyle w:val="ConsPlusCell"/>
              <w:shd w:val="clear" w:color="auto" w:fill="FFFFFF"/>
              <w:jc w:val="center"/>
              <w:rPr>
                <w:sz w:val="20"/>
                <w:szCs w:val="20"/>
              </w:rPr>
            </w:pPr>
            <w:r w:rsidRPr="00E0773B">
              <w:rPr>
                <w:sz w:val="20"/>
                <w:szCs w:val="20"/>
              </w:rPr>
              <w:t>6</w:t>
            </w:r>
          </w:p>
        </w:tc>
        <w:tc>
          <w:tcPr>
            <w:tcW w:w="2275" w:type="dxa"/>
          </w:tcPr>
          <w:p w:rsidR="000B5A7E" w:rsidRPr="00E0773B" w:rsidRDefault="000B5A7E" w:rsidP="00533B3A">
            <w:pPr>
              <w:widowControl w:val="0"/>
              <w:autoSpaceDE w:val="0"/>
              <w:autoSpaceDN w:val="0"/>
              <w:adjustRightInd w:val="0"/>
              <w:jc w:val="center"/>
              <w:rPr>
                <w:sz w:val="20"/>
                <w:szCs w:val="20"/>
              </w:rPr>
            </w:pPr>
            <w:r w:rsidRPr="00E0773B">
              <w:rPr>
                <w:sz w:val="20"/>
                <w:szCs w:val="20"/>
              </w:rPr>
              <w:t>7</w:t>
            </w:r>
          </w:p>
        </w:tc>
      </w:tr>
      <w:tr w:rsidR="00533B3A" w:rsidRPr="00E0773B" w:rsidTr="00533B3A">
        <w:tc>
          <w:tcPr>
            <w:tcW w:w="675" w:type="dxa"/>
          </w:tcPr>
          <w:p w:rsidR="00533B3A" w:rsidRPr="00E0773B" w:rsidRDefault="00533B3A" w:rsidP="00533B3A">
            <w:pPr>
              <w:pStyle w:val="ConsPlusCell"/>
              <w:shd w:val="clear" w:color="auto" w:fill="FFFFFF"/>
              <w:jc w:val="center"/>
              <w:rPr>
                <w:b/>
                <w:sz w:val="20"/>
                <w:szCs w:val="20"/>
              </w:rPr>
            </w:pPr>
          </w:p>
        </w:tc>
        <w:tc>
          <w:tcPr>
            <w:tcW w:w="6237" w:type="dxa"/>
          </w:tcPr>
          <w:p w:rsidR="00533B3A" w:rsidRPr="00E0773B" w:rsidRDefault="00533B3A" w:rsidP="00533B3A">
            <w:pPr>
              <w:pStyle w:val="ConsPlusCell"/>
              <w:shd w:val="clear" w:color="auto" w:fill="FFFFFF"/>
              <w:jc w:val="both"/>
              <w:rPr>
                <w:b/>
                <w:sz w:val="20"/>
                <w:szCs w:val="20"/>
              </w:rPr>
            </w:pPr>
            <w:r w:rsidRPr="00E0773B">
              <w:rPr>
                <w:b/>
                <w:sz w:val="20"/>
                <w:szCs w:val="20"/>
              </w:rPr>
              <w:t xml:space="preserve">Муниципальная программа </w:t>
            </w:r>
            <w:r w:rsidR="00AD0ED7" w:rsidRPr="00E0773B">
              <w:rPr>
                <w:b/>
                <w:sz w:val="20"/>
                <w:szCs w:val="20"/>
              </w:rPr>
              <w:t>Калитвенского</w:t>
            </w:r>
            <w:r w:rsidRPr="00E0773B">
              <w:rPr>
                <w:b/>
                <w:sz w:val="20"/>
                <w:szCs w:val="20"/>
              </w:rPr>
              <w:t xml:space="preserve"> сельского поселения «Обеспечение общественного порядка и профилактика правонарушений»</w:t>
            </w:r>
          </w:p>
        </w:tc>
        <w:tc>
          <w:tcPr>
            <w:tcW w:w="1418" w:type="dxa"/>
          </w:tcPr>
          <w:p w:rsidR="00533B3A" w:rsidRPr="00E0773B" w:rsidRDefault="00533B3A" w:rsidP="00533B3A">
            <w:pPr>
              <w:pStyle w:val="ConsPlusCell"/>
              <w:shd w:val="clear" w:color="auto" w:fill="FFFFFF"/>
              <w:jc w:val="center"/>
              <w:rPr>
                <w:b/>
                <w:sz w:val="20"/>
                <w:szCs w:val="20"/>
              </w:rPr>
            </w:pPr>
          </w:p>
        </w:tc>
        <w:tc>
          <w:tcPr>
            <w:tcW w:w="2126" w:type="dxa"/>
          </w:tcPr>
          <w:p w:rsidR="00533B3A" w:rsidRPr="00E0773B" w:rsidRDefault="00533B3A" w:rsidP="00533B3A">
            <w:pPr>
              <w:widowControl w:val="0"/>
              <w:autoSpaceDE w:val="0"/>
              <w:autoSpaceDN w:val="0"/>
              <w:adjustRightInd w:val="0"/>
              <w:jc w:val="center"/>
              <w:rPr>
                <w:b/>
                <w:sz w:val="20"/>
                <w:szCs w:val="20"/>
              </w:rPr>
            </w:pPr>
          </w:p>
        </w:tc>
        <w:tc>
          <w:tcPr>
            <w:tcW w:w="1559" w:type="dxa"/>
          </w:tcPr>
          <w:p w:rsidR="00533B3A" w:rsidRPr="00E0773B" w:rsidRDefault="00533B3A" w:rsidP="00533B3A">
            <w:pPr>
              <w:pStyle w:val="ConsPlusCell"/>
              <w:shd w:val="clear" w:color="auto" w:fill="FFFFFF"/>
              <w:jc w:val="center"/>
              <w:rPr>
                <w:b/>
                <w:sz w:val="20"/>
                <w:szCs w:val="20"/>
              </w:rPr>
            </w:pPr>
          </w:p>
        </w:tc>
        <w:tc>
          <w:tcPr>
            <w:tcW w:w="1630" w:type="dxa"/>
          </w:tcPr>
          <w:p w:rsidR="00533B3A" w:rsidRPr="00E0773B" w:rsidRDefault="00533B3A" w:rsidP="00533B3A">
            <w:pPr>
              <w:pStyle w:val="ConsPlusCell"/>
              <w:shd w:val="clear" w:color="auto" w:fill="FFFFFF"/>
              <w:jc w:val="center"/>
              <w:rPr>
                <w:b/>
                <w:sz w:val="20"/>
                <w:szCs w:val="20"/>
              </w:rPr>
            </w:pPr>
          </w:p>
        </w:tc>
        <w:tc>
          <w:tcPr>
            <w:tcW w:w="2275" w:type="dxa"/>
          </w:tcPr>
          <w:p w:rsidR="00533B3A" w:rsidRPr="00E0773B" w:rsidRDefault="00533B3A" w:rsidP="00533B3A">
            <w:pPr>
              <w:widowControl w:val="0"/>
              <w:autoSpaceDE w:val="0"/>
              <w:autoSpaceDN w:val="0"/>
              <w:adjustRightInd w:val="0"/>
              <w:jc w:val="center"/>
              <w:rPr>
                <w:b/>
                <w:sz w:val="20"/>
                <w:szCs w:val="20"/>
              </w:rPr>
            </w:pPr>
          </w:p>
        </w:tc>
      </w:tr>
      <w:tr w:rsidR="00533B3A" w:rsidRPr="00E0773B" w:rsidTr="00533B3A">
        <w:tc>
          <w:tcPr>
            <w:tcW w:w="675" w:type="dxa"/>
          </w:tcPr>
          <w:p w:rsidR="00533B3A" w:rsidRPr="00E0773B" w:rsidRDefault="00533B3A" w:rsidP="00533B3A">
            <w:pPr>
              <w:pStyle w:val="ConsPlusCell"/>
              <w:shd w:val="clear" w:color="auto" w:fill="FFFFFF"/>
              <w:jc w:val="center"/>
              <w:rPr>
                <w:sz w:val="20"/>
                <w:szCs w:val="20"/>
              </w:rPr>
            </w:pPr>
            <w:r w:rsidRPr="00E0773B">
              <w:rPr>
                <w:sz w:val="20"/>
                <w:szCs w:val="20"/>
              </w:rPr>
              <w:t>1</w:t>
            </w:r>
          </w:p>
        </w:tc>
        <w:tc>
          <w:tcPr>
            <w:tcW w:w="6237" w:type="dxa"/>
          </w:tcPr>
          <w:p w:rsidR="00533B3A" w:rsidRPr="00E0773B" w:rsidRDefault="00B71863" w:rsidP="00533B3A">
            <w:pPr>
              <w:pStyle w:val="ConsPlusCell"/>
              <w:jc w:val="both"/>
              <w:rPr>
                <w:sz w:val="20"/>
                <w:szCs w:val="20"/>
              </w:rPr>
            </w:pPr>
            <w:r w:rsidRPr="00E0773B">
              <w:rPr>
                <w:sz w:val="20"/>
                <w:szCs w:val="20"/>
              </w:rPr>
              <w:t>Доля граждан, опрошенных в ходе мониторинга общественного мнения, которые лично сталкивались за последний год с проявлениями коррупции в Красновском сельском поселении</w:t>
            </w:r>
          </w:p>
        </w:tc>
        <w:tc>
          <w:tcPr>
            <w:tcW w:w="1418" w:type="dxa"/>
          </w:tcPr>
          <w:p w:rsidR="00533B3A" w:rsidRPr="00E0773B" w:rsidRDefault="00533B3A" w:rsidP="00533B3A">
            <w:pPr>
              <w:pStyle w:val="ConsPlusCell"/>
              <w:jc w:val="center"/>
              <w:rPr>
                <w:sz w:val="20"/>
                <w:szCs w:val="20"/>
              </w:rPr>
            </w:pPr>
            <w:r w:rsidRPr="00E0773B">
              <w:rPr>
                <w:sz w:val="20"/>
                <w:szCs w:val="20"/>
              </w:rPr>
              <w:t>процент</w:t>
            </w:r>
          </w:p>
        </w:tc>
        <w:tc>
          <w:tcPr>
            <w:tcW w:w="2126" w:type="dxa"/>
          </w:tcPr>
          <w:p w:rsidR="00533B3A" w:rsidRPr="00E0773B" w:rsidRDefault="00533B3A" w:rsidP="00533B3A">
            <w:pPr>
              <w:pStyle w:val="ConsPlusCell"/>
              <w:shd w:val="clear" w:color="auto" w:fill="FFFFFF"/>
              <w:jc w:val="center"/>
              <w:rPr>
                <w:sz w:val="20"/>
                <w:szCs w:val="20"/>
              </w:rPr>
            </w:pPr>
          </w:p>
        </w:tc>
        <w:tc>
          <w:tcPr>
            <w:tcW w:w="1559" w:type="dxa"/>
          </w:tcPr>
          <w:p w:rsidR="00533B3A" w:rsidRPr="00E0773B" w:rsidRDefault="00650241" w:rsidP="00B53EF3">
            <w:pPr>
              <w:pStyle w:val="ConsPlusCell"/>
              <w:shd w:val="clear" w:color="auto" w:fill="FFFFFF"/>
              <w:jc w:val="center"/>
              <w:rPr>
                <w:sz w:val="20"/>
                <w:szCs w:val="20"/>
              </w:rPr>
            </w:pPr>
            <w:r w:rsidRPr="00E0773B">
              <w:rPr>
                <w:sz w:val="20"/>
                <w:szCs w:val="20"/>
              </w:rPr>
              <w:t>1</w:t>
            </w:r>
            <w:r w:rsidR="00B71863" w:rsidRPr="00E0773B">
              <w:rPr>
                <w:sz w:val="20"/>
                <w:szCs w:val="20"/>
              </w:rPr>
              <w:t>,0</w:t>
            </w:r>
          </w:p>
        </w:tc>
        <w:tc>
          <w:tcPr>
            <w:tcW w:w="1630" w:type="dxa"/>
          </w:tcPr>
          <w:p w:rsidR="00533B3A" w:rsidRPr="00E0773B" w:rsidRDefault="00650241" w:rsidP="00533B3A">
            <w:pPr>
              <w:pStyle w:val="ConsPlusCell"/>
              <w:shd w:val="clear" w:color="auto" w:fill="FFFFFF"/>
              <w:jc w:val="center"/>
              <w:rPr>
                <w:sz w:val="20"/>
                <w:szCs w:val="20"/>
              </w:rPr>
            </w:pPr>
            <w:r w:rsidRPr="00E0773B">
              <w:rPr>
                <w:sz w:val="20"/>
                <w:szCs w:val="20"/>
              </w:rPr>
              <w:t>1</w:t>
            </w:r>
            <w:r w:rsidR="00B71863" w:rsidRPr="00E0773B">
              <w:rPr>
                <w:sz w:val="20"/>
                <w:szCs w:val="20"/>
              </w:rPr>
              <w:t>,0</w:t>
            </w:r>
          </w:p>
        </w:tc>
        <w:tc>
          <w:tcPr>
            <w:tcW w:w="2275" w:type="dxa"/>
          </w:tcPr>
          <w:p w:rsidR="00533B3A" w:rsidRPr="00E0773B" w:rsidRDefault="00533B3A" w:rsidP="00533B3A">
            <w:pPr>
              <w:widowControl w:val="0"/>
              <w:autoSpaceDE w:val="0"/>
              <w:autoSpaceDN w:val="0"/>
              <w:adjustRightInd w:val="0"/>
              <w:jc w:val="center"/>
              <w:rPr>
                <w:sz w:val="20"/>
                <w:szCs w:val="20"/>
              </w:rPr>
            </w:pPr>
          </w:p>
        </w:tc>
      </w:tr>
      <w:tr w:rsidR="00533B3A" w:rsidRPr="00E0773B" w:rsidTr="00533B3A">
        <w:tc>
          <w:tcPr>
            <w:tcW w:w="675" w:type="dxa"/>
          </w:tcPr>
          <w:p w:rsidR="00533B3A" w:rsidRPr="00E0773B" w:rsidRDefault="00533B3A" w:rsidP="00533B3A">
            <w:pPr>
              <w:pStyle w:val="ConsPlusCell"/>
              <w:shd w:val="clear" w:color="auto" w:fill="FFFFFF"/>
              <w:jc w:val="center"/>
              <w:rPr>
                <w:sz w:val="20"/>
                <w:szCs w:val="20"/>
              </w:rPr>
            </w:pPr>
            <w:r w:rsidRPr="00E0773B">
              <w:rPr>
                <w:sz w:val="20"/>
                <w:szCs w:val="20"/>
              </w:rPr>
              <w:t>2</w:t>
            </w:r>
          </w:p>
        </w:tc>
        <w:tc>
          <w:tcPr>
            <w:tcW w:w="6237" w:type="dxa"/>
          </w:tcPr>
          <w:p w:rsidR="00533B3A" w:rsidRPr="00E0773B" w:rsidRDefault="00B71863" w:rsidP="00B71863">
            <w:pPr>
              <w:pStyle w:val="ConsPlusCell"/>
              <w:jc w:val="both"/>
              <w:rPr>
                <w:sz w:val="20"/>
                <w:szCs w:val="20"/>
              </w:rPr>
            </w:pPr>
            <w:r w:rsidRPr="00E0773B">
              <w:rPr>
                <w:sz w:val="20"/>
                <w:szCs w:val="20"/>
              </w:rPr>
              <w:t>Доля граждан, опрошенных в ходе мониторинга обществен</w:t>
            </w:r>
            <w:r w:rsidRPr="00E0773B">
              <w:rPr>
                <w:sz w:val="20"/>
                <w:szCs w:val="20"/>
              </w:rPr>
              <w:softHyphen/>
              <w:t>ного мнения, которые лично сталкивались с конфликтами на межнациональной почве</w:t>
            </w:r>
          </w:p>
        </w:tc>
        <w:tc>
          <w:tcPr>
            <w:tcW w:w="1418" w:type="dxa"/>
          </w:tcPr>
          <w:p w:rsidR="00533B3A" w:rsidRPr="00E0773B" w:rsidRDefault="00533B3A" w:rsidP="00533B3A">
            <w:pPr>
              <w:pStyle w:val="ConsPlusCell"/>
              <w:jc w:val="center"/>
              <w:rPr>
                <w:sz w:val="20"/>
                <w:szCs w:val="20"/>
              </w:rPr>
            </w:pPr>
            <w:r w:rsidRPr="00E0773B">
              <w:rPr>
                <w:sz w:val="20"/>
                <w:szCs w:val="20"/>
              </w:rPr>
              <w:t>гектар</w:t>
            </w:r>
          </w:p>
        </w:tc>
        <w:tc>
          <w:tcPr>
            <w:tcW w:w="2126" w:type="dxa"/>
          </w:tcPr>
          <w:p w:rsidR="00533B3A" w:rsidRPr="00E0773B" w:rsidRDefault="00533B3A" w:rsidP="00533B3A">
            <w:pPr>
              <w:pStyle w:val="ConsPlusCell"/>
              <w:shd w:val="clear" w:color="auto" w:fill="FFFFFF"/>
              <w:jc w:val="center"/>
              <w:rPr>
                <w:sz w:val="20"/>
                <w:szCs w:val="20"/>
              </w:rPr>
            </w:pPr>
          </w:p>
        </w:tc>
        <w:tc>
          <w:tcPr>
            <w:tcW w:w="1559" w:type="dxa"/>
          </w:tcPr>
          <w:p w:rsidR="00533B3A" w:rsidRPr="00E0773B" w:rsidRDefault="00650241" w:rsidP="00533B3A">
            <w:pPr>
              <w:pStyle w:val="ConsPlusCell"/>
              <w:shd w:val="clear" w:color="auto" w:fill="FFFFFF"/>
              <w:jc w:val="center"/>
              <w:rPr>
                <w:sz w:val="20"/>
                <w:szCs w:val="20"/>
              </w:rPr>
            </w:pPr>
            <w:r w:rsidRPr="00E0773B">
              <w:rPr>
                <w:sz w:val="20"/>
                <w:szCs w:val="20"/>
              </w:rPr>
              <w:t>0,2</w:t>
            </w:r>
          </w:p>
        </w:tc>
        <w:tc>
          <w:tcPr>
            <w:tcW w:w="1630" w:type="dxa"/>
          </w:tcPr>
          <w:p w:rsidR="00533B3A" w:rsidRPr="00E0773B" w:rsidRDefault="00650241" w:rsidP="00533B3A">
            <w:pPr>
              <w:pStyle w:val="ConsPlusCell"/>
              <w:shd w:val="clear" w:color="auto" w:fill="FFFFFF"/>
              <w:jc w:val="center"/>
              <w:rPr>
                <w:sz w:val="20"/>
                <w:szCs w:val="20"/>
              </w:rPr>
            </w:pPr>
            <w:r w:rsidRPr="00E0773B">
              <w:rPr>
                <w:sz w:val="20"/>
                <w:szCs w:val="20"/>
              </w:rPr>
              <w:t>0,2</w:t>
            </w:r>
          </w:p>
        </w:tc>
        <w:tc>
          <w:tcPr>
            <w:tcW w:w="2275" w:type="dxa"/>
          </w:tcPr>
          <w:p w:rsidR="00533B3A" w:rsidRPr="00E0773B" w:rsidRDefault="00533B3A" w:rsidP="00533B3A">
            <w:pPr>
              <w:widowControl w:val="0"/>
              <w:autoSpaceDE w:val="0"/>
              <w:autoSpaceDN w:val="0"/>
              <w:adjustRightInd w:val="0"/>
              <w:jc w:val="center"/>
              <w:rPr>
                <w:sz w:val="20"/>
                <w:szCs w:val="20"/>
              </w:rPr>
            </w:pPr>
          </w:p>
        </w:tc>
      </w:tr>
      <w:tr w:rsidR="00B71863" w:rsidRPr="00E0773B" w:rsidTr="00533B3A">
        <w:tc>
          <w:tcPr>
            <w:tcW w:w="675" w:type="dxa"/>
          </w:tcPr>
          <w:p w:rsidR="00B71863" w:rsidRPr="00E0773B" w:rsidRDefault="00B71863" w:rsidP="00533B3A">
            <w:pPr>
              <w:pStyle w:val="ConsPlusCell"/>
              <w:shd w:val="clear" w:color="auto" w:fill="FFFFFF"/>
              <w:jc w:val="center"/>
              <w:rPr>
                <w:sz w:val="20"/>
                <w:szCs w:val="20"/>
              </w:rPr>
            </w:pPr>
            <w:r w:rsidRPr="00E0773B">
              <w:rPr>
                <w:sz w:val="20"/>
                <w:szCs w:val="20"/>
              </w:rPr>
              <w:t>3</w:t>
            </w:r>
          </w:p>
        </w:tc>
        <w:tc>
          <w:tcPr>
            <w:tcW w:w="6237" w:type="dxa"/>
          </w:tcPr>
          <w:p w:rsidR="00B71863" w:rsidRPr="00E0773B" w:rsidRDefault="00B71863" w:rsidP="00B71863">
            <w:pPr>
              <w:pStyle w:val="ConsPlusCell"/>
              <w:jc w:val="both"/>
              <w:rPr>
                <w:sz w:val="20"/>
                <w:szCs w:val="20"/>
              </w:rPr>
            </w:pPr>
            <w:r w:rsidRPr="00E0773B">
              <w:rPr>
                <w:color w:val="000000"/>
                <w:sz w:val="20"/>
                <w:szCs w:val="20"/>
              </w:rPr>
              <w:t>Сокращение площади очагов произрастания наркосодержащих растений</w:t>
            </w:r>
          </w:p>
        </w:tc>
        <w:tc>
          <w:tcPr>
            <w:tcW w:w="1418" w:type="dxa"/>
          </w:tcPr>
          <w:p w:rsidR="00B71863" w:rsidRPr="00E0773B" w:rsidRDefault="00B71863" w:rsidP="00533B3A">
            <w:pPr>
              <w:pStyle w:val="ConsPlusCell"/>
              <w:jc w:val="center"/>
              <w:rPr>
                <w:sz w:val="20"/>
                <w:szCs w:val="20"/>
              </w:rPr>
            </w:pPr>
          </w:p>
        </w:tc>
        <w:tc>
          <w:tcPr>
            <w:tcW w:w="2126" w:type="dxa"/>
          </w:tcPr>
          <w:p w:rsidR="00B71863" w:rsidRPr="00E0773B" w:rsidRDefault="00B71863" w:rsidP="00533B3A">
            <w:pPr>
              <w:pStyle w:val="ConsPlusCell"/>
              <w:shd w:val="clear" w:color="auto" w:fill="FFFFFF"/>
              <w:jc w:val="center"/>
              <w:rPr>
                <w:sz w:val="20"/>
                <w:szCs w:val="20"/>
              </w:rPr>
            </w:pPr>
          </w:p>
        </w:tc>
        <w:tc>
          <w:tcPr>
            <w:tcW w:w="1559" w:type="dxa"/>
          </w:tcPr>
          <w:p w:rsidR="00B71863" w:rsidRPr="00E0773B" w:rsidRDefault="00B71863" w:rsidP="00533B3A">
            <w:pPr>
              <w:pStyle w:val="ConsPlusCell"/>
              <w:shd w:val="clear" w:color="auto" w:fill="FFFFFF"/>
              <w:jc w:val="center"/>
              <w:rPr>
                <w:sz w:val="20"/>
                <w:szCs w:val="20"/>
              </w:rPr>
            </w:pPr>
          </w:p>
        </w:tc>
        <w:tc>
          <w:tcPr>
            <w:tcW w:w="1630" w:type="dxa"/>
          </w:tcPr>
          <w:p w:rsidR="00B71863" w:rsidRPr="00E0773B" w:rsidRDefault="00B71863" w:rsidP="00533B3A">
            <w:pPr>
              <w:pStyle w:val="ConsPlusCell"/>
              <w:shd w:val="clear" w:color="auto" w:fill="FFFFFF"/>
              <w:jc w:val="center"/>
              <w:rPr>
                <w:sz w:val="20"/>
                <w:szCs w:val="20"/>
              </w:rPr>
            </w:pPr>
          </w:p>
        </w:tc>
        <w:tc>
          <w:tcPr>
            <w:tcW w:w="2275" w:type="dxa"/>
          </w:tcPr>
          <w:p w:rsidR="00B71863" w:rsidRPr="00E0773B" w:rsidRDefault="00B71863" w:rsidP="00533B3A">
            <w:pPr>
              <w:widowControl w:val="0"/>
              <w:autoSpaceDE w:val="0"/>
              <w:autoSpaceDN w:val="0"/>
              <w:adjustRightInd w:val="0"/>
              <w:jc w:val="center"/>
              <w:rPr>
                <w:sz w:val="20"/>
                <w:szCs w:val="20"/>
              </w:rPr>
            </w:pPr>
          </w:p>
        </w:tc>
      </w:tr>
      <w:tr w:rsidR="00533B3A" w:rsidRPr="00E0773B" w:rsidTr="00533B3A">
        <w:tc>
          <w:tcPr>
            <w:tcW w:w="675" w:type="dxa"/>
          </w:tcPr>
          <w:p w:rsidR="00533B3A" w:rsidRPr="00E0773B" w:rsidRDefault="00B71863" w:rsidP="00533B3A">
            <w:pPr>
              <w:pStyle w:val="ConsPlusCell"/>
              <w:shd w:val="clear" w:color="auto" w:fill="FFFFFF"/>
              <w:jc w:val="center"/>
              <w:rPr>
                <w:b/>
                <w:sz w:val="20"/>
                <w:szCs w:val="20"/>
              </w:rPr>
            </w:pPr>
            <w:r w:rsidRPr="00E0773B">
              <w:rPr>
                <w:b/>
                <w:sz w:val="20"/>
                <w:szCs w:val="20"/>
              </w:rPr>
              <w:t>1.1</w:t>
            </w:r>
          </w:p>
        </w:tc>
        <w:tc>
          <w:tcPr>
            <w:tcW w:w="6237" w:type="dxa"/>
          </w:tcPr>
          <w:p w:rsidR="00533B3A" w:rsidRPr="00E0773B" w:rsidRDefault="00F821A6" w:rsidP="00533B3A">
            <w:pPr>
              <w:pStyle w:val="ConsPlusCell"/>
              <w:shd w:val="clear" w:color="auto" w:fill="FFFFFF"/>
              <w:jc w:val="both"/>
              <w:rPr>
                <w:b/>
                <w:sz w:val="20"/>
                <w:szCs w:val="20"/>
              </w:rPr>
            </w:pPr>
            <w:r w:rsidRPr="00E0773B">
              <w:rPr>
                <w:b/>
                <w:kern w:val="2"/>
                <w:sz w:val="20"/>
                <w:szCs w:val="20"/>
                <w:lang w:eastAsia="en-US"/>
              </w:rPr>
              <w:t>Подпрограмма 1 «</w:t>
            </w:r>
            <w:r w:rsidR="00B71863" w:rsidRPr="00E0773B">
              <w:rPr>
                <w:b/>
                <w:sz w:val="20"/>
                <w:szCs w:val="20"/>
              </w:rPr>
              <w:t>Профилактика терроризма и экстремизма, гармонизация межнациональных отношений в Красновском сельском поселении</w:t>
            </w:r>
            <w:r w:rsidRPr="00E0773B">
              <w:rPr>
                <w:b/>
                <w:sz w:val="20"/>
                <w:szCs w:val="20"/>
              </w:rPr>
              <w:t>»</w:t>
            </w:r>
          </w:p>
        </w:tc>
        <w:tc>
          <w:tcPr>
            <w:tcW w:w="1418" w:type="dxa"/>
          </w:tcPr>
          <w:p w:rsidR="00533B3A" w:rsidRPr="00E0773B" w:rsidRDefault="00533B3A" w:rsidP="00533B3A">
            <w:pPr>
              <w:pStyle w:val="ConsPlusCell"/>
              <w:shd w:val="clear" w:color="auto" w:fill="FFFFFF"/>
              <w:jc w:val="center"/>
              <w:rPr>
                <w:b/>
                <w:sz w:val="20"/>
                <w:szCs w:val="20"/>
              </w:rPr>
            </w:pPr>
          </w:p>
        </w:tc>
        <w:tc>
          <w:tcPr>
            <w:tcW w:w="2126" w:type="dxa"/>
          </w:tcPr>
          <w:p w:rsidR="00533B3A" w:rsidRPr="00E0773B" w:rsidRDefault="00533B3A" w:rsidP="00533B3A">
            <w:pPr>
              <w:widowControl w:val="0"/>
              <w:autoSpaceDE w:val="0"/>
              <w:autoSpaceDN w:val="0"/>
              <w:adjustRightInd w:val="0"/>
              <w:jc w:val="center"/>
              <w:rPr>
                <w:b/>
                <w:sz w:val="20"/>
                <w:szCs w:val="20"/>
              </w:rPr>
            </w:pPr>
          </w:p>
        </w:tc>
        <w:tc>
          <w:tcPr>
            <w:tcW w:w="1559" w:type="dxa"/>
          </w:tcPr>
          <w:p w:rsidR="00533B3A" w:rsidRPr="00E0773B" w:rsidRDefault="00533B3A" w:rsidP="00533B3A">
            <w:pPr>
              <w:pStyle w:val="ConsPlusCell"/>
              <w:shd w:val="clear" w:color="auto" w:fill="FFFFFF"/>
              <w:jc w:val="center"/>
              <w:rPr>
                <w:b/>
                <w:sz w:val="20"/>
                <w:szCs w:val="20"/>
              </w:rPr>
            </w:pPr>
          </w:p>
        </w:tc>
        <w:tc>
          <w:tcPr>
            <w:tcW w:w="1630" w:type="dxa"/>
          </w:tcPr>
          <w:p w:rsidR="00533B3A" w:rsidRPr="00E0773B" w:rsidRDefault="00533B3A" w:rsidP="00533B3A">
            <w:pPr>
              <w:pStyle w:val="ConsPlusCell"/>
              <w:shd w:val="clear" w:color="auto" w:fill="FFFFFF"/>
              <w:jc w:val="center"/>
              <w:rPr>
                <w:b/>
                <w:sz w:val="20"/>
                <w:szCs w:val="20"/>
              </w:rPr>
            </w:pPr>
          </w:p>
        </w:tc>
        <w:tc>
          <w:tcPr>
            <w:tcW w:w="2275" w:type="dxa"/>
          </w:tcPr>
          <w:p w:rsidR="00533B3A" w:rsidRPr="00E0773B" w:rsidRDefault="00533B3A" w:rsidP="00533B3A">
            <w:pPr>
              <w:widowControl w:val="0"/>
              <w:autoSpaceDE w:val="0"/>
              <w:autoSpaceDN w:val="0"/>
              <w:adjustRightInd w:val="0"/>
              <w:jc w:val="center"/>
              <w:rPr>
                <w:sz w:val="20"/>
                <w:szCs w:val="20"/>
              </w:rPr>
            </w:pPr>
          </w:p>
        </w:tc>
      </w:tr>
      <w:tr w:rsidR="00B71863" w:rsidRPr="00E0773B" w:rsidTr="00533B3A">
        <w:tc>
          <w:tcPr>
            <w:tcW w:w="675" w:type="dxa"/>
          </w:tcPr>
          <w:p w:rsidR="00B71863" w:rsidRPr="00E0773B" w:rsidRDefault="00B71863" w:rsidP="00B71863">
            <w:pPr>
              <w:widowControl w:val="0"/>
              <w:autoSpaceDE w:val="0"/>
              <w:autoSpaceDN w:val="0"/>
              <w:adjustRightInd w:val="0"/>
              <w:jc w:val="center"/>
              <w:rPr>
                <w:sz w:val="20"/>
                <w:szCs w:val="20"/>
                <w:lang w:eastAsia="en-US"/>
              </w:rPr>
            </w:pPr>
            <w:r w:rsidRPr="00E0773B">
              <w:rPr>
                <w:sz w:val="20"/>
                <w:szCs w:val="20"/>
              </w:rPr>
              <w:t>1.2.</w:t>
            </w:r>
          </w:p>
        </w:tc>
        <w:tc>
          <w:tcPr>
            <w:tcW w:w="6237" w:type="dxa"/>
          </w:tcPr>
          <w:p w:rsidR="00B71863" w:rsidRPr="00E0773B" w:rsidRDefault="00B71863" w:rsidP="00B71863">
            <w:pPr>
              <w:rPr>
                <w:sz w:val="20"/>
                <w:szCs w:val="20"/>
              </w:rPr>
            </w:pPr>
            <w:r w:rsidRPr="00E0773B">
              <w:rPr>
                <w:color w:val="000000"/>
                <w:sz w:val="20"/>
                <w:szCs w:val="20"/>
              </w:rPr>
              <w:t>Доля учреждений с наличием системы технической защиты объектов</w:t>
            </w:r>
          </w:p>
        </w:tc>
        <w:tc>
          <w:tcPr>
            <w:tcW w:w="1418" w:type="dxa"/>
          </w:tcPr>
          <w:p w:rsidR="00B71863" w:rsidRPr="00E0773B" w:rsidRDefault="00B71863" w:rsidP="00533B3A">
            <w:pPr>
              <w:pStyle w:val="ConsPlusCell"/>
              <w:jc w:val="center"/>
              <w:rPr>
                <w:sz w:val="20"/>
                <w:szCs w:val="20"/>
              </w:rPr>
            </w:pPr>
            <w:r w:rsidRPr="00E0773B">
              <w:rPr>
                <w:sz w:val="20"/>
                <w:szCs w:val="20"/>
              </w:rPr>
              <w:t>единиц</w:t>
            </w:r>
          </w:p>
        </w:tc>
        <w:tc>
          <w:tcPr>
            <w:tcW w:w="2126" w:type="dxa"/>
          </w:tcPr>
          <w:p w:rsidR="00B71863" w:rsidRPr="00E0773B" w:rsidRDefault="00B71863" w:rsidP="00533B3A">
            <w:pPr>
              <w:widowControl w:val="0"/>
              <w:autoSpaceDE w:val="0"/>
              <w:autoSpaceDN w:val="0"/>
              <w:adjustRightInd w:val="0"/>
              <w:jc w:val="center"/>
              <w:rPr>
                <w:sz w:val="20"/>
                <w:szCs w:val="20"/>
                <w:lang w:eastAsia="en-US"/>
              </w:rPr>
            </w:pPr>
          </w:p>
        </w:tc>
        <w:tc>
          <w:tcPr>
            <w:tcW w:w="1559" w:type="dxa"/>
          </w:tcPr>
          <w:p w:rsidR="00B71863" w:rsidRPr="00E0773B" w:rsidRDefault="00B71863" w:rsidP="00533B3A">
            <w:pPr>
              <w:widowControl w:val="0"/>
              <w:autoSpaceDE w:val="0"/>
              <w:autoSpaceDN w:val="0"/>
              <w:adjustRightInd w:val="0"/>
              <w:jc w:val="center"/>
              <w:rPr>
                <w:sz w:val="20"/>
                <w:szCs w:val="20"/>
                <w:lang w:eastAsia="en-US"/>
              </w:rPr>
            </w:pPr>
            <w:r w:rsidRPr="00E0773B">
              <w:rPr>
                <w:sz w:val="20"/>
                <w:szCs w:val="20"/>
              </w:rPr>
              <w:t>0</w:t>
            </w:r>
          </w:p>
        </w:tc>
        <w:tc>
          <w:tcPr>
            <w:tcW w:w="1630" w:type="dxa"/>
          </w:tcPr>
          <w:p w:rsidR="00B71863" w:rsidRPr="00E0773B" w:rsidRDefault="00B71863" w:rsidP="00533B3A">
            <w:pPr>
              <w:widowControl w:val="0"/>
              <w:autoSpaceDE w:val="0"/>
              <w:autoSpaceDN w:val="0"/>
              <w:adjustRightInd w:val="0"/>
              <w:jc w:val="center"/>
              <w:rPr>
                <w:sz w:val="20"/>
                <w:szCs w:val="20"/>
                <w:lang w:eastAsia="en-US"/>
              </w:rPr>
            </w:pPr>
            <w:r w:rsidRPr="00E0773B">
              <w:rPr>
                <w:sz w:val="20"/>
                <w:szCs w:val="20"/>
              </w:rPr>
              <w:t>0</w:t>
            </w:r>
          </w:p>
        </w:tc>
        <w:tc>
          <w:tcPr>
            <w:tcW w:w="2275" w:type="dxa"/>
          </w:tcPr>
          <w:p w:rsidR="00B71863" w:rsidRPr="00E0773B" w:rsidRDefault="00B71863" w:rsidP="00533B3A">
            <w:pPr>
              <w:widowControl w:val="0"/>
              <w:autoSpaceDE w:val="0"/>
              <w:autoSpaceDN w:val="0"/>
              <w:adjustRightInd w:val="0"/>
              <w:jc w:val="center"/>
              <w:rPr>
                <w:b/>
                <w:sz w:val="20"/>
                <w:szCs w:val="20"/>
              </w:rPr>
            </w:pPr>
          </w:p>
        </w:tc>
      </w:tr>
      <w:tr w:rsidR="00B71863" w:rsidRPr="00E0773B" w:rsidTr="00533B3A">
        <w:tc>
          <w:tcPr>
            <w:tcW w:w="675" w:type="dxa"/>
          </w:tcPr>
          <w:p w:rsidR="00B71863" w:rsidRPr="00E0773B" w:rsidRDefault="00B71863" w:rsidP="00B71863">
            <w:pPr>
              <w:widowControl w:val="0"/>
              <w:autoSpaceDE w:val="0"/>
              <w:autoSpaceDN w:val="0"/>
              <w:adjustRightInd w:val="0"/>
              <w:jc w:val="center"/>
              <w:rPr>
                <w:sz w:val="20"/>
                <w:szCs w:val="20"/>
              </w:rPr>
            </w:pPr>
            <w:r w:rsidRPr="00E0773B">
              <w:rPr>
                <w:sz w:val="20"/>
                <w:szCs w:val="20"/>
              </w:rPr>
              <w:t>1.3.</w:t>
            </w:r>
          </w:p>
        </w:tc>
        <w:tc>
          <w:tcPr>
            <w:tcW w:w="6237" w:type="dxa"/>
          </w:tcPr>
          <w:p w:rsidR="00B71863" w:rsidRPr="00E0773B" w:rsidRDefault="00B71863" w:rsidP="00B71863">
            <w:pPr>
              <w:rPr>
                <w:sz w:val="20"/>
                <w:szCs w:val="20"/>
              </w:rPr>
            </w:pPr>
            <w:r w:rsidRPr="00E0773B">
              <w:rPr>
                <w:color w:val="000000"/>
                <w:sz w:val="20"/>
                <w:szCs w:val="20"/>
              </w:rPr>
              <w:t>Доля граждан, опрошенных в ходе мониторинга общественного мнения, которые лично сталкивались с конфликтами на межнациональной почве</w:t>
            </w:r>
          </w:p>
        </w:tc>
        <w:tc>
          <w:tcPr>
            <w:tcW w:w="1418" w:type="dxa"/>
          </w:tcPr>
          <w:p w:rsidR="00B71863" w:rsidRPr="00E0773B" w:rsidRDefault="00B71863" w:rsidP="00533B3A">
            <w:pPr>
              <w:pStyle w:val="ConsPlusCell"/>
              <w:jc w:val="center"/>
              <w:rPr>
                <w:sz w:val="20"/>
                <w:szCs w:val="20"/>
              </w:rPr>
            </w:pPr>
            <w:r w:rsidRPr="00E0773B">
              <w:rPr>
                <w:sz w:val="20"/>
                <w:szCs w:val="20"/>
              </w:rPr>
              <w:t>процент</w:t>
            </w:r>
          </w:p>
        </w:tc>
        <w:tc>
          <w:tcPr>
            <w:tcW w:w="2126" w:type="dxa"/>
          </w:tcPr>
          <w:p w:rsidR="00B71863" w:rsidRPr="00E0773B" w:rsidRDefault="00B71863" w:rsidP="00533B3A">
            <w:pPr>
              <w:widowControl w:val="0"/>
              <w:autoSpaceDE w:val="0"/>
              <w:autoSpaceDN w:val="0"/>
              <w:adjustRightInd w:val="0"/>
              <w:jc w:val="center"/>
              <w:rPr>
                <w:sz w:val="20"/>
                <w:szCs w:val="20"/>
                <w:lang w:eastAsia="en-US"/>
              </w:rPr>
            </w:pPr>
          </w:p>
        </w:tc>
        <w:tc>
          <w:tcPr>
            <w:tcW w:w="1559" w:type="dxa"/>
          </w:tcPr>
          <w:p w:rsidR="00B71863" w:rsidRPr="00E0773B" w:rsidRDefault="00B71863" w:rsidP="00533B3A">
            <w:pPr>
              <w:spacing w:line="276" w:lineRule="auto"/>
              <w:jc w:val="center"/>
              <w:rPr>
                <w:sz w:val="20"/>
                <w:szCs w:val="20"/>
                <w:lang w:eastAsia="en-US"/>
              </w:rPr>
            </w:pPr>
            <w:r w:rsidRPr="00E0773B">
              <w:rPr>
                <w:sz w:val="20"/>
                <w:szCs w:val="20"/>
                <w:lang w:eastAsia="en-US"/>
              </w:rPr>
              <w:t>0</w:t>
            </w:r>
          </w:p>
        </w:tc>
        <w:tc>
          <w:tcPr>
            <w:tcW w:w="1630" w:type="dxa"/>
          </w:tcPr>
          <w:p w:rsidR="00B71863" w:rsidRPr="00E0773B" w:rsidRDefault="00B71863" w:rsidP="00533B3A">
            <w:pPr>
              <w:spacing w:line="276" w:lineRule="auto"/>
              <w:jc w:val="center"/>
              <w:rPr>
                <w:sz w:val="20"/>
                <w:szCs w:val="20"/>
                <w:lang w:eastAsia="en-US"/>
              </w:rPr>
            </w:pPr>
            <w:r w:rsidRPr="00E0773B">
              <w:rPr>
                <w:sz w:val="20"/>
                <w:szCs w:val="20"/>
                <w:lang w:eastAsia="en-US"/>
              </w:rPr>
              <w:t>0</w:t>
            </w:r>
          </w:p>
        </w:tc>
        <w:tc>
          <w:tcPr>
            <w:tcW w:w="2275" w:type="dxa"/>
          </w:tcPr>
          <w:p w:rsidR="00B71863" w:rsidRPr="00E0773B" w:rsidRDefault="00B71863" w:rsidP="00533B3A">
            <w:pPr>
              <w:widowControl w:val="0"/>
              <w:autoSpaceDE w:val="0"/>
              <w:autoSpaceDN w:val="0"/>
              <w:adjustRightInd w:val="0"/>
              <w:jc w:val="center"/>
              <w:rPr>
                <w:sz w:val="20"/>
                <w:szCs w:val="20"/>
              </w:rPr>
            </w:pPr>
          </w:p>
        </w:tc>
      </w:tr>
      <w:tr w:rsidR="00B71863" w:rsidRPr="00E0773B" w:rsidTr="00533B3A">
        <w:tc>
          <w:tcPr>
            <w:tcW w:w="675" w:type="dxa"/>
          </w:tcPr>
          <w:p w:rsidR="00B71863" w:rsidRPr="00E0773B" w:rsidRDefault="00B71863" w:rsidP="00B71863">
            <w:pPr>
              <w:widowControl w:val="0"/>
              <w:autoSpaceDE w:val="0"/>
              <w:autoSpaceDN w:val="0"/>
              <w:adjustRightInd w:val="0"/>
              <w:jc w:val="center"/>
              <w:rPr>
                <w:sz w:val="20"/>
                <w:szCs w:val="20"/>
              </w:rPr>
            </w:pPr>
            <w:r w:rsidRPr="00E0773B">
              <w:rPr>
                <w:sz w:val="20"/>
                <w:szCs w:val="20"/>
              </w:rPr>
              <w:t>1.4.</w:t>
            </w:r>
          </w:p>
        </w:tc>
        <w:tc>
          <w:tcPr>
            <w:tcW w:w="6237" w:type="dxa"/>
          </w:tcPr>
          <w:p w:rsidR="00B71863" w:rsidRPr="00E0773B" w:rsidRDefault="00B71863" w:rsidP="00B71863">
            <w:pPr>
              <w:rPr>
                <w:sz w:val="20"/>
                <w:szCs w:val="20"/>
              </w:rPr>
            </w:pPr>
            <w:r w:rsidRPr="00E0773B">
              <w:rPr>
                <w:color w:val="000000"/>
                <w:sz w:val="20"/>
                <w:szCs w:val="20"/>
              </w:rPr>
              <w:t xml:space="preserve"> Количество программных мероприятий, способствующих профилактике экстремизма и гармонизации межнациональных отношений </w:t>
            </w:r>
          </w:p>
        </w:tc>
        <w:tc>
          <w:tcPr>
            <w:tcW w:w="1418" w:type="dxa"/>
          </w:tcPr>
          <w:p w:rsidR="00B71863" w:rsidRPr="00E0773B" w:rsidRDefault="00B71863" w:rsidP="00533B3A">
            <w:pPr>
              <w:pStyle w:val="ConsPlusCell"/>
              <w:jc w:val="center"/>
              <w:rPr>
                <w:sz w:val="20"/>
                <w:szCs w:val="20"/>
              </w:rPr>
            </w:pPr>
            <w:r w:rsidRPr="00E0773B">
              <w:rPr>
                <w:sz w:val="20"/>
                <w:szCs w:val="20"/>
              </w:rPr>
              <w:t>процент</w:t>
            </w:r>
          </w:p>
        </w:tc>
        <w:tc>
          <w:tcPr>
            <w:tcW w:w="2126" w:type="dxa"/>
          </w:tcPr>
          <w:p w:rsidR="00B71863" w:rsidRPr="00E0773B" w:rsidRDefault="00B71863" w:rsidP="00533B3A">
            <w:pPr>
              <w:widowControl w:val="0"/>
              <w:autoSpaceDE w:val="0"/>
              <w:autoSpaceDN w:val="0"/>
              <w:adjustRightInd w:val="0"/>
              <w:jc w:val="center"/>
              <w:rPr>
                <w:sz w:val="20"/>
                <w:szCs w:val="20"/>
                <w:lang w:eastAsia="en-US"/>
              </w:rPr>
            </w:pPr>
          </w:p>
        </w:tc>
        <w:tc>
          <w:tcPr>
            <w:tcW w:w="1559" w:type="dxa"/>
          </w:tcPr>
          <w:p w:rsidR="00B71863" w:rsidRPr="00E0773B" w:rsidRDefault="00B71863" w:rsidP="00533B3A">
            <w:pPr>
              <w:spacing w:line="276" w:lineRule="auto"/>
              <w:jc w:val="center"/>
              <w:rPr>
                <w:sz w:val="20"/>
                <w:szCs w:val="20"/>
                <w:lang w:eastAsia="en-US"/>
              </w:rPr>
            </w:pPr>
            <w:r w:rsidRPr="00E0773B">
              <w:rPr>
                <w:sz w:val="20"/>
                <w:szCs w:val="20"/>
                <w:lang w:eastAsia="en-US"/>
              </w:rPr>
              <w:t>1</w:t>
            </w:r>
          </w:p>
        </w:tc>
        <w:tc>
          <w:tcPr>
            <w:tcW w:w="1630" w:type="dxa"/>
          </w:tcPr>
          <w:p w:rsidR="00B71863" w:rsidRPr="00E0773B" w:rsidRDefault="00B71863" w:rsidP="00533B3A">
            <w:pPr>
              <w:spacing w:line="276" w:lineRule="auto"/>
              <w:jc w:val="center"/>
              <w:rPr>
                <w:sz w:val="20"/>
                <w:szCs w:val="20"/>
                <w:lang w:eastAsia="en-US"/>
              </w:rPr>
            </w:pPr>
            <w:r w:rsidRPr="00E0773B">
              <w:rPr>
                <w:sz w:val="20"/>
                <w:szCs w:val="20"/>
                <w:lang w:eastAsia="en-US"/>
              </w:rPr>
              <w:t>1</w:t>
            </w:r>
          </w:p>
        </w:tc>
        <w:tc>
          <w:tcPr>
            <w:tcW w:w="2275" w:type="dxa"/>
          </w:tcPr>
          <w:p w:rsidR="00B71863" w:rsidRPr="00E0773B" w:rsidRDefault="00B71863" w:rsidP="00533B3A">
            <w:pPr>
              <w:widowControl w:val="0"/>
              <w:autoSpaceDE w:val="0"/>
              <w:autoSpaceDN w:val="0"/>
              <w:adjustRightInd w:val="0"/>
              <w:jc w:val="center"/>
              <w:rPr>
                <w:sz w:val="20"/>
                <w:szCs w:val="20"/>
              </w:rPr>
            </w:pPr>
          </w:p>
        </w:tc>
      </w:tr>
      <w:tr w:rsidR="00B71863" w:rsidRPr="00E0773B" w:rsidTr="00533B3A">
        <w:tc>
          <w:tcPr>
            <w:tcW w:w="675" w:type="dxa"/>
          </w:tcPr>
          <w:p w:rsidR="00B71863" w:rsidRPr="00E0773B" w:rsidRDefault="00B71863" w:rsidP="00B71863">
            <w:pPr>
              <w:widowControl w:val="0"/>
              <w:autoSpaceDE w:val="0"/>
              <w:autoSpaceDN w:val="0"/>
              <w:adjustRightInd w:val="0"/>
              <w:jc w:val="center"/>
              <w:rPr>
                <w:sz w:val="20"/>
                <w:szCs w:val="20"/>
              </w:rPr>
            </w:pPr>
            <w:r w:rsidRPr="00E0773B">
              <w:rPr>
                <w:sz w:val="20"/>
                <w:szCs w:val="20"/>
              </w:rPr>
              <w:t>2.1.</w:t>
            </w:r>
          </w:p>
        </w:tc>
        <w:tc>
          <w:tcPr>
            <w:tcW w:w="6237" w:type="dxa"/>
          </w:tcPr>
          <w:p w:rsidR="00B71863" w:rsidRPr="00E0773B" w:rsidRDefault="00B71863" w:rsidP="00B71863">
            <w:pPr>
              <w:rPr>
                <w:b/>
                <w:sz w:val="20"/>
                <w:szCs w:val="20"/>
              </w:rPr>
            </w:pPr>
            <w:r w:rsidRPr="00E0773B">
              <w:rPr>
                <w:b/>
                <w:sz w:val="20"/>
                <w:szCs w:val="20"/>
              </w:rPr>
              <w:t>Подпрограмма 2 «Противодействие коррупции в Красновском сельском поселении »</w:t>
            </w:r>
          </w:p>
        </w:tc>
        <w:tc>
          <w:tcPr>
            <w:tcW w:w="1418" w:type="dxa"/>
          </w:tcPr>
          <w:p w:rsidR="00B71863" w:rsidRPr="00E0773B" w:rsidRDefault="00B71863" w:rsidP="00533B3A">
            <w:pPr>
              <w:pStyle w:val="ConsPlusCell"/>
              <w:jc w:val="center"/>
              <w:rPr>
                <w:sz w:val="20"/>
                <w:szCs w:val="20"/>
              </w:rPr>
            </w:pPr>
            <w:r w:rsidRPr="00E0773B">
              <w:rPr>
                <w:sz w:val="20"/>
                <w:szCs w:val="20"/>
              </w:rPr>
              <w:t>человек</w:t>
            </w:r>
          </w:p>
        </w:tc>
        <w:tc>
          <w:tcPr>
            <w:tcW w:w="2126" w:type="dxa"/>
          </w:tcPr>
          <w:p w:rsidR="00B71863" w:rsidRPr="00E0773B" w:rsidRDefault="00B71863" w:rsidP="00533B3A">
            <w:pPr>
              <w:widowControl w:val="0"/>
              <w:autoSpaceDE w:val="0"/>
              <w:autoSpaceDN w:val="0"/>
              <w:adjustRightInd w:val="0"/>
              <w:jc w:val="center"/>
              <w:rPr>
                <w:sz w:val="20"/>
                <w:szCs w:val="20"/>
                <w:lang w:eastAsia="en-US"/>
              </w:rPr>
            </w:pPr>
          </w:p>
        </w:tc>
        <w:tc>
          <w:tcPr>
            <w:tcW w:w="1559" w:type="dxa"/>
          </w:tcPr>
          <w:p w:rsidR="00B71863" w:rsidRPr="00E0773B" w:rsidRDefault="00B71863" w:rsidP="00533B3A">
            <w:pPr>
              <w:spacing w:line="276" w:lineRule="auto"/>
              <w:jc w:val="center"/>
              <w:rPr>
                <w:sz w:val="20"/>
                <w:szCs w:val="20"/>
                <w:lang w:eastAsia="en-US"/>
              </w:rPr>
            </w:pPr>
            <w:r w:rsidRPr="00E0773B">
              <w:rPr>
                <w:sz w:val="20"/>
                <w:szCs w:val="20"/>
                <w:lang w:eastAsia="en-US"/>
              </w:rPr>
              <w:t>5</w:t>
            </w:r>
          </w:p>
        </w:tc>
        <w:tc>
          <w:tcPr>
            <w:tcW w:w="1630" w:type="dxa"/>
          </w:tcPr>
          <w:p w:rsidR="00B71863" w:rsidRPr="00E0773B" w:rsidRDefault="00B71863" w:rsidP="00533B3A">
            <w:pPr>
              <w:spacing w:line="276" w:lineRule="auto"/>
              <w:jc w:val="center"/>
              <w:rPr>
                <w:sz w:val="20"/>
                <w:szCs w:val="20"/>
                <w:lang w:eastAsia="en-US"/>
              </w:rPr>
            </w:pPr>
            <w:r w:rsidRPr="00E0773B">
              <w:rPr>
                <w:sz w:val="20"/>
                <w:szCs w:val="20"/>
                <w:lang w:eastAsia="en-US"/>
              </w:rPr>
              <w:t>5</w:t>
            </w:r>
          </w:p>
        </w:tc>
        <w:tc>
          <w:tcPr>
            <w:tcW w:w="2275" w:type="dxa"/>
          </w:tcPr>
          <w:p w:rsidR="00B71863" w:rsidRPr="00E0773B" w:rsidRDefault="00B71863" w:rsidP="00533B3A">
            <w:pPr>
              <w:widowControl w:val="0"/>
              <w:autoSpaceDE w:val="0"/>
              <w:autoSpaceDN w:val="0"/>
              <w:adjustRightInd w:val="0"/>
              <w:jc w:val="center"/>
              <w:rPr>
                <w:b/>
                <w:sz w:val="20"/>
                <w:szCs w:val="20"/>
              </w:rPr>
            </w:pPr>
          </w:p>
        </w:tc>
      </w:tr>
      <w:tr w:rsidR="00B71863" w:rsidRPr="00E0773B" w:rsidTr="00533B3A">
        <w:tc>
          <w:tcPr>
            <w:tcW w:w="675" w:type="dxa"/>
          </w:tcPr>
          <w:p w:rsidR="00B71863" w:rsidRPr="00E0773B" w:rsidRDefault="00B71863" w:rsidP="00B71863">
            <w:pPr>
              <w:widowControl w:val="0"/>
              <w:autoSpaceDE w:val="0"/>
              <w:autoSpaceDN w:val="0"/>
              <w:adjustRightInd w:val="0"/>
              <w:jc w:val="center"/>
              <w:rPr>
                <w:sz w:val="20"/>
                <w:szCs w:val="20"/>
              </w:rPr>
            </w:pPr>
            <w:r w:rsidRPr="00E0773B">
              <w:rPr>
                <w:sz w:val="20"/>
                <w:szCs w:val="20"/>
              </w:rPr>
              <w:t>2.2.</w:t>
            </w:r>
          </w:p>
        </w:tc>
        <w:tc>
          <w:tcPr>
            <w:tcW w:w="6237" w:type="dxa"/>
          </w:tcPr>
          <w:p w:rsidR="00B71863" w:rsidRPr="00E0773B" w:rsidRDefault="00B71863" w:rsidP="00B318A9">
            <w:pPr>
              <w:rPr>
                <w:sz w:val="20"/>
                <w:szCs w:val="20"/>
                <w:highlight w:val="yellow"/>
              </w:rPr>
            </w:pPr>
            <w:r w:rsidRPr="00E0773B">
              <w:rPr>
                <w:color w:val="000000"/>
                <w:sz w:val="20"/>
                <w:szCs w:val="20"/>
              </w:rPr>
              <w:t>Количество муниципальных служащих, прошедших обучение на семинарах или курсах по теме «Противодействие коррупции в органах  муниципального управления»</w:t>
            </w:r>
          </w:p>
        </w:tc>
        <w:tc>
          <w:tcPr>
            <w:tcW w:w="1418" w:type="dxa"/>
          </w:tcPr>
          <w:p w:rsidR="00B71863" w:rsidRPr="00E0773B" w:rsidRDefault="00B71863" w:rsidP="00533B3A">
            <w:pPr>
              <w:pStyle w:val="ConsPlusCell"/>
              <w:jc w:val="center"/>
              <w:rPr>
                <w:sz w:val="20"/>
                <w:szCs w:val="20"/>
              </w:rPr>
            </w:pPr>
            <w:r w:rsidRPr="00E0773B">
              <w:rPr>
                <w:sz w:val="20"/>
                <w:szCs w:val="20"/>
              </w:rPr>
              <w:t>единиц</w:t>
            </w:r>
          </w:p>
        </w:tc>
        <w:tc>
          <w:tcPr>
            <w:tcW w:w="2126" w:type="dxa"/>
          </w:tcPr>
          <w:p w:rsidR="00B71863" w:rsidRPr="00E0773B" w:rsidRDefault="00B71863" w:rsidP="00533B3A">
            <w:pPr>
              <w:widowControl w:val="0"/>
              <w:autoSpaceDE w:val="0"/>
              <w:autoSpaceDN w:val="0"/>
              <w:adjustRightInd w:val="0"/>
              <w:jc w:val="center"/>
              <w:rPr>
                <w:sz w:val="20"/>
                <w:szCs w:val="20"/>
                <w:lang w:eastAsia="en-US"/>
              </w:rPr>
            </w:pPr>
          </w:p>
        </w:tc>
        <w:tc>
          <w:tcPr>
            <w:tcW w:w="1559" w:type="dxa"/>
          </w:tcPr>
          <w:p w:rsidR="00B71863" w:rsidRPr="00E0773B" w:rsidRDefault="00B71863" w:rsidP="00533B3A">
            <w:pPr>
              <w:spacing w:line="276" w:lineRule="auto"/>
              <w:jc w:val="center"/>
              <w:rPr>
                <w:sz w:val="20"/>
                <w:szCs w:val="20"/>
                <w:lang w:eastAsia="en-US"/>
              </w:rPr>
            </w:pPr>
            <w:r w:rsidRPr="00E0773B">
              <w:rPr>
                <w:sz w:val="20"/>
                <w:szCs w:val="20"/>
                <w:lang w:eastAsia="en-US"/>
              </w:rPr>
              <w:t>5</w:t>
            </w:r>
          </w:p>
        </w:tc>
        <w:tc>
          <w:tcPr>
            <w:tcW w:w="1630" w:type="dxa"/>
          </w:tcPr>
          <w:p w:rsidR="00B71863" w:rsidRPr="00E0773B" w:rsidRDefault="00B71863" w:rsidP="00533B3A">
            <w:pPr>
              <w:spacing w:line="276" w:lineRule="auto"/>
              <w:jc w:val="center"/>
              <w:rPr>
                <w:sz w:val="20"/>
                <w:szCs w:val="20"/>
                <w:lang w:eastAsia="en-US"/>
              </w:rPr>
            </w:pPr>
            <w:r w:rsidRPr="00E0773B">
              <w:rPr>
                <w:sz w:val="20"/>
                <w:szCs w:val="20"/>
                <w:lang w:eastAsia="en-US"/>
              </w:rPr>
              <w:t>5</w:t>
            </w:r>
          </w:p>
        </w:tc>
        <w:tc>
          <w:tcPr>
            <w:tcW w:w="2275" w:type="dxa"/>
          </w:tcPr>
          <w:p w:rsidR="00B71863" w:rsidRPr="00E0773B" w:rsidRDefault="00B71863" w:rsidP="00533B3A">
            <w:pPr>
              <w:widowControl w:val="0"/>
              <w:autoSpaceDE w:val="0"/>
              <w:autoSpaceDN w:val="0"/>
              <w:adjustRightInd w:val="0"/>
              <w:jc w:val="center"/>
              <w:rPr>
                <w:sz w:val="20"/>
                <w:szCs w:val="20"/>
              </w:rPr>
            </w:pPr>
          </w:p>
        </w:tc>
      </w:tr>
      <w:tr w:rsidR="00B71863" w:rsidRPr="00E0773B" w:rsidTr="00533B3A">
        <w:tc>
          <w:tcPr>
            <w:tcW w:w="675" w:type="dxa"/>
          </w:tcPr>
          <w:p w:rsidR="00B71863" w:rsidRPr="00E0773B" w:rsidRDefault="00B71863" w:rsidP="00B71863">
            <w:pPr>
              <w:widowControl w:val="0"/>
              <w:autoSpaceDE w:val="0"/>
              <w:autoSpaceDN w:val="0"/>
              <w:adjustRightInd w:val="0"/>
              <w:jc w:val="center"/>
              <w:rPr>
                <w:sz w:val="20"/>
                <w:szCs w:val="20"/>
              </w:rPr>
            </w:pPr>
            <w:r w:rsidRPr="00E0773B">
              <w:rPr>
                <w:sz w:val="20"/>
                <w:szCs w:val="20"/>
              </w:rPr>
              <w:t>2.2.</w:t>
            </w:r>
          </w:p>
        </w:tc>
        <w:tc>
          <w:tcPr>
            <w:tcW w:w="6237" w:type="dxa"/>
          </w:tcPr>
          <w:p w:rsidR="00B71863" w:rsidRPr="00E0773B" w:rsidRDefault="00B71863" w:rsidP="00B318A9">
            <w:pPr>
              <w:rPr>
                <w:sz w:val="20"/>
                <w:szCs w:val="20"/>
              </w:rPr>
            </w:pPr>
            <w:r w:rsidRPr="00E0773B">
              <w:rPr>
                <w:sz w:val="20"/>
                <w:szCs w:val="20"/>
              </w:rPr>
              <w:t>Доля граждан, опрошенных в ходе мониторинга общественного мне</w:t>
            </w:r>
            <w:r w:rsidRPr="00E0773B">
              <w:rPr>
                <w:sz w:val="20"/>
                <w:szCs w:val="20"/>
              </w:rPr>
              <w:softHyphen/>
              <w:t xml:space="preserve">ния, удовлетворенных информационной открытостью деятельности органов исполнительной власти </w:t>
            </w:r>
            <w:r w:rsidR="00AD0ED7" w:rsidRPr="00E0773B">
              <w:rPr>
                <w:sz w:val="20"/>
                <w:szCs w:val="20"/>
              </w:rPr>
              <w:t>Калитвенского</w:t>
            </w:r>
            <w:r w:rsidRPr="00E0773B">
              <w:rPr>
                <w:sz w:val="20"/>
                <w:szCs w:val="20"/>
              </w:rPr>
              <w:t xml:space="preserve"> сельского поселения</w:t>
            </w:r>
          </w:p>
        </w:tc>
        <w:tc>
          <w:tcPr>
            <w:tcW w:w="1418" w:type="dxa"/>
          </w:tcPr>
          <w:p w:rsidR="00B71863" w:rsidRPr="00E0773B" w:rsidRDefault="00B71863" w:rsidP="00533B3A">
            <w:pPr>
              <w:pStyle w:val="ConsPlusCell"/>
              <w:jc w:val="center"/>
              <w:rPr>
                <w:sz w:val="20"/>
                <w:szCs w:val="20"/>
              </w:rPr>
            </w:pPr>
            <w:r w:rsidRPr="00E0773B">
              <w:rPr>
                <w:sz w:val="20"/>
                <w:szCs w:val="20"/>
              </w:rPr>
              <w:t>единиц</w:t>
            </w:r>
          </w:p>
        </w:tc>
        <w:tc>
          <w:tcPr>
            <w:tcW w:w="2126" w:type="dxa"/>
          </w:tcPr>
          <w:p w:rsidR="00B71863" w:rsidRPr="00E0773B" w:rsidRDefault="00B71863" w:rsidP="00533B3A">
            <w:pPr>
              <w:widowControl w:val="0"/>
              <w:autoSpaceDE w:val="0"/>
              <w:autoSpaceDN w:val="0"/>
              <w:adjustRightInd w:val="0"/>
              <w:jc w:val="center"/>
              <w:rPr>
                <w:sz w:val="20"/>
                <w:szCs w:val="20"/>
                <w:lang w:eastAsia="en-US"/>
              </w:rPr>
            </w:pPr>
          </w:p>
        </w:tc>
        <w:tc>
          <w:tcPr>
            <w:tcW w:w="1559" w:type="dxa"/>
          </w:tcPr>
          <w:p w:rsidR="00B71863" w:rsidRPr="00E0773B" w:rsidRDefault="00650241" w:rsidP="00533B3A">
            <w:pPr>
              <w:spacing w:line="276" w:lineRule="auto"/>
              <w:jc w:val="center"/>
              <w:rPr>
                <w:sz w:val="20"/>
                <w:szCs w:val="20"/>
                <w:lang w:eastAsia="en-US"/>
              </w:rPr>
            </w:pPr>
            <w:r w:rsidRPr="00E0773B">
              <w:rPr>
                <w:sz w:val="20"/>
                <w:szCs w:val="20"/>
                <w:lang w:eastAsia="en-US"/>
              </w:rPr>
              <w:t>0,2</w:t>
            </w:r>
          </w:p>
        </w:tc>
        <w:tc>
          <w:tcPr>
            <w:tcW w:w="1630" w:type="dxa"/>
          </w:tcPr>
          <w:p w:rsidR="00B71863" w:rsidRPr="00E0773B" w:rsidRDefault="00650241" w:rsidP="00533B3A">
            <w:pPr>
              <w:spacing w:line="276" w:lineRule="auto"/>
              <w:jc w:val="center"/>
              <w:rPr>
                <w:sz w:val="20"/>
                <w:szCs w:val="20"/>
                <w:lang w:eastAsia="en-US"/>
              </w:rPr>
            </w:pPr>
            <w:r w:rsidRPr="00E0773B">
              <w:rPr>
                <w:sz w:val="20"/>
                <w:szCs w:val="20"/>
                <w:lang w:eastAsia="en-US"/>
              </w:rPr>
              <w:t>0,2</w:t>
            </w:r>
          </w:p>
        </w:tc>
        <w:tc>
          <w:tcPr>
            <w:tcW w:w="2275" w:type="dxa"/>
          </w:tcPr>
          <w:p w:rsidR="00B71863" w:rsidRPr="00E0773B" w:rsidRDefault="00B71863" w:rsidP="00533B3A">
            <w:pPr>
              <w:widowControl w:val="0"/>
              <w:autoSpaceDE w:val="0"/>
              <w:autoSpaceDN w:val="0"/>
              <w:adjustRightInd w:val="0"/>
              <w:jc w:val="center"/>
              <w:rPr>
                <w:b/>
                <w:sz w:val="20"/>
                <w:szCs w:val="20"/>
              </w:rPr>
            </w:pPr>
          </w:p>
        </w:tc>
      </w:tr>
      <w:tr w:rsidR="00B71863" w:rsidRPr="00E0773B" w:rsidTr="00533B3A">
        <w:tc>
          <w:tcPr>
            <w:tcW w:w="675" w:type="dxa"/>
          </w:tcPr>
          <w:p w:rsidR="00B71863" w:rsidRPr="00E0773B" w:rsidRDefault="00CB0E91" w:rsidP="00533B3A">
            <w:pPr>
              <w:widowControl w:val="0"/>
              <w:autoSpaceDE w:val="0"/>
              <w:autoSpaceDN w:val="0"/>
              <w:adjustRightInd w:val="0"/>
              <w:jc w:val="center"/>
              <w:rPr>
                <w:sz w:val="20"/>
                <w:szCs w:val="20"/>
              </w:rPr>
            </w:pPr>
            <w:r w:rsidRPr="00E0773B">
              <w:rPr>
                <w:sz w:val="20"/>
                <w:szCs w:val="20"/>
              </w:rPr>
              <w:t>3.1</w:t>
            </w:r>
          </w:p>
        </w:tc>
        <w:tc>
          <w:tcPr>
            <w:tcW w:w="6237" w:type="dxa"/>
          </w:tcPr>
          <w:p w:rsidR="00B71863" w:rsidRPr="00E0773B" w:rsidRDefault="00CB0E91" w:rsidP="00B318A9">
            <w:pPr>
              <w:rPr>
                <w:b/>
                <w:sz w:val="20"/>
                <w:szCs w:val="20"/>
              </w:rPr>
            </w:pPr>
            <w:r w:rsidRPr="00E0773B">
              <w:rPr>
                <w:b/>
                <w:sz w:val="20"/>
                <w:szCs w:val="20"/>
              </w:rPr>
              <w:t>Подпрограмма 3 «Противодействие злоупотреблению наркотикам и их незаконному обороту»</w:t>
            </w:r>
          </w:p>
        </w:tc>
        <w:tc>
          <w:tcPr>
            <w:tcW w:w="1418" w:type="dxa"/>
          </w:tcPr>
          <w:p w:rsidR="00B71863" w:rsidRPr="00E0773B" w:rsidRDefault="00B71863" w:rsidP="00533B3A">
            <w:pPr>
              <w:pStyle w:val="ConsPlusCell"/>
              <w:jc w:val="center"/>
              <w:rPr>
                <w:sz w:val="20"/>
                <w:szCs w:val="20"/>
              </w:rPr>
            </w:pPr>
          </w:p>
        </w:tc>
        <w:tc>
          <w:tcPr>
            <w:tcW w:w="2126" w:type="dxa"/>
          </w:tcPr>
          <w:p w:rsidR="00B71863" w:rsidRPr="00E0773B" w:rsidRDefault="00B71863" w:rsidP="00533B3A">
            <w:pPr>
              <w:widowControl w:val="0"/>
              <w:autoSpaceDE w:val="0"/>
              <w:autoSpaceDN w:val="0"/>
              <w:adjustRightInd w:val="0"/>
              <w:jc w:val="center"/>
              <w:rPr>
                <w:sz w:val="20"/>
                <w:szCs w:val="20"/>
                <w:lang w:eastAsia="en-US"/>
              </w:rPr>
            </w:pPr>
          </w:p>
        </w:tc>
        <w:tc>
          <w:tcPr>
            <w:tcW w:w="1559" w:type="dxa"/>
          </w:tcPr>
          <w:p w:rsidR="00B71863" w:rsidRPr="00E0773B" w:rsidRDefault="00CB0E91" w:rsidP="00533B3A">
            <w:pPr>
              <w:spacing w:line="276" w:lineRule="auto"/>
              <w:jc w:val="center"/>
              <w:rPr>
                <w:sz w:val="20"/>
                <w:szCs w:val="20"/>
                <w:lang w:eastAsia="en-US"/>
              </w:rPr>
            </w:pPr>
            <w:r w:rsidRPr="00E0773B">
              <w:rPr>
                <w:sz w:val="20"/>
                <w:szCs w:val="20"/>
                <w:lang w:eastAsia="en-US"/>
              </w:rPr>
              <w:t>4</w:t>
            </w:r>
          </w:p>
        </w:tc>
        <w:tc>
          <w:tcPr>
            <w:tcW w:w="1630" w:type="dxa"/>
          </w:tcPr>
          <w:p w:rsidR="00B71863" w:rsidRPr="00E0773B" w:rsidRDefault="00CB0E91" w:rsidP="00533B3A">
            <w:pPr>
              <w:spacing w:line="276" w:lineRule="auto"/>
              <w:jc w:val="center"/>
              <w:rPr>
                <w:sz w:val="20"/>
                <w:szCs w:val="20"/>
                <w:lang w:eastAsia="en-US"/>
              </w:rPr>
            </w:pPr>
            <w:r w:rsidRPr="00E0773B">
              <w:rPr>
                <w:sz w:val="20"/>
                <w:szCs w:val="20"/>
                <w:lang w:eastAsia="en-US"/>
              </w:rPr>
              <w:t>4</w:t>
            </w:r>
          </w:p>
        </w:tc>
        <w:tc>
          <w:tcPr>
            <w:tcW w:w="2275" w:type="dxa"/>
          </w:tcPr>
          <w:p w:rsidR="00B71863" w:rsidRPr="00E0773B" w:rsidRDefault="00B71863" w:rsidP="00533B3A">
            <w:pPr>
              <w:widowControl w:val="0"/>
              <w:autoSpaceDE w:val="0"/>
              <w:autoSpaceDN w:val="0"/>
              <w:adjustRightInd w:val="0"/>
              <w:jc w:val="center"/>
              <w:rPr>
                <w:b/>
                <w:sz w:val="20"/>
                <w:szCs w:val="20"/>
              </w:rPr>
            </w:pPr>
          </w:p>
        </w:tc>
      </w:tr>
      <w:tr w:rsidR="00CB0E91" w:rsidRPr="00E0773B" w:rsidTr="00533B3A">
        <w:tc>
          <w:tcPr>
            <w:tcW w:w="675" w:type="dxa"/>
          </w:tcPr>
          <w:p w:rsidR="00CB0E91" w:rsidRPr="00E0773B" w:rsidRDefault="00CB0E91" w:rsidP="00533B3A">
            <w:pPr>
              <w:widowControl w:val="0"/>
              <w:autoSpaceDE w:val="0"/>
              <w:autoSpaceDN w:val="0"/>
              <w:adjustRightInd w:val="0"/>
              <w:jc w:val="center"/>
              <w:rPr>
                <w:sz w:val="20"/>
                <w:szCs w:val="20"/>
              </w:rPr>
            </w:pPr>
            <w:r w:rsidRPr="00E0773B">
              <w:rPr>
                <w:sz w:val="20"/>
                <w:szCs w:val="20"/>
              </w:rPr>
              <w:t>3.2.</w:t>
            </w:r>
          </w:p>
        </w:tc>
        <w:tc>
          <w:tcPr>
            <w:tcW w:w="6237" w:type="dxa"/>
          </w:tcPr>
          <w:p w:rsidR="00CB0E91" w:rsidRPr="00E0773B" w:rsidRDefault="00CB0E91" w:rsidP="00B318A9">
            <w:pPr>
              <w:rPr>
                <w:sz w:val="20"/>
                <w:szCs w:val="20"/>
              </w:rPr>
            </w:pPr>
            <w:r w:rsidRPr="00E0773B">
              <w:rPr>
                <w:sz w:val="20"/>
                <w:szCs w:val="20"/>
              </w:rPr>
              <w:t>Проведение мероприятий общепрофилактической направленности</w:t>
            </w:r>
          </w:p>
        </w:tc>
        <w:tc>
          <w:tcPr>
            <w:tcW w:w="1418" w:type="dxa"/>
          </w:tcPr>
          <w:p w:rsidR="00CB0E91" w:rsidRPr="00E0773B" w:rsidRDefault="00CB0E91" w:rsidP="00533B3A">
            <w:pPr>
              <w:pStyle w:val="ConsPlusCell"/>
              <w:jc w:val="center"/>
              <w:rPr>
                <w:sz w:val="20"/>
                <w:szCs w:val="20"/>
              </w:rPr>
            </w:pPr>
          </w:p>
        </w:tc>
        <w:tc>
          <w:tcPr>
            <w:tcW w:w="2126" w:type="dxa"/>
          </w:tcPr>
          <w:p w:rsidR="00CB0E91" w:rsidRPr="00E0773B" w:rsidRDefault="00CB0E91" w:rsidP="00533B3A">
            <w:pPr>
              <w:widowControl w:val="0"/>
              <w:autoSpaceDE w:val="0"/>
              <w:autoSpaceDN w:val="0"/>
              <w:adjustRightInd w:val="0"/>
              <w:jc w:val="center"/>
              <w:rPr>
                <w:sz w:val="20"/>
                <w:szCs w:val="20"/>
                <w:lang w:eastAsia="en-US"/>
              </w:rPr>
            </w:pPr>
          </w:p>
        </w:tc>
        <w:tc>
          <w:tcPr>
            <w:tcW w:w="1559" w:type="dxa"/>
          </w:tcPr>
          <w:p w:rsidR="00CB0E91" w:rsidRPr="00E0773B" w:rsidRDefault="00CB0E91" w:rsidP="00650241">
            <w:pPr>
              <w:spacing w:line="276" w:lineRule="auto"/>
              <w:jc w:val="center"/>
              <w:rPr>
                <w:sz w:val="20"/>
                <w:szCs w:val="20"/>
                <w:lang w:eastAsia="en-US"/>
              </w:rPr>
            </w:pPr>
            <w:r w:rsidRPr="00E0773B">
              <w:rPr>
                <w:sz w:val="20"/>
                <w:szCs w:val="20"/>
                <w:lang w:eastAsia="en-US"/>
              </w:rPr>
              <w:t>0,</w:t>
            </w:r>
            <w:r w:rsidR="00650241" w:rsidRPr="00E0773B">
              <w:rPr>
                <w:sz w:val="20"/>
                <w:szCs w:val="20"/>
                <w:lang w:eastAsia="en-US"/>
              </w:rPr>
              <w:t>2</w:t>
            </w:r>
          </w:p>
        </w:tc>
        <w:tc>
          <w:tcPr>
            <w:tcW w:w="1630" w:type="dxa"/>
          </w:tcPr>
          <w:p w:rsidR="00CB0E91" w:rsidRPr="00E0773B" w:rsidRDefault="00CB0E91" w:rsidP="00650241">
            <w:pPr>
              <w:spacing w:line="276" w:lineRule="auto"/>
              <w:jc w:val="center"/>
              <w:rPr>
                <w:sz w:val="20"/>
                <w:szCs w:val="20"/>
                <w:lang w:eastAsia="en-US"/>
              </w:rPr>
            </w:pPr>
            <w:r w:rsidRPr="00E0773B">
              <w:rPr>
                <w:sz w:val="20"/>
                <w:szCs w:val="20"/>
                <w:lang w:eastAsia="en-US"/>
              </w:rPr>
              <w:t>0,</w:t>
            </w:r>
            <w:r w:rsidR="00650241" w:rsidRPr="00E0773B">
              <w:rPr>
                <w:sz w:val="20"/>
                <w:szCs w:val="20"/>
                <w:lang w:eastAsia="en-US"/>
              </w:rPr>
              <w:t>2</w:t>
            </w:r>
          </w:p>
        </w:tc>
        <w:tc>
          <w:tcPr>
            <w:tcW w:w="2275" w:type="dxa"/>
          </w:tcPr>
          <w:p w:rsidR="00CB0E91" w:rsidRPr="00E0773B" w:rsidRDefault="00CB0E91" w:rsidP="00533B3A">
            <w:pPr>
              <w:widowControl w:val="0"/>
              <w:autoSpaceDE w:val="0"/>
              <w:autoSpaceDN w:val="0"/>
              <w:adjustRightInd w:val="0"/>
              <w:jc w:val="center"/>
              <w:rPr>
                <w:b/>
                <w:sz w:val="20"/>
                <w:szCs w:val="20"/>
              </w:rPr>
            </w:pPr>
          </w:p>
        </w:tc>
      </w:tr>
      <w:tr w:rsidR="00CB0E91" w:rsidRPr="00E0773B" w:rsidTr="00533B3A">
        <w:tc>
          <w:tcPr>
            <w:tcW w:w="675" w:type="dxa"/>
          </w:tcPr>
          <w:p w:rsidR="00CB0E91" w:rsidRPr="00E0773B" w:rsidRDefault="00CB0E91" w:rsidP="00533B3A">
            <w:pPr>
              <w:widowControl w:val="0"/>
              <w:autoSpaceDE w:val="0"/>
              <w:autoSpaceDN w:val="0"/>
              <w:adjustRightInd w:val="0"/>
              <w:jc w:val="center"/>
              <w:rPr>
                <w:sz w:val="20"/>
                <w:szCs w:val="20"/>
              </w:rPr>
            </w:pPr>
            <w:r w:rsidRPr="00E0773B">
              <w:rPr>
                <w:sz w:val="20"/>
                <w:szCs w:val="20"/>
              </w:rPr>
              <w:t>3.3.</w:t>
            </w:r>
          </w:p>
        </w:tc>
        <w:tc>
          <w:tcPr>
            <w:tcW w:w="6237" w:type="dxa"/>
          </w:tcPr>
          <w:p w:rsidR="00CB0E91" w:rsidRPr="00E0773B" w:rsidRDefault="00CB0E91" w:rsidP="00B318A9">
            <w:pPr>
              <w:rPr>
                <w:sz w:val="20"/>
                <w:szCs w:val="20"/>
              </w:rPr>
            </w:pPr>
            <w:r w:rsidRPr="00E0773B">
              <w:rPr>
                <w:color w:val="000000"/>
                <w:sz w:val="20"/>
                <w:szCs w:val="20"/>
              </w:rPr>
              <w:t xml:space="preserve">Сокращение площади очагов произрастания наркосодержащих </w:t>
            </w:r>
            <w:r w:rsidRPr="00E0773B">
              <w:rPr>
                <w:color w:val="000000"/>
                <w:sz w:val="20"/>
                <w:szCs w:val="20"/>
              </w:rPr>
              <w:lastRenderedPageBreak/>
              <w:t>растений</w:t>
            </w:r>
          </w:p>
        </w:tc>
        <w:tc>
          <w:tcPr>
            <w:tcW w:w="1418" w:type="dxa"/>
          </w:tcPr>
          <w:p w:rsidR="00CB0E91" w:rsidRPr="00E0773B" w:rsidRDefault="00CB0E91" w:rsidP="00533B3A">
            <w:pPr>
              <w:pStyle w:val="ConsPlusCell"/>
              <w:jc w:val="center"/>
              <w:rPr>
                <w:sz w:val="20"/>
                <w:szCs w:val="20"/>
              </w:rPr>
            </w:pPr>
          </w:p>
        </w:tc>
        <w:tc>
          <w:tcPr>
            <w:tcW w:w="2126" w:type="dxa"/>
          </w:tcPr>
          <w:p w:rsidR="00CB0E91" w:rsidRPr="00E0773B" w:rsidRDefault="00CB0E91" w:rsidP="00533B3A">
            <w:pPr>
              <w:widowControl w:val="0"/>
              <w:autoSpaceDE w:val="0"/>
              <w:autoSpaceDN w:val="0"/>
              <w:adjustRightInd w:val="0"/>
              <w:jc w:val="center"/>
              <w:rPr>
                <w:sz w:val="20"/>
                <w:szCs w:val="20"/>
                <w:lang w:eastAsia="en-US"/>
              </w:rPr>
            </w:pPr>
          </w:p>
        </w:tc>
        <w:tc>
          <w:tcPr>
            <w:tcW w:w="1559" w:type="dxa"/>
          </w:tcPr>
          <w:p w:rsidR="00CB0E91" w:rsidRPr="00E0773B" w:rsidRDefault="00CB0E91" w:rsidP="00533B3A">
            <w:pPr>
              <w:spacing w:line="276" w:lineRule="auto"/>
              <w:jc w:val="center"/>
              <w:rPr>
                <w:sz w:val="20"/>
                <w:szCs w:val="20"/>
                <w:lang w:eastAsia="en-US"/>
              </w:rPr>
            </w:pPr>
          </w:p>
        </w:tc>
        <w:tc>
          <w:tcPr>
            <w:tcW w:w="1630" w:type="dxa"/>
          </w:tcPr>
          <w:p w:rsidR="00CB0E91" w:rsidRPr="00E0773B" w:rsidRDefault="00CB0E91" w:rsidP="00533B3A">
            <w:pPr>
              <w:spacing w:line="276" w:lineRule="auto"/>
              <w:jc w:val="center"/>
              <w:rPr>
                <w:sz w:val="20"/>
                <w:szCs w:val="20"/>
                <w:lang w:eastAsia="en-US"/>
              </w:rPr>
            </w:pPr>
          </w:p>
        </w:tc>
        <w:tc>
          <w:tcPr>
            <w:tcW w:w="2275" w:type="dxa"/>
          </w:tcPr>
          <w:p w:rsidR="00CB0E91" w:rsidRPr="00E0773B" w:rsidRDefault="00CB0E91" w:rsidP="00533B3A">
            <w:pPr>
              <w:widowControl w:val="0"/>
              <w:autoSpaceDE w:val="0"/>
              <w:autoSpaceDN w:val="0"/>
              <w:adjustRightInd w:val="0"/>
              <w:jc w:val="center"/>
              <w:rPr>
                <w:b/>
                <w:sz w:val="20"/>
                <w:szCs w:val="20"/>
              </w:rPr>
            </w:pPr>
          </w:p>
        </w:tc>
      </w:tr>
    </w:tbl>
    <w:p w:rsidR="008507CA" w:rsidRPr="00E0773B" w:rsidRDefault="008507CA" w:rsidP="000B5A7E">
      <w:pPr>
        <w:widowControl w:val="0"/>
        <w:autoSpaceDE w:val="0"/>
        <w:autoSpaceDN w:val="0"/>
        <w:adjustRightInd w:val="0"/>
        <w:jc w:val="center"/>
        <w:rPr>
          <w:sz w:val="20"/>
          <w:szCs w:val="20"/>
        </w:rPr>
      </w:pPr>
    </w:p>
    <w:p w:rsidR="000B5A7E" w:rsidRPr="00E0773B" w:rsidRDefault="000B5A7E" w:rsidP="000B5A7E">
      <w:pPr>
        <w:widowControl w:val="0"/>
        <w:autoSpaceDE w:val="0"/>
        <w:autoSpaceDN w:val="0"/>
        <w:adjustRightInd w:val="0"/>
        <w:jc w:val="center"/>
        <w:rPr>
          <w:sz w:val="20"/>
          <w:szCs w:val="20"/>
        </w:rPr>
      </w:pPr>
      <w:r w:rsidRPr="00E0773B">
        <w:rPr>
          <w:sz w:val="20"/>
          <w:szCs w:val="20"/>
        </w:rPr>
        <w:t>СВЕДЕНИЯ</w:t>
      </w:r>
    </w:p>
    <w:p w:rsidR="000B5A7E" w:rsidRPr="00E0773B" w:rsidRDefault="000B5A7E" w:rsidP="000B5A7E">
      <w:pPr>
        <w:widowControl w:val="0"/>
        <w:autoSpaceDE w:val="0"/>
        <w:autoSpaceDN w:val="0"/>
        <w:adjustRightInd w:val="0"/>
        <w:jc w:val="center"/>
        <w:rPr>
          <w:rFonts w:eastAsia="Andale Sans UI"/>
          <w:kern w:val="3"/>
          <w:sz w:val="20"/>
          <w:szCs w:val="20"/>
          <w:lang w:eastAsia="ja-JP" w:bidi="fa-IR"/>
        </w:rPr>
      </w:pPr>
      <w:r w:rsidRPr="00E0773B">
        <w:rPr>
          <w:sz w:val="20"/>
          <w:szCs w:val="20"/>
        </w:rPr>
        <w:t xml:space="preserve">о выполнении основных мероприятий </w:t>
      </w:r>
      <w:r w:rsidRPr="00E0773B">
        <w:rPr>
          <w:rFonts w:eastAsia="Andale Sans UI"/>
          <w:kern w:val="3"/>
          <w:sz w:val="20"/>
          <w:szCs w:val="20"/>
          <w:lang w:eastAsia="ja-JP" w:bidi="fa-IR"/>
        </w:rPr>
        <w:t xml:space="preserve">за </w:t>
      </w:r>
      <w:r w:rsidR="007C1969" w:rsidRPr="00E0773B">
        <w:rPr>
          <w:rFonts w:eastAsia="Andale Sans UI"/>
          <w:kern w:val="3"/>
          <w:sz w:val="20"/>
          <w:szCs w:val="20"/>
          <w:lang w:eastAsia="ja-JP" w:bidi="fa-IR"/>
        </w:rPr>
        <w:t>202</w:t>
      </w:r>
      <w:r w:rsidR="005B174B" w:rsidRPr="00E0773B">
        <w:rPr>
          <w:rFonts w:eastAsia="Andale Sans UI"/>
          <w:kern w:val="3"/>
          <w:sz w:val="20"/>
          <w:szCs w:val="20"/>
          <w:lang w:eastAsia="ja-JP" w:bidi="fa-IR"/>
        </w:rPr>
        <w:t>3</w:t>
      </w:r>
      <w:r w:rsidRPr="00E0773B">
        <w:rPr>
          <w:rFonts w:eastAsia="Andale Sans UI"/>
          <w:kern w:val="3"/>
          <w:sz w:val="20"/>
          <w:szCs w:val="20"/>
          <w:lang w:eastAsia="ja-JP" w:bidi="fa-IR"/>
        </w:rPr>
        <w:t xml:space="preserve"> год</w:t>
      </w:r>
    </w:p>
    <w:p w:rsidR="000B5A7E" w:rsidRPr="00E0773B" w:rsidRDefault="000B5A7E" w:rsidP="000B5A7E">
      <w:pPr>
        <w:jc w:val="center"/>
        <w:rPr>
          <w:sz w:val="20"/>
          <w:szCs w:val="20"/>
        </w:rPr>
      </w:pPr>
    </w:p>
    <w:tbl>
      <w:tblPr>
        <w:tblStyle w:val="a6"/>
        <w:tblW w:w="0" w:type="auto"/>
        <w:tblLook w:val="04A0"/>
      </w:tblPr>
      <w:tblGrid>
        <w:gridCol w:w="577"/>
        <w:gridCol w:w="2656"/>
        <w:gridCol w:w="1890"/>
        <w:gridCol w:w="1837"/>
        <w:gridCol w:w="1446"/>
        <w:gridCol w:w="1496"/>
        <w:gridCol w:w="2242"/>
        <w:gridCol w:w="2242"/>
        <w:gridCol w:w="1534"/>
      </w:tblGrid>
      <w:tr w:rsidR="000B5A7E" w:rsidRPr="00E0773B" w:rsidTr="00533B3A">
        <w:tc>
          <w:tcPr>
            <w:tcW w:w="577" w:type="dxa"/>
            <w:vMerge w:val="restart"/>
          </w:tcPr>
          <w:p w:rsidR="000B5A7E" w:rsidRPr="00E0773B" w:rsidRDefault="000B5A7E" w:rsidP="00533B3A">
            <w:pPr>
              <w:widowControl w:val="0"/>
              <w:autoSpaceDE w:val="0"/>
              <w:autoSpaceDN w:val="0"/>
              <w:adjustRightInd w:val="0"/>
              <w:jc w:val="center"/>
              <w:rPr>
                <w:sz w:val="20"/>
                <w:szCs w:val="20"/>
              </w:rPr>
            </w:pPr>
            <w:r w:rsidRPr="00E0773B">
              <w:rPr>
                <w:sz w:val="20"/>
                <w:szCs w:val="20"/>
              </w:rPr>
              <w:t>№ п/п</w:t>
            </w:r>
          </w:p>
        </w:tc>
        <w:tc>
          <w:tcPr>
            <w:tcW w:w="2656" w:type="dxa"/>
            <w:vMerge w:val="restart"/>
          </w:tcPr>
          <w:p w:rsidR="000B5A7E" w:rsidRPr="00E0773B" w:rsidRDefault="000B5A7E" w:rsidP="00533B3A">
            <w:pPr>
              <w:widowControl w:val="0"/>
              <w:autoSpaceDE w:val="0"/>
              <w:autoSpaceDN w:val="0"/>
              <w:adjustRightInd w:val="0"/>
              <w:jc w:val="center"/>
              <w:rPr>
                <w:sz w:val="20"/>
                <w:szCs w:val="20"/>
              </w:rPr>
            </w:pPr>
            <w:r w:rsidRPr="00E0773B">
              <w:rPr>
                <w:sz w:val="20"/>
                <w:szCs w:val="20"/>
              </w:rPr>
              <w:t xml:space="preserve">Номер и наименование </w:t>
            </w:r>
          </w:p>
        </w:tc>
        <w:tc>
          <w:tcPr>
            <w:tcW w:w="1890" w:type="dxa"/>
            <w:vMerge w:val="restart"/>
          </w:tcPr>
          <w:p w:rsidR="000B5A7E" w:rsidRPr="00E0773B" w:rsidRDefault="000B5A7E" w:rsidP="00533B3A">
            <w:pPr>
              <w:pStyle w:val="ConsPlusCell"/>
              <w:jc w:val="center"/>
              <w:rPr>
                <w:sz w:val="20"/>
                <w:szCs w:val="20"/>
              </w:rPr>
            </w:pPr>
            <w:r w:rsidRPr="00E0773B">
              <w:rPr>
                <w:sz w:val="20"/>
                <w:szCs w:val="20"/>
              </w:rPr>
              <w:t xml:space="preserve">Ответственный </w:t>
            </w:r>
            <w:r w:rsidRPr="00E0773B">
              <w:rPr>
                <w:sz w:val="20"/>
                <w:szCs w:val="20"/>
              </w:rPr>
              <w:br/>
              <w:t xml:space="preserve"> исполнитель, соисполнитель, участник  </w:t>
            </w:r>
            <w:r w:rsidRPr="00E0773B">
              <w:rPr>
                <w:sz w:val="20"/>
                <w:szCs w:val="20"/>
              </w:rPr>
              <w:br/>
              <w:t>(должность/ ФИО)</w:t>
            </w:r>
          </w:p>
        </w:tc>
        <w:tc>
          <w:tcPr>
            <w:tcW w:w="1837" w:type="dxa"/>
            <w:vMerge w:val="restart"/>
          </w:tcPr>
          <w:p w:rsidR="000B5A7E" w:rsidRPr="00E0773B" w:rsidRDefault="000B5A7E" w:rsidP="00533B3A">
            <w:pPr>
              <w:widowControl w:val="0"/>
              <w:autoSpaceDE w:val="0"/>
              <w:autoSpaceDN w:val="0"/>
              <w:adjustRightInd w:val="0"/>
              <w:jc w:val="center"/>
              <w:rPr>
                <w:sz w:val="20"/>
                <w:szCs w:val="20"/>
              </w:rPr>
            </w:pPr>
            <w:r w:rsidRPr="00E0773B">
              <w:rPr>
                <w:sz w:val="20"/>
                <w:szCs w:val="20"/>
              </w:rPr>
              <w:t>Плановый срок окончания реализации</w:t>
            </w:r>
          </w:p>
        </w:tc>
        <w:tc>
          <w:tcPr>
            <w:tcW w:w="2942" w:type="dxa"/>
            <w:gridSpan w:val="2"/>
          </w:tcPr>
          <w:p w:rsidR="000B5A7E" w:rsidRPr="00E0773B" w:rsidRDefault="000B5A7E" w:rsidP="00533B3A">
            <w:pPr>
              <w:widowControl w:val="0"/>
              <w:autoSpaceDE w:val="0"/>
              <w:autoSpaceDN w:val="0"/>
              <w:adjustRightInd w:val="0"/>
              <w:jc w:val="center"/>
              <w:rPr>
                <w:sz w:val="20"/>
                <w:szCs w:val="20"/>
              </w:rPr>
            </w:pPr>
            <w:r w:rsidRPr="00E0773B">
              <w:rPr>
                <w:sz w:val="20"/>
                <w:szCs w:val="20"/>
              </w:rPr>
              <w:t>Фактический срок</w:t>
            </w:r>
          </w:p>
        </w:tc>
        <w:tc>
          <w:tcPr>
            <w:tcW w:w="4484" w:type="dxa"/>
            <w:gridSpan w:val="2"/>
          </w:tcPr>
          <w:p w:rsidR="000B5A7E" w:rsidRPr="00E0773B" w:rsidRDefault="000B5A7E" w:rsidP="00533B3A">
            <w:pPr>
              <w:widowControl w:val="0"/>
              <w:autoSpaceDE w:val="0"/>
              <w:autoSpaceDN w:val="0"/>
              <w:adjustRightInd w:val="0"/>
              <w:jc w:val="center"/>
              <w:rPr>
                <w:sz w:val="20"/>
                <w:szCs w:val="20"/>
              </w:rPr>
            </w:pPr>
            <w:r w:rsidRPr="00E0773B">
              <w:rPr>
                <w:sz w:val="20"/>
                <w:szCs w:val="20"/>
              </w:rPr>
              <w:t>Результаты</w:t>
            </w:r>
          </w:p>
        </w:tc>
        <w:tc>
          <w:tcPr>
            <w:tcW w:w="1534" w:type="dxa"/>
            <w:vMerge w:val="restart"/>
          </w:tcPr>
          <w:p w:rsidR="000B5A7E" w:rsidRPr="00E0773B" w:rsidRDefault="000B5A7E" w:rsidP="00533B3A">
            <w:pPr>
              <w:widowControl w:val="0"/>
              <w:autoSpaceDE w:val="0"/>
              <w:autoSpaceDN w:val="0"/>
              <w:adjustRightInd w:val="0"/>
              <w:jc w:val="center"/>
              <w:rPr>
                <w:sz w:val="20"/>
                <w:szCs w:val="20"/>
              </w:rPr>
            </w:pPr>
            <w:r w:rsidRPr="00E0773B">
              <w:rPr>
                <w:sz w:val="20"/>
                <w:szCs w:val="20"/>
              </w:rPr>
              <w:t>Причины не реализации/ реализации не в полном объеме</w:t>
            </w:r>
          </w:p>
        </w:tc>
      </w:tr>
      <w:tr w:rsidR="000B5A7E" w:rsidRPr="00E0773B" w:rsidTr="00533B3A">
        <w:tc>
          <w:tcPr>
            <w:tcW w:w="577" w:type="dxa"/>
            <w:vMerge/>
          </w:tcPr>
          <w:p w:rsidR="000B5A7E" w:rsidRPr="00E0773B" w:rsidRDefault="000B5A7E" w:rsidP="00533B3A">
            <w:pPr>
              <w:widowControl w:val="0"/>
              <w:autoSpaceDE w:val="0"/>
              <w:autoSpaceDN w:val="0"/>
              <w:adjustRightInd w:val="0"/>
              <w:jc w:val="center"/>
              <w:rPr>
                <w:sz w:val="20"/>
                <w:szCs w:val="20"/>
              </w:rPr>
            </w:pPr>
          </w:p>
        </w:tc>
        <w:tc>
          <w:tcPr>
            <w:tcW w:w="2656" w:type="dxa"/>
            <w:vMerge/>
          </w:tcPr>
          <w:p w:rsidR="000B5A7E" w:rsidRPr="00E0773B" w:rsidRDefault="000B5A7E" w:rsidP="00533B3A">
            <w:pPr>
              <w:widowControl w:val="0"/>
              <w:autoSpaceDE w:val="0"/>
              <w:autoSpaceDN w:val="0"/>
              <w:adjustRightInd w:val="0"/>
              <w:jc w:val="center"/>
              <w:rPr>
                <w:sz w:val="20"/>
                <w:szCs w:val="20"/>
              </w:rPr>
            </w:pPr>
          </w:p>
        </w:tc>
        <w:tc>
          <w:tcPr>
            <w:tcW w:w="1890" w:type="dxa"/>
            <w:vMerge/>
          </w:tcPr>
          <w:p w:rsidR="000B5A7E" w:rsidRPr="00E0773B" w:rsidRDefault="000B5A7E" w:rsidP="00533B3A">
            <w:pPr>
              <w:widowControl w:val="0"/>
              <w:autoSpaceDE w:val="0"/>
              <w:autoSpaceDN w:val="0"/>
              <w:adjustRightInd w:val="0"/>
              <w:jc w:val="center"/>
              <w:rPr>
                <w:sz w:val="20"/>
                <w:szCs w:val="20"/>
              </w:rPr>
            </w:pPr>
          </w:p>
        </w:tc>
        <w:tc>
          <w:tcPr>
            <w:tcW w:w="1837" w:type="dxa"/>
            <w:vMerge/>
          </w:tcPr>
          <w:p w:rsidR="000B5A7E" w:rsidRPr="00E0773B" w:rsidRDefault="000B5A7E" w:rsidP="00533B3A">
            <w:pPr>
              <w:widowControl w:val="0"/>
              <w:autoSpaceDE w:val="0"/>
              <w:autoSpaceDN w:val="0"/>
              <w:adjustRightInd w:val="0"/>
              <w:jc w:val="center"/>
              <w:rPr>
                <w:sz w:val="20"/>
                <w:szCs w:val="20"/>
              </w:rPr>
            </w:pPr>
          </w:p>
        </w:tc>
        <w:tc>
          <w:tcPr>
            <w:tcW w:w="1446" w:type="dxa"/>
          </w:tcPr>
          <w:p w:rsidR="000B5A7E" w:rsidRPr="00E0773B" w:rsidRDefault="000B5A7E" w:rsidP="00533B3A">
            <w:pPr>
              <w:widowControl w:val="0"/>
              <w:autoSpaceDE w:val="0"/>
              <w:autoSpaceDN w:val="0"/>
              <w:adjustRightInd w:val="0"/>
              <w:jc w:val="center"/>
              <w:rPr>
                <w:sz w:val="20"/>
                <w:szCs w:val="20"/>
              </w:rPr>
            </w:pPr>
            <w:r w:rsidRPr="00E0773B">
              <w:rPr>
                <w:sz w:val="20"/>
                <w:szCs w:val="20"/>
              </w:rPr>
              <w:t>начала реализации</w:t>
            </w:r>
          </w:p>
        </w:tc>
        <w:tc>
          <w:tcPr>
            <w:tcW w:w="1496" w:type="dxa"/>
          </w:tcPr>
          <w:p w:rsidR="000B5A7E" w:rsidRPr="00E0773B" w:rsidRDefault="000B5A7E" w:rsidP="00533B3A">
            <w:pPr>
              <w:widowControl w:val="0"/>
              <w:autoSpaceDE w:val="0"/>
              <w:autoSpaceDN w:val="0"/>
              <w:adjustRightInd w:val="0"/>
              <w:jc w:val="center"/>
              <w:rPr>
                <w:sz w:val="20"/>
                <w:szCs w:val="20"/>
              </w:rPr>
            </w:pPr>
            <w:r w:rsidRPr="00E0773B">
              <w:rPr>
                <w:sz w:val="20"/>
                <w:szCs w:val="20"/>
              </w:rPr>
              <w:t>окончания реализации</w:t>
            </w:r>
          </w:p>
        </w:tc>
        <w:tc>
          <w:tcPr>
            <w:tcW w:w="2242" w:type="dxa"/>
          </w:tcPr>
          <w:p w:rsidR="000B5A7E" w:rsidRPr="00E0773B" w:rsidRDefault="000B5A7E" w:rsidP="00533B3A">
            <w:pPr>
              <w:widowControl w:val="0"/>
              <w:autoSpaceDE w:val="0"/>
              <w:autoSpaceDN w:val="0"/>
              <w:adjustRightInd w:val="0"/>
              <w:jc w:val="center"/>
              <w:rPr>
                <w:sz w:val="20"/>
                <w:szCs w:val="20"/>
              </w:rPr>
            </w:pPr>
            <w:r w:rsidRPr="00E0773B">
              <w:rPr>
                <w:sz w:val="20"/>
                <w:szCs w:val="20"/>
              </w:rPr>
              <w:t>запланированные</w:t>
            </w:r>
          </w:p>
        </w:tc>
        <w:tc>
          <w:tcPr>
            <w:tcW w:w="2242" w:type="dxa"/>
          </w:tcPr>
          <w:p w:rsidR="000B5A7E" w:rsidRPr="00E0773B" w:rsidRDefault="000B5A7E" w:rsidP="00533B3A">
            <w:pPr>
              <w:widowControl w:val="0"/>
              <w:autoSpaceDE w:val="0"/>
              <w:autoSpaceDN w:val="0"/>
              <w:adjustRightInd w:val="0"/>
              <w:jc w:val="center"/>
              <w:rPr>
                <w:sz w:val="20"/>
                <w:szCs w:val="20"/>
              </w:rPr>
            </w:pPr>
            <w:r w:rsidRPr="00E0773B">
              <w:rPr>
                <w:sz w:val="20"/>
                <w:szCs w:val="20"/>
              </w:rPr>
              <w:t>достигнутые</w:t>
            </w:r>
          </w:p>
        </w:tc>
        <w:tc>
          <w:tcPr>
            <w:tcW w:w="1534" w:type="dxa"/>
            <w:vMerge/>
          </w:tcPr>
          <w:p w:rsidR="000B5A7E" w:rsidRPr="00E0773B" w:rsidRDefault="000B5A7E" w:rsidP="00533B3A">
            <w:pPr>
              <w:widowControl w:val="0"/>
              <w:autoSpaceDE w:val="0"/>
              <w:autoSpaceDN w:val="0"/>
              <w:adjustRightInd w:val="0"/>
              <w:jc w:val="center"/>
              <w:rPr>
                <w:sz w:val="20"/>
                <w:szCs w:val="20"/>
              </w:rPr>
            </w:pPr>
          </w:p>
        </w:tc>
      </w:tr>
    </w:tbl>
    <w:p w:rsidR="000B5A7E" w:rsidRPr="00E0773B" w:rsidRDefault="000B5A7E" w:rsidP="000B5A7E">
      <w:pPr>
        <w:rPr>
          <w:sz w:val="20"/>
          <w:szCs w:val="20"/>
        </w:rPr>
      </w:pPr>
    </w:p>
    <w:tbl>
      <w:tblPr>
        <w:tblStyle w:val="a6"/>
        <w:tblW w:w="0" w:type="auto"/>
        <w:tblLook w:val="04A0"/>
      </w:tblPr>
      <w:tblGrid>
        <w:gridCol w:w="577"/>
        <w:gridCol w:w="2656"/>
        <w:gridCol w:w="1890"/>
        <w:gridCol w:w="1837"/>
        <w:gridCol w:w="1446"/>
        <w:gridCol w:w="1496"/>
        <w:gridCol w:w="2242"/>
        <w:gridCol w:w="2242"/>
        <w:gridCol w:w="1534"/>
      </w:tblGrid>
      <w:tr w:rsidR="000B5A7E" w:rsidRPr="00E0773B" w:rsidTr="00533B3A">
        <w:trPr>
          <w:tblHeader/>
        </w:trPr>
        <w:tc>
          <w:tcPr>
            <w:tcW w:w="577" w:type="dxa"/>
          </w:tcPr>
          <w:p w:rsidR="000B5A7E" w:rsidRPr="00E0773B" w:rsidRDefault="000B5A7E" w:rsidP="00533B3A">
            <w:pPr>
              <w:widowControl w:val="0"/>
              <w:autoSpaceDE w:val="0"/>
              <w:autoSpaceDN w:val="0"/>
              <w:adjustRightInd w:val="0"/>
              <w:jc w:val="center"/>
              <w:rPr>
                <w:sz w:val="20"/>
                <w:szCs w:val="20"/>
              </w:rPr>
            </w:pPr>
            <w:r w:rsidRPr="00E0773B">
              <w:rPr>
                <w:sz w:val="20"/>
                <w:szCs w:val="20"/>
              </w:rPr>
              <w:t>1</w:t>
            </w:r>
          </w:p>
        </w:tc>
        <w:tc>
          <w:tcPr>
            <w:tcW w:w="2656" w:type="dxa"/>
          </w:tcPr>
          <w:p w:rsidR="000B5A7E" w:rsidRPr="00E0773B" w:rsidRDefault="000B5A7E" w:rsidP="00533B3A">
            <w:pPr>
              <w:widowControl w:val="0"/>
              <w:autoSpaceDE w:val="0"/>
              <w:autoSpaceDN w:val="0"/>
              <w:adjustRightInd w:val="0"/>
              <w:jc w:val="center"/>
              <w:rPr>
                <w:sz w:val="20"/>
                <w:szCs w:val="20"/>
              </w:rPr>
            </w:pPr>
            <w:r w:rsidRPr="00E0773B">
              <w:rPr>
                <w:sz w:val="20"/>
                <w:szCs w:val="20"/>
              </w:rPr>
              <w:t>2</w:t>
            </w:r>
          </w:p>
        </w:tc>
        <w:tc>
          <w:tcPr>
            <w:tcW w:w="1890" w:type="dxa"/>
          </w:tcPr>
          <w:p w:rsidR="000B5A7E" w:rsidRPr="00E0773B" w:rsidRDefault="000B5A7E" w:rsidP="00533B3A">
            <w:pPr>
              <w:widowControl w:val="0"/>
              <w:autoSpaceDE w:val="0"/>
              <w:autoSpaceDN w:val="0"/>
              <w:adjustRightInd w:val="0"/>
              <w:jc w:val="center"/>
              <w:rPr>
                <w:sz w:val="20"/>
                <w:szCs w:val="20"/>
              </w:rPr>
            </w:pPr>
            <w:r w:rsidRPr="00E0773B">
              <w:rPr>
                <w:sz w:val="20"/>
                <w:szCs w:val="20"/>
              </w:rPr>
              <w:t>3</w:t>
            </w:r>
          </w:p>
        </w:tc>
        <w:tc>
          <w:tcPr>
            <w:tcW w:w="1837" w:type="dxa"/>
          </w:tcPr>
          <w:p w:rsidR="000B5A7E" w:rsidRPr="00E0773B" w:rsidRDefault="000B5A7E" w:rsidP="00533B3A">
            <w:pPr>
              <w:widowControl w:val="0"/>
              <w:autoSpaceDE w:val="0"/>
              <w:autoSpaceDN w:val="0"/>
              <w:adjustRightInd w:val="0"/>
              <w:jc w:val="center"/>
              <w:rPr>
                <w:sz w:val="20"/>
                <w:szCs w:val="20"/>
              </w:rPr>
            </w:pPr>
            <w:r w:rsidRPr="00E0773B">
              <w:rPr>
                <w:sz w:val="20"/>
                <w:szCs w:val="20"/>
              </w:rPr>
              <w:t>4</w:t>
            </w:r>
          </w:p>
        </w:tc>
        <w:tc>
          <w:tcPr>
            <w:tcW w:w="1446" w:type="dxa"/>
          </w:tcPr>
          <w:p w:rsidR="000B5A7E" w:rsidRPr="00E0773B" w:rsidRDefault="000B5A7E" w:rsidP="00533B3A">
            <w:pPr>
              <w:widowControl w:val="0"/>
              <w:autoSpaceDE w:val="0"/>
              <w:autoSpaceDN w:val="0"/>
              <w:adjustRightInd w:val="0"/>
              <w:jc w:val="center"/>
              <w:rPr>
                <w:sz w:val="20"/>
                <w:szCs w:val="20"/>
              </w:rPr>
            </w:pPr>
            <w:r w:rsidRPr="00E0773B">
              <w:rPr>
                <w:sz w:val="20"/>
                <w:szCs w:val="20"/>
              </w:rPr>
              <w:t>5</w:t>
            </w:r>
          </w:p>
        </w:tc>
        <w:tc>
          <w:tcPr>
            <w:tcW w:w="1496" w:type="dxa"/>
          </w:tcPr>
          <w:p w:rsidR="000B5A7E" w:rsidRPr="00E0773B" w:rsidRDefault="000B5A7E" w:rsidP="00533B3A">
            <w:pPr>
              <w:widowControl w:val="0"/>
              <w:autoSpaceDE w:val="0"/>
              <w:autoSpaceDN w:val="0"/>
              <w:adjustRightInd w:val="0"/>
              <w:jc w:val="center"/>
              <w:rPr>
                <w:sz w:val="20"/>
                <w:szCs w:val="20"/>
              </w:rPr>
            </w:pPr>
            <w:r w:rsidRPr="00E0773B">
              <w:rPr>
                <w:sz w:val="20"/>
                <w:szCs w:val="20"/>
              </w:rPr>
              <w:t>6</w:t>
            </w:r>
          </w:p>
        </w:tc>
        <w:tc>
          <w:tcPr>
            <w:tcW w:w="2242" w:type="dxa"/>
          </w:tcPr>
          <w:p w:rsidR="000B5A7E" w:rsidRPr="00E0773B" w:rsidRDefault="000B5A7E" w:rsidP="00533B3A">
            <w:pPr>
              <w:widowControl w:val="0"/>
              <w:autoSpaceDE w:val="0"/>
              <w:autoSpaceDN w:val="0"/>
              <w:adjustRightInd w:val="0"/>
              <w:jc w:val="center"/>
              <w:rPr>
                <w:sz w:val="20"/>
                <w:szCs w:val="20"/>
              </w:rPr>
            </w:pPr>
            <w:r w:rsidRPr="00E0773B">
              <w:rPr>
                <w:sz w:val="20"/>
                <w:szCs w:val="20"/>
              </w:rPr>
              <w:t>7</w:t>
            </w:r>
          </w:p>
        </w:tc>
        <w:tc>
          <w:tcPr>
            <w:tcW w:w="2242" w:type="dxa"/>
          </w:tcPr>
          <w:p w:rsidR="000B5A7E" w:rsidRPr="00E0773B" w:rsidRDefault="000B5A7E" w:rsidP="00533B3A">
            <w:pPr>
              <w:widowControl w:val="0"/>
              <w:autoSpaceDE w:val="0"/>
              <w:autoSpaceDN w:val="0"/>
              <w:adjustRightInd w:val="0"/>
              <w:jc w:val="center"/>
              <w:rPr>
                <w:sz w:val="20"/>
                <w:szCs w:val="20"/>
              </w:rPr>
            </w:pPr>
            <w:r w:rsidRPr="00E0773B">
              <w:rPr>
                <w:sz w:val="20"/>
                <w:szCs w:val="20"/>
              </w:rPr>
              <w:t>8</w:t>
            </w:r>
          </w:p>
        </w:tc>
        <w:tc>
          <w:tcPr>
            <w:tcW w:w="1534" w:type="dxa"/>
          </w:tcPr>
          <w:p w:rsidR="000B5A7E" w:rsidRPr="00E0773B" w:rsidRDefault="000B5A7E" w:rsidP="00533B3A">
            <w:pPr>
              <w:widowControl w:val="0"/>
              <w:autoSpaceDE w:val="0"/>
              <w:autoSpaceDN w:val="0"/>
              <w:adjustRightInd w:val="0"/>
              <w:jc w:val="center"/>
              <w:rPr>
                <w:sz w:val="20"/>
                <w:szCs w:val="20"/>
              </w:rPr>
            </w:pPr>
            <w:r w:rsidRPr="00E0773B">
              <w:rPr>
                <w:sz w:val="20"/>
                <w:szCs w:val="20"/>
              </w:rPr>
              <w:t>9</w:t>
            </w:r>
          </w:p>
        </w:tc>
      </w:tr>
      <w:tr w:rsidR="00533B3A" w:rsidRPr="00E0773B" w:rsidTr="00533B3A">
        <w:tc>
          <w:tcPr>
            <w:tcW w:w="577" w:type="dxa"/>
          </w:tcPr>
          <w:p w:rsidR="00533B3A" w:rsidRPr="00E0773B" w:rsidRDefault="00533B3A" w:rsidP="00533B3A">
            <w:pPr>
              <w:widowControl w:val="0"/>
              <w:autoSpaceDE w:val="0"/>
              <w:autoSpaceDN w:val="0"/>
              <w:adjustRightInd w:val="0"/>
              <w:jc w:val="both"/>
              <w:rPr>
                <w:b/>
                <w:sz w:val="20"/>
                <w:szCs w:val="20"/>
              </w:rPr>
            </w:pPr>
            <w:r w:rsidRPr="00E0773B">
              <w:rPr>
                <w:b/>
                <w:sz w:val="20"/>
                <w:szCs w:val="20"/>
              </w:rPr>
              <w:t>1.</w:t>
            </w:r>
          </w:p>
        </w:tc>
        <w:tc>
          <w:tcPr>
            <w:tcW w:w="2656" w:type="dxa"/>
          </w:tcPr>
          <w:p w:rsidR="00533B3A" w:rsidRPr="00E0773B" w:rsidRDefault="00172DC5" w:rsidP="00533B3A">
            <w:pPr>
              <w:widowControl w:val="0"/>
              <w:autoSpaceDE w:val="0"/>
              <w:autoSpaceDN w:val="0"/>
              <w:adjustRightInd w:val="0"/>
              <w:rPr>
                <w:b/>
                <w:sz w:val="20"/>
                <w:szCs w:val="20"/>
              </w:rPr>
            </w:pPr>
            <w:r w:rsidRPr="00E0773B">
              <w:rPr>
                <w:b/>
                <w:kern w:val="2"/>
                <w:sz w:val="20"/>
                <w:szCs w:val="20"/>
                <w:lang w:eastAsia="en-US"/>
              </w:rPr>
              <w:t xml:space="preserve">Подпрограмма 1 «Противодействие коррупции в </w:t>
            </w:r>
            <w:r w:rsidR="003A6878" w:rsidRPr="00E0773B">
              <w:rPr>
                <w:b/>
                <w:kern w:val="2"/>
                <w:sz w:val="20"/>
                <w:szCs w:val="20"/>
                <w:lang w:eastAsia="en-US"/>
              </w:rPr>
              <w:t>Красновским</w:t>
            </w:r>
            <w:r w:rsidRPr="00E0773B">
              <w:rPr>
                <w:b/>
                <w:kern w:val="2"/>
                <w:sz w:val="20"/>
                <w:szCs w:val="20"/>
                <w:lang w:eastAsia="en-US"/>
              </w:rPr>
              <w:t xml:space="preserve"> сельском поселении</w:t>
            </w:r>
            <w:r w:rsidRPr="00E0773B">
              <w:rPr>
                <w:b/>
                <w:sz w:val="20"/>
                <w:szCs w:val="20"/>
              </w:rPr>
              <w:t>»</w:t>
            </w:r>
          </w:p>
        </w:tc>
        <w:tc>
          <w:tcPr>
            <w:tcW w:w="1890" w:type="dxa"/>
          </w:tcPr>
          <w:p w:rsidR="00533B3A" w:rsidRPr="00E0773B" w:rsidRDefault="00533B3A" w:rsidP="00533B3A">
            <w:pPr>
              <w:widowControl w:val="0"/>
              <w:autoSpaceDE w:val="0"/>
              <w:autoSpaceDN w:val="0"/>
              <w:adjustRightInd w:val="0"/>
              <w:rPr>
                <w:b/>
                <w:sz w:val="20"/>
                <w:szCs w:val="20"/>
              </w:rPr>
            </w:pPr>
          </w:p>
        </w:tc>
        <w:tc>
          <w:tcPr>
            <w:tcW w:w="1837" w:type="dxa"/>
          </w:tcPr>
          <w:p w:rsidR="00533B3A" w:rsidRPr="00E0773B" w:rsidRDefault="00533B3A" w:rsidP="00533B3A">
            <w:pPr>
              <w:widowControl w:val="0"/>
              <w:autoSpaceDE w:val="0"/>
              <w:autoSpaceDN w:val="0"/>
              <w:adjustRightInd w:val="0"/>
              <w:jc w:val="center"/>
              <w:rPr>
                <w:b/>
                <w:sz w:val="20"/>
                <w:szCs w:val="20"/>
              </w:rPr>
            </w:pPr>
            <w:r w:rsidRPr="00E0773B">
              <w:rPr>
                <w:b/>
                <w:sz w:val="20"/>
                <w:szCs w:val="20"/>
              </w:rPr>
              <w:t>Х</w:t>
            </w:r>
          </w:p>
        </w:tc>
        <w:tc>
          <w:tcPr>
            <w:tcW w:w="1446" w:type="dxa"/>
          </w:tcPr>
          <w:p w:rsidR="00533B3A" w:rsidRPr="00E0773B" w:rsidRDefault="00533B3A" w:rsidP="00533B3A">
            <w:pPr>
              <w:widowControl w:val="0"/>
              <w:autoSpaceDE w:val="0"/>
              <w:autoSpaceDN w:val="0"/>
              <w:adjustRightInd w:val="0"/>
              <w:jc w:val="center"/>
              <w:rPr>
                <w:b/>
                <w:sz w:val="20"/>
                <w:szCs w:val="20"/>
              </w:rPr>
            </w:pPr>
            <w:r w:rsidRPr="00E0773B">
              <w:rPr>
                <w:b/>
                <w:sz w:val="20"/>
                <w:szCs w:val="20"/>
              </w:rPr>
              <w:t>Х</w:t>
            </w:r>
          </w:p>
        </w:tc>
        <w:tc>
          <w:tcPr>
            <w:tcW w:w="1496" w:type="dxa"/>
          </w:tcPr>
          <w:p w:rsidR="00533B3A" w:rsidRPr="00E0773B" w:rsidRDefault="00533B3A" w:rsidP="00533B3A">
            <w:pPr>
              <w:widowControl w:val="0"/>
              <w:autoSpaceDE w:val="0"/>
              <w:autoSpaceDN w:val="0"/>
              <w:adjustRightInd w:val="0"/>
              <w:jc w:val="center"/>
              <w:rPr>
                <w:b/>
                <w:sz w:val="20"/>
                <w:szCs w:val="20"/>
              </w:rPr>
            </w:pPr>
            <w:r w:rsidRPr="00E0773B">
              <w:rPr>
                <w:b/>
                <w:sz w:val="20"/>
                <w:szCs w:val="20"/>
              </w:rPr>
              <w:t>Х</w:t>
            </w:r>
          </w:p>
        </w:tc>
        <w:tc>
          <w:tcPr>
            <w:tcW w:w="2242" w:type="dxa"/>
          </w:tcPr>
          <w:p w:rsidR="00533B3A" w:rsidRPr="00E0773B" w:rsidRDefault="00533B3A" w:rsidP="00533B3A">
            <w:pPr>
              <w:widowControl w:val="0"/>
              <w:autoSpaceDE w:val="0"/>
              <w:autoSpaceDN w:val="0"/>
              <w:adjustRightInd w:val="0"/>
              <w:jc w:val="center"/>
              <w:rPr>
                <w:b/>
                <w:sz w:val="20"/>
                <w:szCs w:val="20"/>
              </w:rPr>
            </w:pPr>
          </w:p>
        </w:tc>
        <w:tc>
          <w:tcPr>
            <w:tcW w:w="2242" w:type="dxa"/>
          </w:tcPr>
          <w:p w:rsidR="00533B3A" w:rsidRPr="00E0773B" w:rsidRDefault="00533B3A" w:rsidP="00533B3A">
            <w:pPr>
              <w:widowControl w:val="0"/>
              <w:autoSpaceDE w:val="0"/>
              <w:autoSpaceDN w:val="0"/>
              <w:adjustRightInd w:val="0"/>
              <w:jc w:val="center"/>
              <w:rPr>
                <w:b/>
                <w:sz w:val="20"/>
                <w:szCs w:val="20"/>
              </w:rPr>
            </w:pPr>
          </w:p>
        </w:tc>
        <w:tc>
          <w:tcPr>
            <w:tcW w:w="1534" w:type="dxa"/>
          </w:tcPr>
          <w:p w:rsidR="00533B3A" w:rsidRPr="00E0773B" w:rsidRDefault="00533B3A" w:rsidP="00533B3A">
            <w:pPr>
              <w:widowControl w:val="0"/>
              <w:autoSpaceDE w:val="0"/>
              <w:autoSpaceDN w:val="0"/>
              <w:adjustRightInd w:val="0"/>
              <w:jc w:val="center"/>
              <w:rPr>
                <w:b/>
                <w:sz w:val="20"/>
                <w:szCs w:val="20"/>
              </w:rPr>
            </w:pPr>
          </w:p>
        </w:tc>
      </w:tr>
      <w:tr w:rsidR="00533B3A" w:rsidRPr="00E0773B" w:rsidTr="00533B3A">
        <w:tc>
          <w:tcPr>
            <w:tcW w:w="577" w:type="dxa"/>
          </w:tcPr>
          <w:p w:rsidR="00533B3A" w:rsidRPr="00E0773B" w:rsidRDefault="00533B3A" w:rsidP="00533B3A">
            <w:pPr>
              <w:pStyle w:val="ConsPlusCell"/>
              <w:jc w:val="center"/>
              <w:rPr>
                <w:strike/>
                <w:sz w:val="20"/>
                <w:szCs w:val="20"/>
              </w:rPr>
            </w:pPr>
            <w:r w:rsidRPr="00E0773B">
              <w:rPr>
                <w:sz w:val="20"/>
                <w:szCs w:val="20"/>
              </w:rPr>
              <w:t>1.1.</w:t>
            </w:r>
          </w:p>
        </w:tc>
        <w:tc>
          <w:tcPr>
            <w:tcW w:w="2656" w:type="dxa"/>
          </w:tcPr>
          <w:p w:rsidR="00533B3A" w:rsidRPr="00E0773B" w:rsidRDefault="00533B3A" w:rsidP="00533B3A">
            <w:pPr>
              <w:pStyle w:val="ConsPlusCell"/>
              <w:rPr>
                <w:sz w:val="20"/>
                <w:szCs w:val="20"/>
              </w:rPr>
            </w:pPr>
            <w:r w:rsidRPr="00E0773B">
              <w:rPr>
                <w:kern w:val="2"/>
                <w:sz w:val="20"/>
                <w:szCs w:val="20"/>
                <w:lang w:eastAsia="en-US"/>
              </w:rPr>
              <w:t>Реализация кадровой политики в сфере противодействия коррупции</w:t>
            </w:r>
          </w:p>
        </w:tc>
        <w:tc>
          <w:tcPr>
            <w:tcW w:w="1890" w:type="dxa"/>
          </w:tcPr>
          <w:p w:rsidR="00533B3A" w:rsidRPr="00E0773B" w:rsidRDefault="00533B3A" w:rsidP="00533B3A">
            <w:pPr>
              <w:autoSpaceDE w:val="0"/>
              <w:autoSpaceDN w:val="0"/>
              <w:adjustRightInd w:val="0"/>
              <w:outlineLvl w:val="0"/>
              <w:rPr>
                <w:rFonts w:eastAsia="Calibri"/>
                <w:sz w:val="20"/>
                <w:szCs w:val="20"/>
                <w:lang w:eastAsia="en-US"/>
              </w:rPr>
            </w:pPr>
            <w:r w:rsidRPr="00E0773B">
              <w:rPr>
                <w:sz w:val="20"/>
                <w:szCs w:val="20"/>
              </w:rPr>
              <w:t xml:space="preserve">Ведущий специалист по правовой и кадровой работе Администрации </w:t>
            </w:r>
            <w:r w:rsidR="00AD0ED7" w:rsidRPr="00E0773B">
              <w:rPr>
                <w:sz w:val="20"/>
                <w:szCs w:val="20"/>
              </w:rPr>
              <w:t>Калитвенского</w:t>
            </w:r>
            <w:r w:rsidRPr="00E0773B">
              <w:rPr>
                <w:sz w:val="20"/>
                <w:szCs w:val="20"/>
              </w:rPr>
              <w:t xml:space="preserve"> сельского поселения</w:t>
            </w:r>
          </w:p>
        </w:tc>
        <w:tc>
          <w:tcPr>
            <w:tcW w:w="1837" w:type="dxa"/>
          </w:tcPr>
          <w:p w:rsidR="00533B3A" w:rsidRPr="00E0773B" w:rsidRDefault="00533B3A" w:rsidP="005B174B">
            <w:pPr>
              <w:pStyle w:val="ConsPlusCell"/>
              <w:jc w:val="center"/>
              <w:rPr>
                <w:sz w:val="20"/>
                <w:szCs w:val="20"/>
              </w:rPr>
            </w:pPr>
            <w:r w:rsidRPr="00E0773B">
              <w:rPr>
                <w:sz w:val="20"/>
                <w:szCs w:val="20"/>
              </w:rPr>
              <w:t>31.12.</w:t>
            </w:r>
            <w:r w:rsidR="007C1969" w:rsidRPr="00E0773B">
              <w:rPr>
                <w:sz w:val="20"/>
                <w:szCs w:val="20"/>
              </w:rPr>
              <w:t>202</w:t>
            </w:r>
            <w:r w:rsidR="005B174B" w:rsidRPr="00E0773B">
              <w:rPr>
                <w:sz w:val="20"/>
                <w:szCs w:val="20"/>
              </w:rPr>
              <w:t>3</w:t>
            </w:r>
          </w:p>
        </w:tc>
        <w:tc>
          <w:tcPr>
            <w:tcW w:w="1446" w:type="dxa"/>
          </w:tcPr>
          <w:p w:rsidR="00533B3A" w:rsidRPr="00E0773B" w:rsidRDefault="00533B3A" w:rsidP="005B174B">
            <w:pPr>
              <w:widowControl w:val="0"/>
              <w:autoSpaceDE w:val="0"/>
              <w:autoSpaceDN w:val="0"/>
              <w:adjustRightInd w:val="0"/>
              <w:jc w:val="center"/>
              <w:rPr>
                <w:sz w:val="20"/>
                <w:szCs w:val="20"/>
              </w:rPr>
            </w:pPr>
            <w:r w:rsidRPr="00E0773B">
              <w:rPr>
                <w:sz w:val="20"/>
                <w:szCs w:val="20"/>
              </w:rPr>
              <w:t>01.01.</w:t>
            </w:r>
            <w:r w:rsidR="007C1969" w:rsidRPr="00E0773B">
              <w:rPr>
                <w:sz w:val="20"/>
                <w:szCs w:val="20"/>
              </w:rPr>
              <w:t>202</w:t>
            </w:r>
            <w:r w:rsidR="005B174B" w:rsidRPr="00E0773B">
              <w:rPr>
                <w:sz w:val="20"/>
                <w:szCs w:val="20"/>
              </w:rPr>
              <w:t>3</w:t>
            </w:r>
          </w:p>
        </w:tc>
        <w:tc>
          <w:tcPr>
            <w:tcW w:w="1496" w:type="dxa"/>
          </w:tcPr>
          <w:p w:rsidR="00533B3A" w:rsidRPr="00E0773B" w:rsidRDefault="00533B3A" w:rsidP="005B174B">
            <w:pPr>
              <w:widowControl w:val="0"/>
              <w:autoSpaceDE w:val="0"/>
              <w:autoSpaceDN w:val="0"/>
              <w:adjustRightInd w:val="0"/>
              <w:jc w:val="center"/>
              <w:rPr>
                <w:sz w:val="20"/>
                <w:szCs w:val="20"/>
              </w:rPr>
            </w:pPr>
            <w:r w:rsidRPr="00E0773B">
              <w:rPr>
                <w:sz w:val="20"/>
                <w:szCs w:val="20"/>
              </w:rPr>
              <w:t>31.12.</w:t>
            </w:r>
            <w:r w:rsidR="007C1969" w:rsidRPr="00E0773B">
              <w:rPr>
                <w:sz w:val="20"/>
                <w:szCs w:val="20"/>
              </w:rPr>
              <w:t>202</w:t>
            </w:r>
            <w:r w:rsidR="005B174B" w:rsidRPr="00E0773B">
              <w:rPr>
                <w:sz w:val="20"/>
                <w:szCs w:val="20"/>
              </w:rPr>
              <w:t>3</w:t>
            </w:r>
          </w:p>
        </w:tc>
        <w:tc>
          <w:tcPr>
            <w:tcW w:w="2242" w:type="dxa"/>
          </w:tcPr>
          <w:p w:rsidR="00533B3A" w:rsidRPr="00E0773B" w:rsidRDefault="00533B3A" w:rsidP="00533B3A">
            <w:pPr>
              <w:autoSpaceDE w:val="0"/>
              <w:autoSpaceDN w:val="0"/>
              <w:adjustRightInd w:val="0"/>
              <w:rPr>
                <w:sz w:val="20"/>
                <w:szCs w:val="20"/>
              </w:rPr>
            </w:pPr>
            <w:r w:rsidRPr="00E0773B">
              <w:rPr>
                <w:kern w:val="2"/>
                <w:sz w:val="20"/>
                <w:szCs w:val="20"/>
                <w:lang w:eastAsia="en-US"/>
              </w:rPr>
              <w:t>снижение уровня коррупционных проявлений среди муниципальных служащих</w:t>
            </w:r>
          </w:p>
        </w:tc>
        <w:tc>
          <w:tcPr>
            <w:tcW w:w="2242" w:type="dxa"/>
          </w:tcPr>
          <w:p w:rsidR="00533B3A" w:rsidRPr="00E0773B" w:rsidRDefault="00533B3A" w:rsidP="00533B3A">
            <w:pPr>
              <w:autoSpaceDE w:val="0"/>
              <w:autoSpaceDN w:val="0"/>
              <w:adjustRightInd w:val="0"/>
              <w:rPr>
                <w:sz w:val="20"/>
                <w:szCs w:val="20"/>
              </w:rPr>
            </w:pPr>
            <w:r w:rsidRPr="00E0773B">
              <w:rPr>
                <w:kern w:val="2"/>
                <w:sz w:val="20"/>
                <w:szCs w:val="20"/>
                <w:lang w:eastAsia="en-US"/>
              </w:rPr>
              <w:t>снижение уровня коррупционных проявлений среди муниципальных служащих</w:t>
            </w:r>
          </w:p>
        </w:tc>
        <w:tc>
          <w:tcPr>
            <w:tcW w:w="1534" w:type="dxa"/>
          </w:tcPr>
          <w:p w:rsidR="00533B3A" w:rsidRPr="00E0773B" w:rsidRDefault="00533B3A" w:rsidP="00533B3A">
            <w:pPr>
              <w:widowControl w:val="0"/>
              <w:autoSpaceDE w:val="0"/>
              <w:autoSpaceDN w:val="0"/>
              <w:adjustRightInd w:val="0"/>
              <w:jc w:val="both"/>
              <w:rPr>
                <w:sz w:val="20"/>
                <w:szCs w:val="20"/>
              </w:rPr>
            </w:pPr>
          </w:p>
        </w:tc>
      </w:tr>
      <w:tr w:rsidR="00533B3A" w:rsidRPr="00E0773B" w:rsidTr="00533B3A">
        <w:tc>
          <w:tcPr>
            <w:tcW w:w="577" w:type="dxa"/>
          </w:tcPr>
          <w:p w:rsidR="00533B3A" w:rsidRPr="00E0773B" w:rsidRDefault="00533B3A" w:rsidP="00533B3A">
            <w:pPr>
              <w:pStyle w:val="ConsPlusCell"/>
              <w:jc w:val="center"/>
              <w:rPr>
                <w:strike/>
                <w:sz w:val="20"/>
                <w:szCs w:val="20"/>
              </w:rPr>
            </w:pPr>
            <w:r w:rsidRPr="00E0773B">
              <w:rPr>
                <w:sz w:val="20"/>
                <w:szCs w:val="20"/>
              </w:rPr>
              <w:t>1.2.</w:t>
            </w:r>
          </w:p>
        </w:tc>
        <w:tc>
          <w:tcPr>
            <w:tcW w:w="2656" w:type="dxa"/>
          </w:tcPr>
          <w:p w:rsidR="00533B3A" w:rsidRPr="00E0773B" w:rsidRDefault="00533B3A" w:rsidP="00533B3A">
            <w:pPr>
              <w:pStyle w:val="ConsPlusCell"/>
              <w:rPr>
                <w:sz w:val="20"/>
                <w:szCs w:val="20"/>
              </w:rPr>
            </w:pPr>
            <w:r w:rsidRPr="00E0773B">
              <w:rPr>
                <w:kern w:val="2"/>
                <w:sz w:val="20"/>
                <w:szCs w:val="20"/>
                <w:lang w:eastAsia="en-US"/>
              </w:rPr>
              <w:t xml:space="preserve">Осуществление антикоррупционной экспертизы нормативных актов </w:t>
            </w:r>
          </w:p>
        </w:tc>
        <w:tc>
          <w:tcPr>
            <w:tcW w:w="1890" w:type="dxa"/>
          </w:tcPr>
          <w:p w:rsidR="00533B3A" w:rsidRPr="00E0773B" w:rsidRDefault="00533B3A" w:rsidP="00533B3A">
            <w:pPr>
              <w:autoSpaceDE w:val="0"/>
              <w:autoSpaceDN w:val="0"/>
              <w:adjustRightInd w:val="0"/>
              <w:outlineLvl w:val="0"/>
              <w:rPr>
                <w:rFonts w:eastAsia="Calibri"/>
                <w:sz w:val="20"/>
                <w:szCs w:val="20"/>
                <w:lang w:eastAsia="en-US"/>
              </w:rPr>
            </w:pPr>
            <w:r w:rsidRPr="00E0773B">
              <w:rPr>
                <w:sz w:val="20"/>
                <w:szCs w:val="20"/>
              </w:rPr>
              <w:t xml:space="preserve">Ведущий специалист по правовой и кадровой работе Администрации </w:t>
            </w:r>
            <w:r w:rsidR="00AD0ED7" w:rsidRPr="00E0773B">
              <w:rPr>
                <w:sz w:val="20"/>
                <w:szCs w:val="20"/>
              </w:rPr>
              <w:t>Калитвенского</w:t>
            </w:r>
            <w:r w:rsidRPr="00E0773B">
              <w:rPr>
                <w:sz w:val="20"/>
                <w:szCs w:val="20"/>
              </w:rPr>
              <w:t xml:space="preserve"> сельского поселения</w:t>
            </w:r>
          </w:p>
        </w:tc>
        <w:tc>
          <w:tcPr>
            <w:tcW w:w="1837" w:type="dxa"/>
          </w:tcPr>
          <w:p w:rsidR="00533B3A" w:rsidRPr="00E0773B" w:rsidRDefault="00533B3A" w:rsidP="005B174B">
            <w:pPr>
              <w:pStyle w:val="ConsPlusCell"/>
              <w:jc w:val="center"/>
              <w:rPr>
                <w:sz w:val="20"/>
                <w:szCs w:val="20"/>
              </w:rPr>
            </w:pPr>
            <w:r w:rsidRPr="00E0773B">
              <w:rPr>
                <w:sz w:val="20"/>
                <w:szCs w:val="20"/>
              </w:rPr>
              <w:t>31.12.</w:t>
            </w:r>
            <w:r w:rsidR="007C1969" w:rsidRPr="00E0773B">
              <w:rPr>
                <w:sz w:val="20"/>
                <w:szCs w:val="20"/>
              </w:rPr>
              <w:t>202</w:t>
            </w:r>
            <w:r w:rsidR="005B174B" w:rsidRPr="00E0773B">
              <w:rPr>
                <w:sz w:val="20"/>
                <w:szCs w:val="20"/>
              </w:rPr>
              <w:t>3</w:t>
            </w:r>
          </w:p>
        </w:tc>
        <w:tc>
          <w:tcPr>
            <w:tcW w:w="1446" w:type="dxa"/>
          </w:tcPr>
          <w:p w:rsidR="00533B3A" w:rsidRPr="00E0773B" w:rsidRDefault="00533B3A" w:rsidP="005B174B">
            <w:pPr>
              <w:widowControl w:val="0"/>
              <w:autoSpaceDE w:val="0"/>
              <w:autoSpaceDN w:val="0"/>
              <w:adjustRightInd w:val="0"/>
              <w:jc w:val="center"/>
              <w:rPr>
                <w:sz w:val="20"/>
                <w:szCs w:val="20"/>
              </w:rPr>
            </w:pPr>
            <w:r w:rsidRPr="00E0773B">
              <w:rPr>
                <w:sz w:val="20"/>
                <w:szCs w:val="20"/>
              </w:rPr>
              <w:t>01.01.</w:t>
            </w:r>
            <w:r w:rsidR="007C1969" w:rsidRPr="00E0773B">
              <w:rPr>
                <w:sz w:val="20"/>
                <w:szCs w:val="20"/>
              </w:rPr>
              <w:t>202</w:t>
            </w:r>
            <w:r w:rsidR="005B174B" w:rsidRPr="00E0773B">
              <w:rPr>
                <w:sz w:val="20"/>
                <w:szCs w:val="20"/>
              </w:rPr>
              <w:t>3</w:t>
            </w:r>
          </w:p>
        </w:tc>
        <w:tc>
          <w:tcPr>
            <w:tcW w:w="1496" w:type="dxa"/>
          </w:tcPr>
          <w:p w:rsidR="00533B3A" w:rsidRPr="00E0773B" w:rsidRDefault="00533B3A" w:rsidP="005B174B">
            <w:pPr>
              <w:widowControl w:val="0"/>
              <w:autoSpaceDE w:val="0"/>
              <w:autoSpaceDN w:val="0"/>
              <w:adjustRightInd w:val="0"/>
              <w:jc w:val="center"/>
              <w:rPr>
                <w:sz w:val="20"/>
                <w:szCs w:val="20"/>
              </w:rPr>
            </w:pPr>
            <w:r w:rsidRPr="00E0773B">
              <w:rPr>
                <w:sz w:val="20"/>
                <w:szCs w:val="20"/>
              </w:rPr>
              <w:t>31.12.</w:t>
            </w:r>
            <w:r w:rsidR="007C1969" w:rsidRPr="00E0773B">
              <w:rPr>
                <w:sz w:val="20"/>
                <w:szCs w:val="20"/>
              </w:rPr>
              <w:t>202</w:t>
            </w:r>
            <w:r w:rsidR="005B174B" w:rsidRPr="00E0773B">
              <w:rPr>
                <w:sz w:val="20"/>
                <w:szCs w:val="20"/>
              </w:rPr>
              <w:t>3</w:t>
            </w:r>
          </w:p>
        </w:tc>
        <w:tc>
          <w:tcPr>
            <w:tcW w:w="2242" w:type="dxa"/>
          </w:tcPr>
          <w:p w:rsidR="00533B3A" w:rsidRPr="00E0773B" w:rsidRDefault="00533B3A" w:rsidP="00533B3A">
            <w:pPr>
              <w:autoSpaceDE w:val="0"/>
              <w:autoSpaceDN w:val="0"/>
              <w:adjustRightInd w:val="0"/>
              <w:rPr>
                <w:sz w:val="20"/>
                <w:szCs w:val="20"/>
              </w:rPr>
            </w:pPr>
            <w:r w:rsidRPr="00E0773B">
              <w:rPr>
                <w:sz w:val="20"/>
                <w:szCs w:val="20"/>
              </w:rPr>
              <w:t>реализация антикоррупционного законодательства при проведении антикоррупционной экспертизы проектов нормативных правовых актов и нормативных правовых актов Ростовской области</w:t>
            </w:r>
          </w:p>
        </w:tc>
        <w:tc>
          <w:tcPr>
            <w:tcW w:w="2242" w:type="dxa"/>
          </w:tcPr>
          <w:p w:rsidR="00533B3A" w:rsidRPr="00E0773B" w:rsidRDefault="00533B3A" w:rsidP="00533B3A">
            <w:pPr>
              <w:autoSpaceDE w:val="0"/>
              <w:autoSpaceDN w:val="0"/>
              <w:adjustRightInd w:val="0"/>
              <w:rPr>
                <w:sz w:val="20"/>
                <w:szCs w:val="20"/>
              </w:rPr>
            </w:pPr>
            <w:r w:rsidRPr="00E0773B">
              <w:rPr>
                <w:sz w:val="20"/>
                <w:szCs w:val="20"/>
              </w:rPr>
              <w:t>реализация антикоррупционного законодательства при проведении антикоррупционной экспертизы проектов нормативных правовых актов и нормативных правовых актов Ростовской области</w:t>
            </w:r>
          </w:p>
        </w:tc>
        <w:tc>
          <w:tcPr>
            <w:tcW w:w="1534" w:type="dxa"/>
          </w:tcPr>
          <w:p w:rsidR="00533B3A" w:rsidRPr="00E0773B" w:rsidRDefault="00533B3A" w:rsidP="00533B3A">
            <w:pPr>
              <w:widowControl w:val="0"/>
              <w:autoSpaceDE w:val="0"/>
              <w:autoSpaceDN w:val="0"/>
              <w:adjustRightInd w:val="0"/>
              <w:jc w:val="center"/>
              <w:rPr>
                <w:b/>
                <w:sz w:val="20"/>
                <w:szCs w:val="20"/>
              </w:rPr>
            </w:pPr>
          </w:p>
        </w:tc>
      </w:tr>
      <w:tr w:rsidR="00533B3A" w:rsidRPr="00E0773B" w:rsidTr="00533B3A">
        <w:tc>
          <w:tcPr>
            <w:tcW w:w="577" w:type="dxa"/>
          </w:tcPr>
          <w:p w:rsidR="00533B3A" w:rsidRPr="00E0773B" w:rsidRDefault="00533B3A" w:rsidP="00533B3A">
            <w:pPr>
              <w:pStyle w:val="ConsPlusCell"/>
              <w:jc w:val="center"/>
              <w:rPr>
                <w:strike/>
                <w:sz w:val="20"/>
                <w:szCs w:val="20"/>
              </w:rPr>
            </w:pPr>
            <w:r w:rsidRPr="00E0773B">
              <w:rPr>
                <w:sz w:val="20"/>
                <w:szCs w:val="20"/>
              </w:rPr>
              <w:t>1.3.</w:t>
            </w:r>
          </w:p>
        </w:tc>
        <w:tc>
          <w:tcPr>
            <w:tcW w:w="2656" w:type="dxa"/>
          </w:tcPr>
          <w:p w:rsidR="00533B3A" w:rsidRPr="00E0773B" w:rsidRDefault="00533B3A" w:rsidP="00533B3A">
            <w:pPr>
              <w:pStyle w:val="ConsPlusCell"/>
              <w:rPr>
                <w:sz w:val="20"/>
                <w:szCs w:val="20"/>
              </w:rPr>
            </w:pPr>
            <w:r w:rsidRPr="00E0773B">
              <w:rPr>
                <w:kern w:val="2"/>
                <w:sz w:val="20"/>
                <w:szCs w:val="20"/>
                <w:lang w:eastAsia="en-US"/>
              </w:rPr>
              <w:t xml:space="preserve">Издание и распространение печатной продукции по вопросам противодействия коррупции в </w:t>
            </w:r>
            <w:r w:rsidR="003A6878" w:rsidRPr="00E0773B">
              <w:rPr>
                <w:kern w:val="2"/>
                <w:sz w:val="20"/>
                <w:szCs w:val="20"/>
                <w:lang w:eastAsia="en-US"/>
              </w:rPr>
              <w:t>Красновским</w:t>
            </w:r>
            <w:r w:rsidRPr="00E0773B">
              <w:rPr>
                <w:kern w:val="2"/>
                <w:sz w:val="20"/>
                <w:szCs w:val="20"/>
                <w:lang w:eastAsia="en-US"/>
              </w:rPr>
              <w:t xml:space="preserve"> сельском поселении</w:t>
            </w:r>
          </w:p>
        </w:tc>
        <w:tc>
          <w:tcPr>
            <w:tcW w:w="1890" w:type="dxa"/>
          </w:tcPr>
          <w:p w:rsidR="00533B3A" w:rsidRPr="00E0773B" w:rsidRDefault="00533B3A" w:rsidP="00533B3A">
            <w:pPr>
              <w:autoSpaceDE w:val="0"/>
              <w:autoSpaceDN w:val="0"/>
              <w:adjustRightInd w:val="0"/>
              <w:outlineLvl w:val="0"/>
              <w:rPr>
                <w:rFonts w:eastAsia="Calibri"/>
                <w:sz w:val="20"/>
                <w:szCs w:val="20"/>
                <w:lang w:eastAsia="en-US"/>
              </w:rPr>
            </w:pPr>
            <w:r w:rsidRPr="00E0773B">
              <w:rPr>
                <w:sz w:val="20"/>
                <w:szCs w:val="20"/>
              </w:rPr>
              <w:t xml:space="preserve">Ведущий специалист по правовой и кадровой работе Администрации </w:t>
            </w:r>
            <w:r w:rsidR="00AD0ED7" w:rsidRPr="00E0773B">
              <w:rPr>
                <w:sz w:val="20"/>
                <w:szCs w:val="20"/>
              </w:rPr>
              <w:t>Калитвенского</w:t>
            </w:r>
            <w:r w:rsidRPr="00E0773B">
              <w:rPr>
                <w:sz w:val="20"/>
                <w:szCs w:val="20"/>
              </w:rPr>
              <w:t xml:space="preserve"> сельского поселения</w:t>
            </w:r>
          </w:p>
        </w:tc>
        <w:tc>
          <w:tcPr>
            <w:tcW w:w="1837" w:type="dxa"/>
          </w:tcPr>
          <w:p w:rsidR="00533B3A" w:rsidRPr="00E0773B" w:rsidRDefault="00533B3A" w:rsidP="005B174B">
            <w:pPr>
              <w:pStyle w:val="ConsPlusCell"/>
              <w:jc w:val="center"/>
              <w:rPr>
                <w:sz w:val="20"/>
                <w:szCs w:val="20"/>
              </w:rPr>
            </w:pPr>
            <w:r w:rsidRPr="00E0773B">
              <w:rPr>
                <w:sz w:val="20"/>
                <w:szCs w:val="20"/>
              </w:rPr>
              <w:t>31.12.</w:t>
            </w:r>
            <w:r w:rsidR="007C1969" w:rsidRPr="00E0773B">
              <w:rPr>
                <w:sz w:val="20"/>
                <w:szCs w:val="20"/>
              </w:rPr>
              <w:t>202</w:t>
            </w:r>
            <w:r w:rsidR="005B174B" w:rsidRPr="00E0773B">
              <w:rPr>
                <w:sz w:val="20"/>
                <w:szCs w:val="20"/>
              </w:rPr>
              <w:t>3</w:t>
            </w:r>
          </w:p>
        </w:tc>
        <w:tc>
          <w:tcPr>
            <w:tcW w:w="1446" w:type="dxa"/>
          </w:tcPr>
          <w:p w:rsidR="00533B3A" w:rsidRPr="00E0773B" w:rsidRDefault="00533B3A" w:rsidP="005B174B">
            <w:pPr>
              <w:widowControl w:val="0"/>
              <w:autoSpaceDE w:val="0"/>
              <w:autoSpaceDN w:val="0"/>
              <w:adjustRightInd w:val="0"/>
              <w:jc w:val="center"/>
              <w:rPr>
                <w:sz w:val="20"/>
                <w:szCs w:val="20"/>
              </w:rPr>
            </w:pPr>
            <w:r w:rsidRPr="00E0773B">
              <w:rPr>
                <w:sz w:val="20"/>
                <w:szCs w:val="20"/>
              </w:rPr>
              <w:t>01.01.</w:t>
            </w:r>
            <w:r w:rsidR="007C1969" w:rsidRPr="00E0773B">
              <w:rPr>
                <w:sz w:val="20"/>
                <w:szCs w:val="20"/>
              </w:rPr>
              <w:t>202</w:t>
            </w:r>
            <w:r w:rsidR="005B174B" w:rsidRPr="00E0773B">
              <w:rPr>
                <w:sz w:val="20"/>
                <w:szCs w:val="20"/>
              </w:rPr>
              <w:t>3</w:t>
            </w:r>
          </w:p>
        </w:tc>
        <w:tc>
          <w:tcPr>
            <w:tcW w:w="1496" w:type="dxa"/>
          </w:tcPr>
          <w:p w:rsidR="00533B3A" w:rsidRPr="00E0773B" w:rsidRDefault="00533B3A" w:rsidP="005B174B">
            <w:pPr>
              <w:widowControl w:val="0"/>
              <w:autoSpaceDE w:val="0"/>
              <w:autoSpaceDN w:val="0"/>
              <w:adjustRightInd w:val="0"/>
              <w:jc w:val="center"/>
              <w:rPr>
                <w:sz w:val="20"/>
                <w:szCs w:val="20"/>
              </w:rPr>
            </w:pPr>
            <w:r w:rsidRPr="00E0773B">
              <w:rPr>
                <w:sz w:val="20"/>
                <w:szCs w:val="20"/>
              </w:rPr>
              <w:t>31.12.</w:t>
            </w:r>
            <w:r w:rsidR="007C1969" w:rsidRPr="00E0773B">
              <w:rPr>
                <w:sz w:val="20"/>
                <w:szCs w:val="20"/>
              </w:rPr>
              <w:t>202</w:t>
            </w:r>
            <w:r w:rsidR="005B174B" w:rsidRPr="00E0773B">
              <w:rPr>
                <w:sz w:val="20"/>
                <w:szCs w:val="20"/>
              </w:rPr>
              <w:t>3</w:t>
            </w:r>
          </w:p>
        </w:tc>
        <w:tc>
          <w:tcPr>
            <w:tcW w:w="2242" w:type="dxa"/>
          </w:tcPr>
          <w:p w:rsidR="00533B3A" w:rsidRPr="00E0773B" w:rsidRDefault="00533B3A" w:rsidP="00533B3A">
            <w:pPr>
              <w:autoSpaceDE w:val="0"/>
              <w:autoSpaceDN w:val="0"/>
              <w:adjustRightInd w:val="0"/>
              <w:rPr>
                <w:sz w:val="20"/>
                <w:szCs w:val="20"/>
              </w:rPr>
            </w:pPr>
            <w:r w:rsidRPr="00E0773B">
              <w:rPr>
                <w:sz w:val="20"/>
                <w:szCs w:val="20"/>
              </w:rPr>
              <w:t xml:space="preserve">повышение уровня информационной открытости к органам местного самоуправления по всем аспектам их деятельности, в том числе по обеспечению реализации государственной </w:t>
            </w:r>
            <w:r w:rsidRPr="00E0773B">
              <w:rPr>
                <w:sz w:val="20"/>
                <w:szCs w:val="20"/>
              </w:rPr>
              <w:lastRenderedPageBreak/>
              <w:t>антикоррупционной политики</w:t>
            </w:r>
          </w:p>
        </w:tc>
        <w:tc>
          <w:tcPr>
            <w:tcW w:w="2242" w:type="dxa"/>
          </w:tcPr>
          <w:p w:rsidR="00533B3A" w:rsidRPr="00E0773B" w:rsidRDefault="00533B3A" w:rsidP="00533B3A">
            <w:pPr>
              <w:autoSpaceDE w:val="0"/>
              <w:autoSpaceDN w:val="0"/>
              <w:adjustRightInd w:val="0"/>
              <w:rPr>
                <w:sz w:val="20"/>
                <w:szCs w:val="20"/>
              </w:rPr>
            </w:pPr>
            <w:r w:rsidRPr="00E0773B">
              <w:rPr>
                <w:sz w:val="20"/>
                <w:szCs w:val="20"/>
              </w:rPr>
              <w:lastRenderedPageBreak/>
              <w:t xml:space="preserve">повышение уровня информационной открытости к органам местного самоуправления по всем аспектам их деятельности, в том числе по обеспечению реализации государственной </w:t>
            </w:r>
            <w:r w:rsidRPr="00E0773B">
              <w:rPr>
                <w:sz w:val="20"/>
                <w:szCs w:val="20"/>
              </w:rPr>
              <w:lastRenderedPageBreak/>
              <w:t>антикоррупционной политики</w:t>
            </w:r>
          </w:p>
        </w:tc>
        <w:tc>
          <w:tcPr>
            <w:tcW w:w="1534" w:type="dxa"/>
          </w:tcPr>
          <w:p w:rsidR="00533B3A" w:rsidRPr="00E0773B" w:rsidRDefault="00533B3A" w:rsidP="00533B3A">
            <w:pPr>
              <w:widowControl w:val="0"/>
              <w:autoSpaceDE w:val="0"/>
              <w:autoSpaceDN w:val="0"/>
              <w:adjustRightInd w:val="0"/>
              <w:jc w:val="center"/>
              <w:rPr>
                <w:b/>
                <w:sz w:val="20"/>
                <w:szCs w:val="20"/>
              </w:rPr>
            </w:pPr>
          </w:p>
        </w:tc>
      </w:tr>
      <w:tr w:rsidR="00533B3A" w:rsidRPr="00E0773B" w:rsidTr="00533B3A">
        <w:tc>
          <w:tcPr>
            <w:tcW w:w="577" w:type="dxa"/>
          </w:tcPr>
          <w:p w:rsidR="00533B3A" w:rsidRPr="00E0773B" w:rsidRDefault="00172DC5" w:rsidP="00533B3A">
            <w:pPr>
              <w:pStyle w:val="ConsPlusCell"/>
              <w:jc w:val="center"/>
              <w:rPr>
                <w:sz w:val="20"/>
                <w:szCs w:val="20"/>
              </w:rPr>
            </w:pPr>
            <w:r w:rsidRPr="00E0773B">
              <w:rPr>
                <w:sz w:val="20"/>
                <w:szCs w:val="20"/>
              </w:rPr>
              <w:lastRenderedPageBreak/>
              <w:t>1.4</w:t>
            </w:r>
            <w:r w:rsidR="00533B3A" w:rsidRPr="00E0773B">
              <w:rPr>
                <w:sz w:val="20"/>
                <w:szCs w:val="20"/>
              </w:rPr>
              <w:t>.</w:t>
            </w:r>
          </w:p>
        </w:tc>
        <w:tc>
          <w:tcPr>
            <w:tcW w:w="2656" w:type="dxa"/>
          </w:tcPr>
          <w:p w:rsidR="00533B3A" w:rsidRPr="00E0773B" w:rsidRDefault="00533B3A" w:rsidP="00533B3A">
            <w:pPr>
              <w:pStyle w:val="ConsPlusCell"/>
              <w:rPr>
                <w:sz w:val="20"/>
                <w:szCs w:val="20"/>
              </w:rPr>
            </w:pPr>
            <w:r w:rsidRPr="00E0773B">
              <w:rPr>
                <w:sz w:val="20"/>
                <w:szCs w:val="20"/>
              </w:rPr>
              <w:t>Осуществление комплекса мер по предупреждению террористических актов и соблюдению правил поведения при их возникновении</w:t>
            </w:r>
          </w:p>
        </w:tc>
        <w:tc>
          <w:tcPr>
            <w:tcW w:w="1890" w:type="dxa"/>
          </w:tcPr>
          <w:p w:rsidR="00533B3A" w:rsidRPr="00E0773B" w:rsidRDefault="00533B3A" w:rsidP="00533B3A">
            <w:pPr>
              <w:autoSpaceDE w:val="0"/>
              <w:autoSpaceDN w:val="0"/>
              <w:adjustRightInd w:val="0"/>
              <w:outlineLvl w:val="0"/>
              <w:rPr>
                <w:rFonts w:eastAsia="Calibri"/>
                <w:sz w:val="20"/>
                <w:szCs w:val="20"/>
                <w:lang w:eastAsia="en-US"/>
              </w:rPr>
            </w:pPr>
            <w:r w:rsidRPr="00E0773B">
              <w:rPr>
                <w:sz w:val="20"/>
                <w:szCs w:val="20"/>
              </w:rPr>
              <w:t xml:space="preserve">Ведущий специалист по правовой и кадровой работе Администрации </w:t>
            </w:r>
            <w:r w:rsidR="00AD0ED7" w:rsidRPr="00E0773B">
              <w:rPr>
                <w:sz w:val="20"/>
                <w:szCs w:val="20"/>
              </w:rPr>
              <w:t>Калитвенского</w:t>
            </w:r>
            <w:r w:rsidRPr="00E0773B">
              <w:rPr>
                <w:sz w:val="20"/>
                <w:szCs w:val="20"/>
              </w:rPr>
              <w:t xml:space="preserve"> сельского поселения</w:t>
            </w:r>
          </w:p>
        </w:tc>
        <w:tc>
          <w:tcPr>
            <w:tcW w:w="1837" w:type="dxa"/>
          </w:tcPr>
          <w:p w:rsidR="00533B3A" w:rsidRPr="00E0773B" w:rsidRDefault="00533B3A" w:rsidP="005B174B">
            <w:pPr>
              <w:pStyle w:val="ConsPlusCell"/>
              <w:jc w:val="center"/>
              <w:rPr>
                <w:sz w:val="20"/>
                <w:szCs w:val="20"/>
              </w:rPr>
            </w:pPr>
            <w:r w:rsidRPr="00E0773B">
              <w:rPr>
                <w:sz w:val="20"/>
                <w:szCs w:val="20"/>
              </w:rPr>
              <w:t>31.12.</w:t>
            </w:r>
            <w:r w:rsidR="007C1969" w:rsidRPr="00E0773B">
              <w:rPr>
                <w:sz w:val="20"/>
                <w:szCs w:val="20"/>
              </w:rPr>
              <w:t>202</w:t>
            </w:r>
            <w:r w:rsidR="005B174B" w:rsidRPr="00E0773B">
              <w:rPr>
                <w:sz w:val="20"/>
                <w:szCs w:val="20"/>
              </w:rPr>
              <w:t>3</w:t>
            </w:r>
          </w:p>
        </w:tc>
        <w:tc>
          <w:tcPr>
            <w:tcW w:w="1446" w:type="dxa"/>
          </w:tcPr>
          <w:p w:rsidR="00533B3A" w:rsidRPr="00E0773B" w:rsidRDefault="00533B3A" w:rsidP="005B174B">
            <w:pPr>
              <w:widowControl w:val="0"/>
              <w:autoSpaceDE w:val="0"/>
              <w:autoSpaceDN w:val="0"/>
              <w:adjustRightInd w:val="0"/>
              <w:jc w:val="center"/>
              <w:rPr>
                <w:sz w:val="20"/>
                <w:szCs w:val="20"/>
              </w:rPr>
            </w:pPr>
            <w:r w:rsidRPr="00E0773B">
              <w:rPr>
                <w:sz w:val="20"/>
                <w:szCs w:val="20"/>
              </w:rPr>
              <w:t>01.01.</w:t>
            </w:r>
            <w:r w:rsidR="007C1969" w:rsidRPr="00E0773B">
              <w:rPr>
                <w:sz w:val="20"/>
                <w:szCs w:val="20"/>
              </w:rPr>
              <w:t>202</w:t>
            </w:r>
            <w:r w:rsidR="005B174B" w:rsidRPr="00E0773B">
              <w:rPr>
                <w:sz w:val="20"/>
                <w:szCs w:val="20"/>
              </w:rPr>
              <w:t>3</w:t>
            </w:r>
          </w:p>
        </w:tc>
        <w:tc>
          <w:tcPr>
            <w:tcW w:w="1496" w:type="dxa"/>
          </w:tcPr>
          <w:p w:rsidR="00533B3A" w:rsidRPr="00E0773B" w:rsidRDefault="00533B3A" w:rsidP="005B174B">
            <w:pPr>
              <w:widowControl w:val="0"/>
              <w:autoSpaceDE w:val="0"/>
              <w:autoSpaceDN w:val="0"/>
              <w:adjustRightInd w:val="0"/>
              <w:jc w:val="center"/>
              <w:rPr>
                <w:sz w:val="20"/>
                <w:szCs w:val="20"/>
              </w:rPr>
            </w:pPr>
            <w:r w:rsidRPr="00E0773B">
              <w:rPr>
                <w:sz w:val="20"/>
                <w:szCs w:val="20"/>
              </w:rPr>
              <w:t>31.12.</w:t>
            </w:r>
            <w:r w:rsidR="007C1969" w:rsidRPr="00E0773B">
              <w:rPr>
                <w:sz w:val="20"/>
                <w:szCs w:val="20"/>
              </w:rPr>
              <w:t>202</w:t>
            </w:r>
            <w:r w:rsidR="005B174B" w:rsidRPr="00E0773B">
              <w:rPr>
                <w:sz w:val="20"/>
                <w:szCs w:val="20"/>
              </w:rPr>
              <w:t>3</w:t>
            </w:r>
          </w:p>
        </w:tc>
        <w:tc>
          <w:tcPr>
            <w:tcW w:w="2242" w:type="dxa"/>
          </w:tcPr>
          <w:p w:rsidR="00533B3A" w:rsidRPr="00E0773B" w:rsidRDefault="00533B3A" w:rsidP="00533B3A">
            <w:pPr>
              <w:autoSpaceDE w:val="0"/>
              <w:autoSpaceDN w:val="0"/>
              <w:adjustRightInd w:val="0"/>
              <w:rPr>
                <w:sz w:val="20"/>
                <w:szCs w:val="20"/>
              </w:rPr>
            </w:pPr>
            <w:r w:rsidRPr="00E0773B">
              <w:rPr>
                <w:kern w:val="2"/>
                <w:sz w:val="20"/>
                <w:szCs w:val="20"/>
                <w:lang w:eastAsia="en-US"/>
              </w:rPr>
              <w:t>обеспечение безопасности объектов и граждан, готовности сил и средств к действиям в очагах чрезвычайных ситуаций; координация действий органов исполнительной власти, сил и средств по защите населения от действий террористического характера</w:t>
            </w:r>
          </w:p>
        </w:tc>
        <w:tc>
          <w:tcPr>
            <w:tcW w:w="2242" w:type="dxa"/>
          </w:tcPr>
          <w:p w:rsidR="00533B3A" w:rsidRPr="00E0773B" w:rsidRDefault="00533B3A" w:rsidP="00533B3A">
            <w:pPr>
              <w:autoSpaceDE w:val="0"/>
              <w:autoSpaceDN w:val="0"/>
              <w:adjustRightInd w:val="0"/>
              <w:rPr>
                <w:sz w:val="20"/>
                <w:szCs w:val="20"/>
              </w:rPr>
            </w:pPr>
            <w:r w:rsidRPr="00E0773B">
              <w:rPr>
                <w:kern w:val="2"/>
                <w:sz w:val="20"/>
                <w:szCs w:val="20"/>
                <w:lang w:eastAsia="en-US"/>
              </w:rPr>
              <w:t>обеспечение безопасности объектов и граждан, готовности сил и средств к действиям в очагах чрезвычайных ситуаций; координация действий органов исполнительной власти, сил и средств по защите населения от действий террористического характера</w:t>
            </w:r>
          </w:p>
        </w:tc>
        <w:tc>
          <w:tcPr>
            <w:tcW w:w="1534" w:type="dxa"/>
          </w:tcPr>
          <w:p w:rsidR="00533B3A" w:rsidRPr="00E0773B" w:rsidRDefault="00533B3A" w:rsidP="00533B3A">
            <w:pPr>
              <w:widowControl w:val="0"/>
              <w:autoSpaceDE w:val="0"/>
              <w:autoSpaceDN w:val="0"/>
              <w:adjustRightInd w:val="0"/>
              <w:jc w:val="center"/>
              <w:rPr>
                <w:sz w:val="20"/>
                <w:szCs w:val="20"/>
              </w:rPr>
            </w:pPr>
          </w:p>
        </w:tc>
      </w:tr>
      <w:tr w:rsidR="00533B3A" w:rsidRPr="00E0773B" w:rsidTr="00533B3A">
        <w:tc>
          <w:tcPr>
            <w:tcW w:w="577" w:type="dxa"/>
          </w:tcPr>
          <w:p w:rsidR="00533B3A" w:rsidRPr="00E0773B" w:rsidRDefault="00172DC5" w:rsidP="00533B3A">
            <w:pPr>
              <w:pStyle w:val="ConsPlusCell"/>
              <w:jc w:val="center"/>
              <w:rPr>
                <w:sz w:val="20"/>
                <w:szCs w:val="20"/>
              </w:rPr>
            </w:pPr>
            <w:r w:rsidRPr="00E0773B">
              <w:rPr>
                <w:sz w:val="20"/>
                <w:szCs w:val="20"/>
              </w:rPr>
              <w:t>1.5</w:t>
            </w:r>
            <w:r w:rsidR="00533B3A" w:rsidRPr="00E0773B">
              <w:rPr>
                <w:sz w:val="20"/>
                <w:szCs w:val="20"/>
              </w:rPr>
              <w:t>.</w:t>
            </w:r>
          </w:p>
        </w:tc>
        <w:tc>
          <w:tcPr>
            <w:tcW w:w="2656" w:type="dxa"/>
          </w:tcPr>
          <w:p w:rsidR="00533B3A" w:rsidRPr="00E0773B" w:rsidRDefault="00533B3A" w:rsidP="00533B3A">
            <w:pPr>
              <w:pStyle w:val="ConsPlusCell"/>
              <w:rPr>
                <w:sz w:val="20"/>
                <w:szCs w:val="20"/>
              </w:rPr>
            </w:pPr>
            <w:r w:rsidRPr="00E0773B">
              <w:rPr>
                <w:sz w:val="20"/>
                <w:szCs w:val="20"/>
              </w:rPr>
              <w:t>Информационно-пропагандистское противодействие экстремизму и терроризму (изготовление листовок, буклетов)</w:t>
            </w:r>
          </w:p>
        </w:tc>
        <w:tc>
          <w:tcPr>
            <w:tcW w:w="1890" w:type="dxa"/>
          </w:tcPr>
          <w:p w:rsidR="00533B3A" w:rsidRPr="00E0773B" w:rsidRDefault="00533B3A" w:rsidP="00533B3A">
            <w:pPr>
              <w:autoSpaceDE w:val="0"/>
              <w:autoSpaceDN w:val="0"/>
              <w:adjustRightInd w:val="0"/>
              <w:outlineLvl w:val="0"/>
              <w:rPr>
                <w:rFonts w:eastAsia="Calibri"/>
                <w:sz w:val="20"/>
                <w:szCs w:val="20"/>
                <w:lang w:eastAsia="en-US"/>
              </w:rPr>
            </w:pPr>
            <w:r w:rsidRPr="00E0773B">
              <w:rPr>
                <w:sz w:val="20"/>
                <w:szCs w:val="20"/>
              </w:rPr>
              <w:t xml:space="preserve">Ведущий специалист по правовой и кадровой работе Администрации </w:t>
            </w:r>
            <w:r w:rsidR="00AD0ED7" w:rsidRPr="00E0773B">
              <w:rPr>
                <w:sz w:val="20"/>
                <w:szCs w:val="20"/>
              </w:rPr>
              <w:t>Калитвенского</w:t>
            </w:r>
            <w:r w:rsidRPr="00E0773B">
              <w:rPr>
                <w:sz w:val="20"/>
                <w:szCs w:val="20"/>
              </w:rPr>
              <w:t xml:space="preserve"> сельского поселения</w:t>
            </w:r>
          </w:p>
        </w:tc>
        <w:tc>
          <w:tcPr>
            <w:tcW w:w="1837" w:type="dxa"/>
          </w:tcPr>
          <w:p w:rsidR="00533B3A" w:rsidRPr="00E0773B" w:rsidRDefault="00533B3A" w:rsidP="005B174B">
            <w:pPr>
              <w:pStyle w:val="ConsPlusCell"/>
              <w:jc w:val="center"/>
              <w:rPr>
                <w:sz w:val="20"/>
                <w:szCs w:val="20"/>
              </w:rPr>
            </w:pPr>
            <w:r w:rsidRPr="00E0773B">
              <w:rPr>
                <w:sz w:val="20"/>
                <w:szCs w:val="20"/>
              </w:rPr>
              <w:t>31.12.</w:t>
            </w:r>
            <w:r w:rsidR="007C1969" w:rsidRPr="00E0773B">
              <w:rPr>
                <w:sz w:val="20"/>
                <w:szCs w:val="20"/>
              </w:rPr>
              <w:t>202</w:t>
            </w:r>
            <w:r w:rsidR="005B174B" w:rsidRPr="00E0773B">
              <w:rPr>
                <w:sz w:val="20"/>
                <w:szCs w:val="20"/>
              </w:rPr>
              <w:t>3</w:t>
            </w:r>
          </w:p>
        </w:tc>
        <w:tc>
          <w:tcPr>
            <w:tcW w:w="1446" w:type="dxa"/>
          </w:tcPr>
          <w:p w:rsidR="00533B3A" w:rsidRPr="00E0773B" w:rsidRDefault="00533B3A" w:rsidP="005B174B">
            <w:pPr>
              <w:widowControl w:val="0"/>
              <w:autoSpaceDE w:val="0"/>
              <w:autoSpaceDN w:val="0"/>
              <w:adjustRightInd w:val="0"/>
              <w:jc w:val="center"/>
              <w:rPr>
                <w:sz w:val="20"/>
                <w:szCs w:val="20"/>
              </w:rPr>
            </w:pPr>
            <w:r w:rsidRPr="00E0773B">
              <w:rPr>
                <w:sz w:val="20"/>
                <w:szCs w:val="20"/>
              </w:rPr>
              <w:t>01.01.</w:t>
            </w:r>
            <w:r w:rsidR="007C1969" w:rsidRPr="00E0773B">
              <w:rPr>
                <w:sz w:val="20"/>
                <w:szCs w:val="20"/>
              </w:rPr>
              <w:t>202</w:t>
            </w:r>
            <w:r w:rsidR="005B174B" w:rsidRPr="00E0773B">
              <w:rPr>
                <w:sz w:val="20"/>
                <w:szCs w:val="20"/>
              </w:rPr>
              <w:t>3</w:t>
            </w:r>
          </w:p>
        </w:tc>
        <w:tc>
          <w:tcPr>
            <w:tcW w:w="1496" w:type="dxa"/>
          </w:tcPr>
          <w:p w:rsidR="00533B3A" w:rsidRPr="00E0773B" w:rsidRDefault="00533B3A" w:rsidP="005B174B">
            <w:pPr>
              <w:widowControl w:val="0"/>
              <w:autoSpaceDE w:val="0"/>
              <w:autoSpaceDN w:val="0"/>
              <w:adjustRightInd w:val="0"/>
              <w:jc w:val="center"/>
              <w:rPr>
                <w:sz w:val="20"/>
                <w:szCs w:val="20"/>
              </w:rPr>
            </w:pPr>
            <w:r w:rsidRPr="00E0773B">
              <w:rPr>
                <w:sz w:val="20"/>
                <w:szCs w:val="20"/>
              </w:rPr>
              <w:t>31.12.</w:t>
            </w:r>
            <w:r w:rsidR="007C1969" w:rsidRPr="00E0773B">
              <w:rPr>
                <w:sz w:val="20"/>
                <w:szCs w:val="20"/>
              </w:rPr>
              <w:t>202</w:t>
            </w:r>
            <w:r w:rsidR="005B174B" w:rsidRPr="00E0773B">
              <w:rPr>
                <w:sz w:val="20"/>
                <w:szCs w:val="20"/>
              </w:rPr>
              <w:t>3</w:t>
            </w:r>
          </w:p>
        </w:tc>
        <w:tc>
          <w:tcPr>
            <w:tcW w:w="2242" w:type="dxa"/>
          </w:tcPr>
          <w:p w:rsidR="00533B3A" w:rsidRPr="00E0773B" w:rsidRDefault="00533B3A" w:rsidP="00533B3A">
            <w:pPr>
              <w:autoSpaceDE w:val="0"/>
              <w:autoSpaceDN w:val="0"/>
              <w:adjustRightInd w:val="0"/>
              <w:rPr>
                <w:sz w:val="20"/>
                <w:szCs w:val="20"/>
              </w:rPr>
            </w:pPr>
            <w:r w:rsidRPr="00E0773B">
              <w:rPr>
                <w:sz w:val="20"/>
                <w:szCs w:val="20"/>
              </w:rPr>
              <w:t>гармонизация межэтнических и межкультурных отношений, формирование толерантного сознания и поведения студентов, гармонизация межэтнических и межкультурных отношений среди населения</w:t>
            </w:r>
          </w:p>
        </w:tc>
        <w:tc>
          <w:tcPr>
            <w:tcW w:w="2242" w:type="dxa"/>
          </w:tcPr>
          <w:p w:rsidR="00533B3A" w:rsidRPr="00E0773B" w:rsidRDefault="00533B3A" w:rsidP="00533B3A">
            <w:pPr>
              <w:autoSpaceDE w:val="0"/>
              <w:autoSpaceDN w:val="0"/>
              <w:adjustRightInd w:val="0"/>
              <w:rPr>
                <w:sz w:val="20"/>
                <w:szCs w:val="20"/>
              </w:rPr>
            </w:pPr>
            <w:r w:rsidRPr="00E0773B">
              <w:rPr>
                <w:sz w:val="20"/>
                <w:szCs w:val="20"/>
              </w:rPr>
              <w:t>гармонизация межэтнических и межкультурных отношений, формирование толерантного сознания и поведения студентов, гармонизация межэтнических и межкультурных отношений среди населения</w:t>
            </w:r>
          </w:p>
        </w:tc>
        <w:tc>
          <w:tcPr>
            <w:tcW w:w="1534" w:type="dxa"/>
          </w:tcPr>
          <w:p w:rsidR="00533B3A" w:rsidRPr="00E0773B" w:rsidRDefault="00533B3A" w:rsidP="00533B3A">
            <w:pPr>
              <w:widowControl w:val="0"/>
              <w:autoSpaceDE w:val="0"/>
              <w:autoSpaceDN w:val="0"/>
              <w:adjustRightInd w:val="0"/>
              <w:jc w:val="center"/>
              <w:rPr>
                <w:sz w:val="20"/>
                <w:szCs w:val="20"/>
              </w:rPr>
            </w:pPr>
          </w:p>
        </w:tc>
      </w:tr>
      <w:tr w:rsidR="00533B3A" w:rsidRPr="00E0773B" w:rsidTr="00533B3A">
        <w:tc>
          <w:tcPr>
            <w:tcW w:w="577" w:type="dxa"/>
          </w:tcPr>
          <w:p w:rsidR="00533B3A" w:rsidRPr="00E0773B" w:rsidRDefault="00172DC5" w:rsidP="00533B3A">
            <w:pPr>
              <w:pStyle w:val="ConsPlusCell"/>
              <w:jc w:val="center"/>
              <w:rPr>
                <w:sz w:val="20"/>
                <w:szCs w:val="20"/>
              </w:rPr>
            </w:pPr>
            <w:r w:rsidRPr="00E0773B">
              <w:rPr>
                <w:sz w:val="20"/>
                <w:szCs w:val="20"/>
              </w:rPr>
              <w:t>1.6</w:t>
            </w:r>
            <w:r w:rsidR="00533B3A" w:rsidRPr="00E0773B">
              <w:rPr>
                <w:sz w:val="20"/>
                <w:szCs w:val="20"/>
              </w:rPr>
              <w:t>.</w:t>
            </w:r>
          </w:p>
        </w:tc>
        <w:tc>
          <w:tcPr>
            <w:tcW w:w="2656" w:type="dxa"/>
          </w:tcPr>
          <w:p w:rsidR="00533B3A" w:rsidRPr="00E0773B" w:rsidRDefault="00533B3A" w:rsidP="00533B3A">
            <w:pPr>
              <w:pStyle w:val="ConsPlusCell"/>
              <w:rPr>
                <w:sz w:val="20"/>
                <w:szCs w:val="20"/>
              </w:rPr>
            </w:pPr>
            <w:r w:rsidRPr="00E0773B">
              <w:rPr>
                <w:sz w:val="20"/>
                <w:szCs w:val="20"/>
              </w:rPr>
              <w:t>Проведение мероприятий, направленных на укрепление единства российской нации и этнокультурное развитие народов, проживающих на территории поселения</w:t>
            </w:r>
          </w:p>
        </w:tc>
        <w:tc>
          <w:tcPr>
            <w:tcW w:w="1890" w:type="dxa"/>
          </w:tcPr>
          <w:p w:rsidR="00533B3A" w:rsidRPr="00E0773B" w:rsidRDefault="00533B3A" w:rsidP="00533B3A">
            <w:pPr>
              <w:autoSpaceDE w:val="0"/>
              <w:autoSpaceDN w:val="0"/>
              <w:adjustRightInd w:val="0"/>
              <w:outlineLvl w:val="0"/>
              <w:rPr>
                <w:rFonts w:eastAsia="Calibri"/>
                <w:sz w:val="20"/>
                <w:szCs w:val="20"/>
                <w:lang w:eastAsia="en-US"/>
              </w:rPr>
            </w:pPr>
            <w:r w:rsidRPr="00E0773B">
              <w:rPr>
                <w:sz w:val="20"/>
                <w:szCs w:val="20"/>
              </w:rPr>
              <w:t xml:space="preserve">Ведущий специалист по правовой и кадровой работе Администрации </w:t>
            </w:r>
            <w:r w:rsidR="00AD0ED7" w:rsidRPr="00E0773B">
              <w:rPr>
                <w:sz w:val="20"/>
                <w:szCs w:val="20"/>
              </w:rPr>
              <w:t>Калитвенского</w:t>
            </w:r>
            <w:r w:rsidRPr="00E0773B">
              <w:rPr>
                <w:sz w:val="20"/>
                <w:szCs w:val="20"/>
              </w:rPr>
              <w:t xml:space="preserve"> сельского поселения</w:t>
            </w:r>
          </w:p>
        </w:tc>
        <w:tc>
          <w:tcPr>
            <w:tcW w:w="1837" w:type="dxa"/>
          </w:tcPr>
          <w:p w:rsidR="00533B3A" w:rsidRPr="00E0773B" w:rsidRDefault="00533B3A" w:rsidP="005B174B">
            <w:pPr>
              <w:pStyle w:val="ConsPlusCell"/>
              <w:jc w:val="center"/>
              <w:rPr>
                <w:sz w:val="20"/>
                <w:szCs w:val="20"/>
              </w:rPr>
            </w:pPr>
            <w:r w:rsidRPr="00E0773B">
              <w:rPr>
                <w:sz w:val="20"/>
                <w:szCs w:val="20"/>
              </w:rPr>
              <w:t>31.12.</w:t>
            </w:r>
            <w:r w:rsidR="007C1969" w:rsidRPr="00E0773B">
              <w:rPr>
                <w:sz w:val="20"/>
                <w:szCs w:val="20"/>
              </w:rPr>
              <w:t>202</w:t>
            </w:r>
            <w:r w:rsidR="005B174B" w:rsidRPr="00E0773B">
              <w:rPr>
                <w:sz w:val="20"/>
                <w:szCs w:val="20"/>
              </w:rPr>
              <w:t>3</w:t>
            </w:r>
          </w:p>
        </w:tc>
        <w:tc>
          <w:tcPr>
            <w:tcW w:w="1446" w:type="dxa"/>
          </w:tcPr>
          <w:p w:rsidR="00533B3A" w:rsidRPr="00E0773B" w:rsidRDefault="00533B3A" w:rsidP="005B174B">
            <w:pPr>
              <w:widowControl w:val="0"/>
              <w:autoSpaceDE w:val="0"/>
              <w:autoSpaceDN w:val="0"/>
              <w:adjustRightInd w:val="0"/>
              <w:jc w:val="center"/>
              <w:rPr>
                <w:sz w:val="20"/>
                <w:szCs w:val="20"/>
              </w:rPr>
            </w:pPr>
            <w:r w:rsidRPr="00E0773B">
              <w:rPr>
                <w:sz w:val="20"/>
                <w:szCs w:val="20"/>
              </w:rPr>
              <w:t>01.01.</w:t>
            </w:r>
            <w:r w:rsidR="007C1969" w:rsidRPr="00E0773B">
              <w:rPr>
                <w:sz w:val="20"/>
                <w:szCs w:val="20"/>
              </w:rPr>
              <w:t>202</w:t>
            </w:r>
            <w:r w:rsidR="005B174B" w:rsidRPr="00E0773B">
              <w:rPr>
                <w:sz w:val="20"/>
                <w:szCs w:val="20"/>
              </w:rPr>
              <w:t>3</w:t>
            </w:r>
          </w:p>
        </w:tc>
        <w:tc>
          <w:tcPr>
            <w:tcW w:w="1496" w:type="dxa"/>
          </w:tcPr>
          <w:p w:rsidR="00533B3A" w:rsidRPr="00E0773B" w:rsidRDefault="00533B3A" w:rsidP="005B174B">
            <w:pPr>
              <w:widowControl w:val="0"/>
              <w:autoSpaceDE w:val="0"/>
              <w:autoSpaceDN w:val="0"/>
              <w:adjustRightInd w:val="0"/>
              <w:jc w:val="center"/>
              <w:rPr>
                <w:sz w:val="20"/>
                <w:szCs w:val="20"/>
              </w:rPr>
            </w:pPr>
            <w:r w:rsidRPr="00E0773B">
              <w:rPr>
                <w:sz w:val="20"/>
                <w:szCs w:val="20"/>
              </w:rPr>
              <w:t>31.12.</w:t>
            </w:r>
            <w:r w:rsidR="007C1969" w:rsidRPr="00E0773B">
              <w:rPr>
                <w:sz w:val="20"/>
                <w:szCs w:val="20"/>
              </w:rPr>
              <w:t>202</w:t>
            </w:r>
            <w:r w:rsidR="005B174B" w:rsidRPr="00E0773B">
              <w:rPr>
                <w:sz w:val="20"/>
                <w:szCs w:val="20"/>
              </w:rPr>
              <w:t>3</w:t>
            </w:r>
          </w:p>
        </w:tc>
        <w:tc>
          <w:tcPr>
            <w:tcW w:w="2242" w:type="dxa"/>
          </w:tcPr>
          <w:p w:rsidR="00533B3A" w:rsidRPr="00E0773B" w:rsidRDefault="00533B3A" w:rsidP="00533B3A">
            <w:pPr>
              <w:autoSpaceDE w:val="0"/>
              <w:autoSpaceDN w:val="0"/>
              <w:adjustRightInd w:val="0"/>
              <w:rPr>
                <w:sz w:val="20"/>
                <w:szCs w:val="20"/>
              </w:rPr>
            </w:pPr>
            <w:r w:rsidRPr="00E0773B">
              <w:rPr>
                <w:sz w:val="20"/>
                <w:szCs w:val="20"/>
              </w:rPr>
              <w:t xml:space="preserve">формирование позитивных моральных и нравственных ценностей, определяющих отрицательное отношение к проявлению ксенофобий и межнациональной нетерпимости </w:t>
            </w:r>
          </w:p>
        </w:tc>
        <w:tc>
          <w:tcPr>
            <w:tcW w:w="2242" w:type="dxa"/>
          </w:tcPr>
          <w:p w:rsidR="00533B3A" w:rsidRPr="00E0773B" w:rsidRDefault="00533B3A" w:rsidP="00533B3A">
            <w:pPr>
              <w:autoSpaceDE w:val="0"/>
              <w:autoSpaceDN w:val="0"/>
              <w:adjustRightInd w:val="0"/>
              <w:rPr>
                <w:sz w:val="20"/>
                <w:szCs w:val="20"/>
              </w:rPr>
            </w:pPr>
            <w:r w:rsidRPr="00E0773B">
              <w:rPr>
                <w:sz w:val="20"/>
                <w:szCs w:val="20"/>
              </w:rPr>
              <w:t xml:space="preserve">формирование позитивных моральных и нравственных ценностей, определяющих отрицательное отношение к проявлению ксенофобий и межнациональной нетерпимости </w:t>
            </w:r>
          </w:p>
        </w:tc>
        <w:tc>
          <w:tcPr>
            <w:tcW w:w="1534" w:type="dxa"/>
          </w:tcPr>
          <w:p w:rsidR="00533B3A" w:rsidRPr="00E0773B" w:rsidRDefault="00533B3A" w:rsidP="00533B3A">
            <w:pPr>
              <w:widowControl w:val="0"/>
              <w:autoSpaceDE w:val="0"/>
              <w:autoSpaceDN w:val="0"/>
              <w:adjustRightInd w:val="0"/>
              <w:jc w:val="center"/>
              <w:rPr>
                <w:sz w:val="20"/>
                <w:szCs w:val="20"/>
              </w:rPr>
            </w:pPr>
          </w:p>
        </w:tc>
      </w:tr>
      <w:tr w:rsidR="00533B3A" w:rsidRPr="00E0773B" w:rsidTr="00533B3A">
        <w:tc>
          <w:tcPr>
            <w:tcW w:w="577" w:type="dxa"/>
          </w:tcPr>
          <w:p w:rsidR="00533B3A" w:rsidRPr="00E0773B" w:rsidRDefault="00172DC5" w:rsidP="00533B3A">
            <w:pPr>
              <w:widowControl w:val="0"/>
              <w:autoSpaceDE w:val="0"/>
              <w:autoSpaceDN w:val="0"/>
              <w:adjustRightInd w:val="0"/>
              <w:jc w:val="center"/>
              <w:rPr>
                <w:sz w:val="20"/>
                <w:szCs w:val="20"/>
              </w:rPr>
            </w:pPr>
            <w:r w:rsidRPr="00E0773B">
              <w:rPr>
                <w:sz w:val="20"/>
                <w:szCs w:val="20"/>
              </w:rPr>
              <w:t>1.7</w:t>
            </w:r>
            <w:r w:rsidR="00533B3A" w:rsidRPr="00E0773B">
              <w:rPr>
                <w:sz w:val="20"/>
                <w:szCs w:val="20"/>
              </w:rPr>
              <w:t>.</w:t>
            </w:r>
          </w:p>
        </w:tc>
        <w:tc>
          <w:tcPr>
            <w:tcW w:w="2656" w:type="dxa"/>
          </w:tcPr>
          <w:p w:rsidR="00533B3A" w:rsidRPr="00E0773B" w:rsidRDefault="00533B3A" w:rsidP="00533B3A">
            <w:pPr>
              <w:widowControl w:val="0"/>
              <w:autoSpaceDE w:val="0"/>
              <w:autoSpaceDN w:val="0"/>
              <w:adjustRightInd w:val="0"/>
              <w:rPr>
                <w:sz w:val="20"/>
                <w:szCs w:val="20"/>
              </w:rPr>
            </w:pPr>
            <w:r w:rsidRPr="00E0773B">
              <w:rPr>
                <w:sz w:val="20"/>
                <w:szCs w:val="20"/>
              </w:rPr>
              <w:t xml:space="preserve">Организация и проведение информационно-пропагандистских спортивных и культурно-массовых мероприятий, </w:t>
            </w:r>
            <w:r w:rsidRPr="00E0773B">
              <w:rPr>
                <w:sz w:val="20"/>
                <w:szCs w:val="20"/>
              </w:rPr>
              <w:lastRenderedPageBreak/>
              <w:t>направленных на профилактику наркомании</w:t>
            </w:r>
          </w:p>
        </w:tc>
        <w:tc>
          <w:tcPr>
            <w:tcW w:w="1890" w:type="dxa"/>
          </w:tcPr>
          <w:p w:rsidR="00533B3A" w:rsidRPr="00E0773B" w:rsidRDefault="00533B3A" w:rsidP="00533B3A">
            <w:pPr>
              <w:autoSpaceDE w:val="0"/>
              <w:autoSpaceDN w:val="0"/>
              <w:adjustRightInd w:val="0"/>
              <w:outlineLvl w:val="0"/>
              <w:rPr>
                <w:rFonts w:eastAsia="Calibri"/>
                <w:sz w:val="20"/>
                <w:szCs w:val="20"/>
                <w:lang w:eastAsia="en-US"/>
              </w:rPr>
            </w:pPr>
            <w:r w:rsidRPr="00E0773B">
              <w:rPr>
                <w:sz w:val="20"/>
                <w:szCs w:val="20"/>
              </w:rPr>
              <w:lastRenderedPageBreak/>
              <w:t xml:space="preserve">Ведущий специалист по правовой и кадровой работе Администрации </w:t>
            </w:r>
            <w:r w:rsidR="00AD0ED7" w:rsidRPr="00E0773B">
              <w:rPr>
                <w:sz w:val="20"/>
                <w:szCs w:val="20"/>
              </w:rPr>
              <w:lastRenderedPageBreak/>
              <w:t>Калитвенского</w:t>
            </w:r>
            <w:r w:rsidRPr="00E0773B">
              <w:rPr>
                <w:sz w:val="20"/>
                <w:szCs w:val="20"/>
              </w:rPr>
              <w:t xml:space="preserve"> сельского поселения</w:t>
            </w:r>
          </w:p>
        </w:tc>
        <w:tc>
          <w:tcPr>
            <w:tcW w:w="1837" w:type="dxa"/>
          </w:tcPr>
          <w:p w:rsidR="00533B3A" w:rsidRPr="00E0773B" w:rsidRDefault="00533B3A" w:rsidP="005B174B">
            <w:pPr>
              <w:pStyle w:val="ConsPlusCell"/>
              <w:jc w:val="center"/>
              <w:rPr>
                <w:sz w:val="20"/>
                <w:szCs w:val="20"/>
              </w:rPr>
            </w:pPr>
            <w:r w:rsidRPr="00E0773B">
              <w:rPr>
                <w:sz w:val="20"/>
                <w:szCs w:val="20"/>
              </w:rPr>
              <w:lastRenderedPageBreak/>
              <w:t>31.12.</w:t>
            </w:r>
            <w:r w:rsidR="007C1969" w:rsidRPr="00E0773B">
              <w:rPr>
                <w:sz w:val="20"/>
                <w:szCs w:val="20"/>
              </w:rPr>
              <w:t>202</w:t>
            </w:r>
            <w:r w:rsidR="005B174B" w:rsidRPr="00E0773B">
              <w:rPr>
                <w:sz w:val="20"/>
                <w:szCs w:val="20"/>
              </w:rPr>
              <w:t>3</w:t>
            </w:r>
          </w:p>
        </w:tc>
        <w:tc>
          <w:tcPr>
            <w:tcW w:w="1446" w:type="dxa"/>
          </w:tcPr>
          <w:p w:rsidR="00533B3A" w:rsidRPr="00E0773B" w:rsidRDefault="00533B3A" w:rsidP="005B174B">
            <w:pPr>
              <w:widowControl w:val="0"/>
              <w:autoSpaceDE w:val="0"/>
              <w:autoSpaceDN w:val="0"/>
              <w:adjustRightInd w:val="0"/>
              <w:jc w:val="center"/>
              <w:rPr>
                <w:sz w:val="20"/>
                <w:szCs w:val="20"/>
              </w:rPr>
            </w:pPr>
            <w:r w:rsidRPr="00E0773B">
              <w:rPr>
                <w:sz w:val="20"/>
                <w:szCs w:val="20"/>
              </w:rPr>
              <w:t>01.01.</w:t>
            </w:r>
            <w:r w:rsidR="007C1969" w:rsidRPr="00E0773B">
              <w:rPr>
                <w:sz w:val="20"/>
                <w:szCs w:val="20"/>
              </w:rPr>
              <w:t>202</w:t>
            </w:r>
            <w:r w:rsidR="005B174B" w:rsidRPr="00E0773B">
              <w:rPr>
                <w:sz w:val="20"/>
                <w:szCs w:val="20"/>
              </w:rPr>
              <w:t>3</w:t>
            </w:r>
          </w:p>
        </w:tc>
        <w:tc>
          <w:tcPr>
            <w:tcW w:w="1496" w:type="dxa"/>
          </w:tcPr>
          <w:p w:rsidR="00533B3A" w:rsidRPr="00E0773B" w:rsidRDefault="00533B3A" w:rsidP="007254D5">
            <w:pPr>
              <w:widowControl w:val="0"/>
              <w:autoSpaceDE w:val="0"/>
              <w:autoSpaceDN w:val="0"/>
              <w:adjustRightInd w:val="0"/>
              <w:jc w:val="center"/>
              <w:rPr>
                <w:sz w:val="20"/>
                <w:szCs w:val="20"/>
              </w:rPr>
            </w:pPr>
            <w:r w:rsidRPr="00E0773B">
              <w:rPr>
                <w:sz w:val="20"/>
                <w:szCs w:val="20"/>
              </w:rPr>
              <w:t>31.12.</w:t>
            </w:r>
            <w:r w:rsidR="007C1969" w:rsidRPr="00E0773B">
              <w:rPr>
                <w:sz w:val="20"/>
                <w:szCs w:val="20"/>
              </w:rPr>
              <w:t>2022</w:t>
            </w:r>
          </w:p>
        </w:tc>
        <w:tc>
          <w:tcPr>
            <w:tcW w:w="2242" w:type="dxa"/>
          </w:tcPr>
          <w:p w:rsidR="00533B3A" w:rsidRPr="00E0773B" w:rsidRDefault="00533B3A" w:rsidP="00533B3A">
            <w:pPr>
              <w:autoSpaceDE w:val="0"/>
              <w:autoSpaceDN w:val="0"/>
              <w:adjustRightInd w:val="0"/>
              <w:rPr>
                <w:sz w:val="20"/>
                <w:szCs w:val="20"/>
              </w:rPr>
            </w:pPr>
            <w:r w:rsidRPr="00E0773B">
              <w:rPr>
                <w:sz w:val="20"/>
                <w:szCs w:val="20"/>
              </w:rPr>
              <w:t xml:space="preserve">сокращение спроса на наркотики путем распространения духовно-нравственных ценностей, укрепления </w:t>
            </w:r>
            <w:r w:rsidRPr="00E0773B">
              <w:rPr>
                <w:sz w:val="20"/>
                <w:szCs w:val="20"/>
              </w:rPr>
              <w:lastRenderedPageBreak/>
              <w:t>института семьи, восстановления и сохранения традиций семейных отношений, формирования здорового образа жизни</w:t>
            </w:r>
          </w:p>
        </w:tc>
        <w:tc>
          <w:tcPr>
            <w:tcW w:w="2242" w:type="dxa"/>
          </w:tcPr>
          <w:p w:rsidR="00533B3A" w:rsidRPr="00E0773B" w:rsidRDefault="00533B3A" w:rsidP="00533B3A">
            <w:pPr>
              <w:autoSpaceDE w:val="0"/>
              <w:autoSpaceDN w:val="0"/>
              <w:adjustRightInd w:val="0"/>
              <w:rPr>
                <w:sz w:val="20"/>
                <w:szCs w:val="20"/>
              </w:rPr>
            </w:pPr>
            <w:r w:rsidRPr="00E0773B">
              <w:rPr>
                <w:sz w:val="20"/>
                <w:szCs w:val="20"/>
              </w:rPr>
              <w:lastRenderedPageBreak/>
              <w:t xml:space="preserve">сокращение спроса на наркотики путем распространения духовно-нравственных ценностей, укрепления </w:t>
            </w:r>
            <w:r w:rsidRPr="00E0773B">
              <w:rPr>
                <w:sz w:val="20"/>
                <w:szCs w:val="20"/>
              </w:rPr>
              <w:lastRenderedPageBreak/>
              <w:t>института семьи, восстановления и сохранения традиций семейных отношений, формирования здорового образа жизни</w:t>
            </w:r>
          </w:p>
        </w:tc>
        <w:tc>
          <w:tcPr>
            <w:tcW w:w="1534" w:type="dxa"/>
          </w:tcPr>
          <w:p w:rsidR="00533B3A" w:rsidRPr="00E0773B" w:rsidRDefault="00533B3A" w:rsidP="00533B3A">
            <w:pPr>
              <w:widowControl w:val="0"/>
              <w:autoSpaceDE w:val="0"/>
              <w:autoSpaceDN w:val="0"/>
              <w:adjustRightInd w:val="0"/>
              <w:jc w:val="center"/>
              <w:rPr>
                <w:sz w:val="20"/>
                <w:szCs w:val="20"/>
              </w:rPr>
            </w:pPr>
          </w:p>
        </w:tc>
      </w:tr>
      <w:tr w:rsidR="00533B3A" w:rsidRPr="00E0773B" w:rsidTr="00533B3A">
        <w:tc>
          <w:tcPr>
            <w:tcW w:w="577" w:type="dxa"/>
          </w:tcPr>
          <w:p w:rsidR="00533B3A" w:rsidRPr="00E0773B" w:rsidRDefault="00172DC5" w:rsidP="00533B3A">
            <w:pPr>
              <w:widowControl w:val="0"/>
              <w:autoSpaceDE w:val="0"/>
              <w:autoSpaceDN w:val="0"/>
              <w:adjustRightInd w:val="0"/>
              <w:jc w:val="center"/>
              <w:rPr>
                <w:sz w:val="20"/>
                <w:szCs w:val="20"/>
              </w:rPr>
            </w:pPr>
            <w:r w:rsidRPr="00E0773B">
              <w:rPr>
                <w:sz w:val="20"/>
                <w:szCs w:val="20"/>
              </w:rPr>
              <w:lastRenderedPageBreak/>
              <w:t>1.8</w:t>
            </w:r>
            <w:r w:rsidR="00533B3A" w:rsidRPr="00E0773B">
              <w:rPr>
                <w:sz w:val="20"/>
                <w:szCs w:val="20"/>
              </w:rPr>
              <w:t>.</w:t>
            </w:r>
          </w:p>
        </w:tc>
        <w:tc>
          <w:tcPr>
            <w:tcW w:w="2656" w:type="dxa"/>
          </w:tcPr>
          <w:p w:rsidR="00533B3A" w:rsidRPr="00E0773B" w:rsidRDefault="00533B3A" w:rsidP="00533B3A">
            <w:pPr>
              <w:widowControl w:val="0"/>
              <w:autoSpaceDE w:val="0"/>
              <w:autoSpaceDN w:val="0"/>
              <w:adjustRightInd w:val="0"/>
              <w:rPr>
                <w:sz w:val="20"/>
                <w:szCs w:val="20"/>
              </w:rPr>
            </w:pPr>
            <w:r w:rsidRPr="00E0773B">
              <w:rPr>
                <w:sz w:val="20"/>
                <w:szCs w:val="20"/>
              </w:rPr>
              <w:t>Организация цикла печатных публикаций, направленных на пропаганду антинаркотического мировоззрения</w:t>
            </w:r>
          </w:p>
        </w:tc>
        <w:tc>
          <w:tcPr>
            <w:tcW w:w="1890" w:type="dxa"/>
          </w:tcPr>
          <w:p w:rsidR="00533B3A" w:rsidRPr="00E0773B" w:rsidRDefault="00533B3A" w:rsidP="00533B3A">
            <w:pPr>
              <w:autoSpaceDE w:val="0"/>
              <w:autoSpaceDN w:val="0"/>
              <w:adjustRightInd w:val="0"/>
              <w:outlineLvl w:val="0"/>
              <w:rPr>
                <w:rFonts w:eastAsia="Calibri"/>
                <w:sz w:val="20"/>
                <w:szCs w:val="20"/>
                <w:lang w:eastAsia="en-US"/>
              </w:rPr>
            </w:pPr>
            <w:r w:rsidRPr="00E0773B">
              <w:rPr>
                <w:sz w:val="20"/>
                <w:szCs w:val="20"/>
              </w:rPr>
              <w:t xml:space="preserve">Ведущий специалист по правовой и кадровой работе Администрации </w:t>
            </w:r>
            <w:r w:rsidR="00AD0ED7" w:rsidRPr="00E0773B">
              <w:rPr>
                <w:sz w:val="20"/>
                <w:szCs w:val="20"/>
              </w:rPr>
              <w:t>Калитвенского</w:t>
            </w:r>
            <w:r w:rsidRPr="00E0773B">
              <w:rPr>
                <w:sz w:val="20"/>
                <w:szCs w:val="20"/>
              </w:rPr>
              <w:t xml:space="preserve"> сельского поселения</w:t>
            </w:r>
          </w:p>
        </w:tc>
        <w:tc>
          <w:tcPr>
            <w:tcW w:w="1837" w:type="dxa"/>
          </w:tcPr>
          <w:p w:rsidR="00533B3A" w:rsidRPr="00E0773B" w:rsidRDefault="00533B3A" w:rsidP="005B174B">
            <w:pPr>
              <w:pStyle w:val="ConsPlusCell"/>
              <w:jc w:val="center"/>
              <w:rPr>
                <w:sz w:val="20"/>
                <w:szCs w:val="20"/>
              </w:rPr>
            </w:pPr>
            <w:r w:rsidRPr="00E0773B">
              <w:rPr>
                <w:sz w:val="20"/>
                <w:szCs w:val="20"/>
              </w:rPr>
              <w:t>31.12.</w:t>
            </w:r>
            <w:r w:rsidR="007C1969" w:rsidRPr="00E0773B">
              <w:rPr>
                <w:sz w:val="20"/>
                <w:szCs w:val="20"/>
              </w:rPr>
              <w:t>202</w:t>
            </w:r>
            <w:r w:rsidR="005B174B" w:rsidRPr="00E0773B">
              <w:rPr>
                <w:sz w:val="20"/>
                <w:szCs w:val="20"/>
              </w:rPr>
              <w:t>3</w:t>
            </w:r>
          </w:p>
        </w:tc>
        <w:tc>
          <w:tcPr>
            <w:tcW w:w="1446" w:type="dxa"/>
          </w:tcPr>
          <w:p w:rsidR="00533B3A" w:rsidRPr="00E0773B" w:rsidRDefault="00533B3A" w:rsidP="005B174B">
            <w:pPr>
              <w:widowControl w:val="0"/>
              <w:autoSpaceDE w:val="0"/>
              <w:autoSpaceDN w:val="0"/>
              <w:adjustRightInd w:val="0"/>
              <w:jc w:val="center"/>
              <w:rPr>
                <w:sz w:val="20"/>
                <w:szCs w:val="20"/>
              </w:rPr>
            </w:pPr>
            <w:r w:rsidRPr="00E0773B">
              <w:rPr>
                <w:sz w:val="20"/>
                <w:szCs w:val="20"/>
              </w:rPr>
              <w:t>01.01.</w:t>
            </w:r>
            <w:r w:rsidR="007C1969" w:rsidRPr="00E0773B">
              <w:rPr>
                <w:sz w:val="20"/>
                <w:szCs w:val="20"/>
              </w:rPr>
              <w:t>202</w:t>
            </w:r>
            <w:r w:rsidR="005B174B" w:rsidRPr="00E0773B">
              <w:rPr>
                <w:sz w:val="20"/>
                <w:szCs w:val="20"/>
              </w:rPr>
              <w:t>3</w:t>
            </w:r>
          </w:p>
        </w:tc>
        <w:tc>
          <w:tcPr>
            <w:tcW w:w="1496" w:type="dxa"/>
          </w:tcPr>
          <w:p w:rsidR="00533B3A" w:rsidRPr="00E0773B" w:rsidRDefault="00533B3A" w:rsidP="005B174B">
            <w:pPr>
              <w:widowControl w:val="0"/>
              <w:autoSpaceDE w:val="0"/>
              <w:autoSpaceDN w:val="0"/>
              <w:adjustRightInd w:val="0"/>
              <w:jc w:val="center"/>
              <w:rPr>
                <w:sz w:val="20"/>
                <w:szCs w:val="20"/>
              </w:rPr>
            </w:pPr>
            <w:r w:rsidRPr="00E0773B">
              <w:rPr>
                <w:sz w:val="20"/>
                <w:szCs w:val="20"/>
              </w:rPr>
              <w:t>31.12.</w:t>
            </w:r>
            <w:r w:rsidR="007C1969" w:rsidRPr="00E0773B">
              <w:rPr>
                <w:sz w:val="20"/>
                <w:szCs w:val="20"/>
              </w:rPr>
              <w:t>202</w:t>
            </w:r>
            <w:r w:rsidR="005B174B" w:rsidRPr="00E0773B">
              <w:rPr>
                <w:sz w:val="20"/>
                <w:szCs w:val="20"/>
              </w:rPr>
              <w:t>3</w:t>
            </w:r>
          </w:p>
        </w:tc>
        <w:tc>
          <w:tcPr>
            <w:tcW w:w="2242" w:type="dxa"/>
          </w:tcPr>
          <w:p w:rsidR="00533B3A" w:rsidRPr="00E0773B" w:rsidRDefault="00533B3A" w:rsidP="00533B3A">
            <w:pPr>
              <w:autoSpaceDE w:val="0"/>
              <w:autoSpaceDN w:val="0"/>
              <w:adjustRightInd w:val="0"/>
              <w:rPr>
                <w:sz w:val="20"/>
                <w:szCs w:val="20"/>
              </w:rPr>
            </w:pPr>
            <w:r w:rsidRPr="00E0773B">
              <w:rPr>
                <w:sz w:val="20"/>
                <w:szCs w:val="20"/>
              </w:rPr>
              <w:t xml:space="preserve">мотивирование жителей </w:t>
            </w:r>
            <w:r w:rsidR="00AD0ED7" w:rsidRPr="00E0773B">
              <w:rPr>
                <w:sz w:val="20"/>
                <w:szCs w:val="20"/>
              </w:rPr>
              <w:t>Калитвенского</w:t>
            </w:r>
            <w:r w:rsidRPr="00E0773B">
              <w:rPr>
                <w:sz w:val="20"/>
                <w:szCs w:val="20"/>
              </w:rPr>
              <w:t xml:space="preserve"> сельского поселения на участие в профилактике наркомании, на отказ от потребления наркотиков; популяризация здорового образа жизни; разъяснение населению роли органов муниципальной власти в противодействии незаконному обороту наркотиков, принимаемых ими мераз</w:t>
            </w:r>
          </w:p>
        </w:tc>
        <w:tc>
          <w:tcPr>
            <w:tcW w:w="2242" w:type="dxa"/>
          </w:tcPr>
          <w:p w:rsidR="00533B3A" w:rsidRPr="00E0773B" w:rsidRDefault="00533B3A" w:rsidP="00533B3A">
            <w:pPr>
              <w:autoSpaceDE w:val="0"/>
              <w:autoSpaceDN w:val="0"/>
              <w:adjustRightInd w:val="0"/>
              <w:rPr>
                <w:sz w:val="20"/>
                <w:szCs w:val="20"/>
              </w:rPr>
            </w:pPr>
            <w:r w:rsidRPr="00E0773B">
              <w:rPr>
                <w:sz w:val="20"/>
                <w:szCs w:val="20"/>
              </w:rPr>
              <w:t xml:space="preserve">мотивирование жителей </w:t>
            </w:r>
            <w:r w:rsidR="00AD0ED7" w:rsidRPr="00E0773B">
              <w:rPr>
                <w:sz w:val="20"/>
                <w:szCs w:val="20"/>
              </w:rPr>
              <w:t>Калитвенского</w:t>
            </w:r>
            <w:r w:rsidRPr="00E0773B">
              <w:rPr>
                <w:sz w:val="20"/>
                <w:szCs w:val="20"/>
              </w:rPr>
              <w:t xml:space="preserve"> сельского поселения на участие в профилактике наркомании, на отказ от потребления наркотиков; популяризация здорового образа жизни; разъяснение населению роли органов муниципальной власти в противодействии незаконному обороту наркотиков, принимаемых ими мераз</w:t>
            </w:r>
          </w:p>
        </w:tc>
        <w:tc>
          <w:tcPr>
            <w:tcW w:w="1534" w:type="dxa"/>
          </w:tcPr>
          <w:p w:rsidR="00533B3A" w:rsidRPr="00E0773B" w:rsidRDefault="00533B3A" w:rsidP="00533B3A">
            <w:pPr>
              <w:widowControl w:val="0"/>
              <w:autoSpaceDE w:val="0"/>
              <w:autoSpaceDN w:val="0"/>
              <w:adjustRightInd w:val="0"/>
              <w:jc w:val="center"/>
              <w:rPr>
                <w:sz w:val="20"/>
                <w:szCs w:val="20"/>
              </w:rPr>
            </w:pPr>
          </w:p>
        </w:tc>
      </w:tr>
    </w:tbl>
    <w:p w:rsidR="00FC121B" w:rsidRPr="00E0773B" w:rsidRDefault="00FC121B" w:rsidP="000B5A7E">
      <w:pPr>
        <w:widowControl w:val="0"/>
        <w:autoSpaceDE w:val="0"/>
        <w:autoSpaceDN w:val="0"/>
        <w:adjustRightInd w:val="0"/>
        <w:jc w:val="center"/>
        <w:rPr>
          <w:color w:val="FF0000"/>
          <w:sz w:val="20"/>
          <w:szCs w:val="20"/>
        </w:rPr>
      </w:pPr>
    </w:p>
    <w:p w:rsidR="00FC121B" w:rsidRPr="00E0773B" w:rsidRDefault="00FC121B" w:rsidP="000B5A7E">
      <w:pPr>
        <w:widowControl w:val="0"/>
        <w:autoSpaceDE w:val="0"/>
        <w:autoSpaceDN w:val="0"/>
        <w:adjustRightInd w:val="0"/>
        <w:jc w:val="center"/>
        <w:rPr>
          <w:color w:val="FF0000"/>
          <w:sz w:val="20"/>
          <w:szCs w:val="20"/>
        </w:rPr>
      </w:pPr>
    </w:p>
    <w:p w:rsidR="00FC121B" w:rsidRPr="00E0773B" w:rsidRDefault="00FC121B" w:rsidP="000B5A7E">
      <w:pPr>
        <w:widowControl w:val="0"/>
        <w:autoSpaceDE w:val="0"/>
        <w:autoSpaceDN w:val="0"/>
        <w:adjustRightInd w:val="0"/>
        <w:jc w:val="center"/>
        <w:rPr>
          <w:color w:val="FF0000"/>
          <w:sz w:val="20"/>
          <w:szCs w:val="20"/>
        </w:rPr>
      </w:pPr>
    </w:p>
    <w:p w:rsidR="000B5A7E" w:rsidRPr="00E0773B" w:rsidRDefault="000B5A7E" w:rsidP="000B5A7E">
      <w:pPr>
        <w:widowControl w:val="0"/>
        <w:autoSpaceDE w:val="0"/>
        <w:autoSpaceDN w:val="0"/>
        <w:adjustRightInd w:val="0"/>
        <w:jc w:val="center"/>
        <w:rPr>
          <w:sz w:val="20"/>
          <w:szCs w:val="20"/>
        </w:rPr>
      </w:pPr>
      <w:r w:rsidRPr="00E0773B">
        <w:rPr>
          <w:sz w:val="20"/>
          <w:szCs w:val="20"/>
        </w:rPr>
        <w:t>СВЕДЕНИЯ</w:t>
      </w:r>
    </w:p>
    <w:p w:rsidR="000B5A7E" w:rsidRPr="00E0773B" w:rsidRDefault="000B5A7E" w:rsidP="000B5A7E">
      <w:pPr>
        <w:widowControl w:val="0"/>
        <w:autoSpaceDE w:val="0"/>
        <w:autoSpaceDN w:val="0"/>
        <w:adjustRightInd w:val="0"/>
        <w:jc w:val="center"/>
        <w:rPr>
          <w:sz w:val="20"/>
          <w:szCs w:val="20"/>
        </w:rPr>
      </w:pPr>
      <w:r w:rsidRPr="00E0773B">
        <w:rPr>
          <w:sz w:val="20"/>
          <w:szCs w:val="20"/>
        </w:rPr>
        <w:t xml:space="preserve">об использовании бюджетных ассигнований и внебюджетных средств на реализацию </w:t>
      </w:r>
    </w:p>
    <w:p w:rsidR="000B5A7E" w:rsidRPr="00E0773B" w:rsidRDefault="000B5A7E" w:rsidP="000B5A7E">
      <w:pPr>
        <w:widowControl w:val="0"/>
        <w:autoSpaceDE w:val="0"/>
        <w:autoSpaceDN w:val="0"/>
        <w:adjustRightInd w:val="0"/>
        <w:jc w:val="center"/>
        <w:rPr>
          <w:sz w:val="20"/>
          <w:szCs w:val="20"/>
        </w:rPr>
      </w:pPr>
      <w:r w:rsidRPr="00E0773B">
        <w:rPr>
          <w:sz w:val="20"/>
          <w:szCs w:val="20"/>
        </w:rPr>
        <w:t xml:space="preserve">муниципальной программы за </w:t>
      </w:r>
      <w:r w:rsidR="007C1969" w:rsidRPr="00E0773B">
        <w:rPr>
          <w:sz w:val="20"/>
          <w:szCs w:val="20"/>
        </w:rPr>
        <w:t>202</w:t>
      </w:r>
      <w:r w:rsidR="005B174B" w:rsidRPr="00E0773B">
        <w:rPr>
          <w:sz w:val="20"/>
          <w:szCs w:val="20"/>
        </w:rPr>
        <w:t>3</w:t>
      </w:r>
      <w:r w:rsidRPr="00E0773B">
        <w:rPr>
          <w:sz w:val="20"/>
          <w:szCs w:val="20"/>
        </w:rPr>
        <w:t xml:space="preserve"> год</w:t>
      </w:r>
    </w:p>
    <w:p w:rsidR="000B5A7E" w:rsidRPr="00E0773B" w:rsidRDefault="000B5A7E" w:rsidP="000B5A7E">
      <w:pPr>
        <w:widowControl w:val="0"/>
        <w:autoSpaceDE w:val="0"/>
        <w:autoSpaceDN w:val="0"/>
        <w:adjustRightInd w:val="0"/>
        <w:jc w:val="center"/>
        <w:rPr>
          <w:sz w:val="20"/>
          <w:szCs w:val="20"/>
        </w:rPr>
      </w:pPr>
    </w:p>
    <w:tbl>
      <w:tblPr>
        <w:tblW w:w="15876" w:type="dxa"/>
        <w:tblCellSpacing w:w="5" w:type="nil"/>
        <w:tblInd w:w="75" w:type="dxa"/>
        <w:tblLayout w:type="fixed"/>
        <w:tblCellMar>
          <w:left w:w="75" w:type="dxa"/>
          <w:right w:w="75" w:type="dxa"/>
        </w:tblCellMar>
        <w:tblLook w:val="0000"/>
      </w:tblPr>
      <w:tblGrid>
        <w:gridCol w:w="4678"/>
        <w:gridCol w:w="4961"/>
        <w:gridCol w:w="1985"/>
        <w:gridCol w:w="2126"/>
        <w:gridCol w:w="2126"/>
      </w:tblGrid>
      <w:tr w:rsidR="000B5A7E" w:rsidRPr="00E0773B" w:rsidTr="00533B3A">
        <w:trPr>
          <w:tblCellSpacing w:w="5" w:type="nil"/>
        </w:trPr>
        <w:tc>
          <w:tcPr>
            <w:tcW w:w="4678" w:type="dxa"/>
            <w:vMerge w:val="restart"/>
            <w:tcBorders>
              <w:top w:val="single" w:sz="4" w:space="0" w:color="auto"/>
              <w:left w:val="single" w:sz="4" w:space="0" w:color="auto"/>
              <w:bottom w:val="single" w:sz="4" w:space="0" w:color="auto"/>
              <w:right w:val="single" w:sz="4" w:space="0" w:color="auto"/>
            </w:tcBorders>
            <w:vAlign w:val="center"/>
          </w:tcPr>
          <w:p w:rsidR="000B5A7E" w:rsidRPr="00E0773B" w:rsidRDefault="000B5A7E" w:rsidP="00533B3A">
            <w:pPr>
              <w:pStyle w:val="ConsPlusCell"/>
              <w:jc w:val="center"/>
              <w:rPr>
                <w:sz w:val="20"/>
                <w:szCs w:val="20"/>
              </w:rPr>
            </w:pPr>
            <w:r w:rsidRPr="00E0773B">
              <w:rPr>
                <w:sz w:val="20"/>
                <w:szCs w:val="20"/>
              </w:rPr>
              <w:t>Наименование муниципальной программы, подпрограммы, основного мероприятия</w:t>
            </w:r>
          </w:p>
        </w:tc>
        <w:tc>
          <w:tcPr>
            <w:tcW w:w="4961" w:type="dxa"/>
            <w:vMerge w:val="restart"/>
            <w:tcBorders>
              <w:top w:val="single" w:sz="4" w:space="0" w:color="auto"/>
              <w:left w:val="single" w:sz="4" w:space="0" w:color="auto"/>
              <w:bottom w:val="single" w:sz="4" w:space="0" w:color="auto"/>
              <w:right w:val="single" w:sz="4" w:space="0" w:color="auto"/>
            </w:tcBorders>
            <w:vAlign w:val="center"/>
          </w:tcPr>
          <w:p w:rsidR="000B5A7E" w:rsidRPr="00E0773B" w:rsidRDefault="000B5A7E" w:rsidP="00533B3A">
            <w:pPr>
              <w:pStyle w:val="ConsPlusCell"/>
              <w:jc w:val="center"/>
              <w:rPr>
                <w:sz w:val="20"/>
                <w:szCs w:val="20"/>
              </w:rPr>
            </w:pPr>
            <w:r w:rsidRPr="00E0773B">
              <w:rPr>
                <w:sz w:val="20"/>
                <w:szCs w:val="20"/>
              </w:rPr>
              <w:t>Источники финансирования</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0B5A7E" w:rsidRPr="00E0773B" w:rsidRDefault="000B5A7E" w:rsidP="00533B3A">
            <w:pPr>
              <w:pStyle w:val="ConsPlusCell"/>
              <w:jc w:val="center"/>
              <w:rPr>
                <w:sz w:val="20"/>
                <w:szCs w:val="20"/>
              </w:rPr>
            </w:pPr>
            <w:r w:rsidRPr="00E0773B">
              <w:rPr>
                <w:sz w:val="20"/>
                <w:szCs w:val="20"/>
              </w:rPr>
              <w:t>Объем расходов (тыс. рублей), предусмотренных</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0B5A7E" w:rsidRPr="00E0773B" w:rsidRDefault="000B5A7E" w:rsidP="00533B3A">
            <w:pPr>
              <w:pStyle w:val="ConsPlusCell"/>
              <w:jc w:val="center"/>
              <w:rPr>
                <w:sz w:val="20"/>
                <w:szCs w:val="20"/>
              </w:rPr>
            </w:pPr>
            <w:r w:rsidRPr="00E0773B">
              <w:rPr>
                <w:sz w:val="20"/>
                <w:szCs w:val="20"/>
              </w:rPr>
              <w:t xml:space="preserve">Фактические </w:t>
            </w:r>
            <w:r w:rsidRPr="00E0773B">
              <w:rPr>
                <w:sz w:val="20"/>
                <w:szCs w:val="20"/>
              </w:rPr>
              <w:br/>
              <w:t>расходы (тыс. рублей),</w:t>
            </w:r>
            <w:r w:rsidRPr="00E0773B">
              <w:rPr>
                <w:sz w:val="20"/>
                <w:szCs w:val="20"/>
              </w:rPr>
              <w:br/>
            </w:r>
            <w:r w:rsidRPr="00E0773B">
              <w:rPr>
                <w:bCs/>
                <w:sz w:val="20"/>
                <w:szCs w:val="20"/>
              </w:rPr>
              <w:t>&lt;1&gt;</w:t>
            </w:r>
          </w:p>
        </w:tc>
      </w:tr>
      <w:tr w:rsidR="000B5A7E" w:rsidRPr="00E0773B" w:rsidTr="00533B3A">
        <w:trPr>
          <w:tblCellSpacing w:w="5" w:type="nil"/>
        </w:trPr>
        <w:tc>
          <w:tcPr>
            <w:tcW w:w="4678" w:type="dxa"/>
            <w:vMerge/>
            <w:tcBorders>
              <w:top w:val="single" w:sz="4" w:space="0" w:color="auto"/>
              <w:left w:val="single" w:sz="4" w:space="0" w:color="auto"/>
              <w:bottom w:val="single" w:sz="4" w:space="0" w:color="auto"/>
              <w:right w:val="single" w:sz="4" w:space="0" w:color="auto"/>
            </w:tcBorders>
          </w:tcPr>
          <w:p w:rsidR="000B5A7E" w:rsidRPr="00E0773B" w:rsidRDefault="000B5A7E" w:rsidP="00533B3A">
            <w:pPr>
              <w:pStyle w:val="ConsPlusCell"/>
              <w:jc w:val="center"/>
              <w:rPr>
                <w:sz w:val="20"/>
                <w:szCs w:val="20"/>
              </w:rPr>
            </w:pPr>
          </w:p>
        </w:tc>
        <w:tc>
          <w:tcPr>
            <w:tcW w:w="4961" w:type="dxa"/>
            <w:vMerge/>
            <w:tcBorders>
              <w:top w:val="single" w:sz="4" w:space="0" w:color="auto"/>
              <w:left w:val="single" w:sz="4" w:space="0" w:color="auto"/>
              <w:bottom w:val="single" w:sz="4" w:space="0" w:color="auto"/>
              <w:right w:val="single" w:sz="4" w:space="0" w:color="auto"/>
            </w:tcBorders>
          </w:tcPr>
          <w:p w:rsidR="000B5A7E" w:rsidRPr="00E0773B" w:rsidRDefault="000B5A7E" w:rsidP="00533B3A">
            <w:pPr>
              <w:pStyle w:val="ConsPlusCell"/>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0B5A7E" w:rsidRPr="00E0773B" w:rsidRDefault="000B5A7E" w:rsidP="00533B3A">
            <w:pPr>
              <w:pStyle w:val="ConsPlusCell"/>
              <w:jc w:val="center"/>
              <w:rPr>
                <w:sz w:val="20"/>
                <w:szCs w:val="20"/>
              </w:rPr>
            </w:pPr>
            <w:r w:rsidRPr="00E0773B">
              <w:rPr>
                <w:sz w:val="20"/>
                <w:szCs w:val="20"/>
              </w:rPr>
              <w:t xml:space="preserve">муниципальной программой </w:t>
            </w:r>
          </w:p>
          <w:p w:rsidR="000B5A7E" w:rsidRPr="00E0773B" w:rsidRDefault="000B5A7E" w:rsidP="00533B3A">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0B5A7E" w:rsidRPr="00E0773B" w:rsidRDefault="000B5A7E" w:rsidP="00533B3A">
            <w:pPr>
              <w:pStyle w:val="ConsPlusCell"/>
              <w:jc w:val="center"/>
              <w:rPr>
                <w:sz w:val="20"/>
                <w:szCs w:val="20"/>
              </w:rPr>
            </w:pPr>
            <w:r w:rsidRPr="00E0773B">
              <w:rPr>
                <w:sz w:val="20"/>
                <w:szCs w:val="20"/>
              </w:rPr>
              <w:t>сводной бюджетной росписью</w:t>
            </w:r>
          </w:p>
        </w:tc>
        <w:tc>
          <w:tcPr>
            <w:tcW w:w="2126" w:type="dxa"/>
            <w:vMerge/>
            <w:tcBorders>
              <w:top w:val="single" w:sz="4" w:space="0" w:color="auto"/>
              <w:left w:val="single" w:sz="4" w:space="0" w:color="auto"/>
              <w:bottom w:val="single" w:sz="4" w:space="0" w:color="auto"/>
              <w:right w:val="single" w:sz="4" w:space="0" w:color="auto"/>
            </w:tcBorders>
          </w:tcPr>
          <w:p w:rsidR="000B5A7E" w:rsidRPr="00E0773B" w:rsidRDefault="000B5A7E" w:rsidP="00533B3A">
            <w:pPr>
              <w:pStyle w:val="ConsPlusCell"/>
              <w:jc w:val="center"/>
              <w:rPr>
                <w:sz w:val="20"/>
                <w:szCs w:val="20"/>
              </w:rPr>
            </w:pPr>
          </w:p>
        </w:tc>
      </w:tr>
    </w:tbl>
    <w:p w:rsidR="000B5A7E" w:rsidRPr="00E0773B" w:rsidRDefault="000B5A7E" w:rsidP="000B5A7E">
      <w:pPr>
        <w:widowControl w:val="0"/>
        <w:autoSpaceDE w:val="0"/>
        <w:autoSpaceDN w:val="0"/>
        <w:adjustRightInd w:val="0"/>
        <w:jc w:val="center"/>
        <w:rPr>
          <w:sz w:val="20"/>
          <w:szCs w:val="20"/>
        </w:rPr>
      </w:pPr>
    </w:p>
    <w:tbl>
      <w:tblPr>
        <w:tblW w:w="15876"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678"/>
        <w:gridCol w:w="4961"/>
        <w:gridCol w:w="1985"/>
        <w:gridCol w:w="2126"/>
        <w:gridCol w:w="2126"/>
      </w:tblGrid>
      <w:tr w:rsidR="000B5A7E" w:rsidRPr="00E0773B" w:rsidTr="00533B3A">
        <w:trPr>
          <w:tblHeader/>
          <w:tblCellSpacing w:w="5" w:type="nil"/>
        </w:trPr>
        <w:tc>
          <w:tcPr>
            <w:tcW w:w="4678" w:type="dxa"/>
          </w:tcPr>
          <w:p w:rsidR="000B5A7E" w:rsidRPr="00E0773B" w:rsidRDefault="000B5A7E" w:rsidP="00533B3A">
            <w:pPr>
              <w:pStyle w:val="ConsPlusCell"/>
              <w:jc w:val="center"/>
              <w:rPr>
                <w:sz w:val="20"/>
                <w:szCs w:val="20"/>
              </w:rPr>
            </w:pPr>
            <w:r w:rsidRPr="00E0773B">
              <w:rPr>
                <w:sz w:val="20"/>
                <w:szCs w:val="20"/>
              </w:rPr>
              <w:t>1</w:t>
            </w:r>
          </w:p>
        </w:tc>
        <w:tc>
          <w:tcPr>
            <w:tcW w:w="4961" w:type="dxa"/>
          </w:tcPr>
          <w:p w:rsidR="000B5A7E" w:rsidRPr="00E0773B" w:rsidRDefault="000B5A7E" w:rsidP="00533B3A">
            <w:pPr>
              <w:pStyle w:val="ConsPlusCell"/>
              <w:jc w:val="center"/>
              <w:rPr>
                <w:sz w:val="20"/>
                <w:szCs w:val="20"/>
              </w:rPr>
            </w:pPr>
            <w:r w:rsidRPr="00E0773B">
              <w:rPr>
                <w:sz w:val="20"/>
                <w:szCs w:val="20"/>
              </w:rPr>
              <w:t>2</w:t>
            </w:r>
          </w:p>
        </w:tc>
        <w:tc>
          <w:tcPr>
            <w:tcW w:w="1985" w:type="dxa"/>
          </w:tcPr>
          <w:p w:rsidR="000B5A7E" w:rsidRPr="00E0773B" w:rsidRDefault="000B5A7E" w:rsidP="00533B3A">
            <w:pPr>
              <w:pStyle w:val="ConsPlusCell"/>
              <w:jc w:val="center"/>
              <w:rPr>
                <w:sz w:val="20"/>
                <w:szCs w:val="20"/>
              </w:rPr>
            </w:pPr>
            <w:r w:rsidRPr="00E0773B">
              <w:rPr>
                <w:sz w:val="20"/>
                <w:szCs w:val="20"/>
              </w:rPr>
              <w:t>3</w:t>
            </w:r>
          </w:p>
        </w:tc>
        <w:tc>
          <w:tcPr>
            <w:tcW w:w="2126" w:type="dxa"/>
          </w:tcPr>
          <w:p w:rsidR="000B5A7E" w:rsidRPr="00E0773B" w:rsidRDefault="000B5A7E" w:rsidP="00533B3A">
            <w:pPr>
              <w:pStyle w:val="ConsPlusCell"/>
              <w:jc w:val="center"/>
              <w:rPr>
                <w:sz w:val="20"/>
                <w:szCs w:val="20"/>
              </w:rPr>
            </w:pPr>
            <w:r w:rsidRPr="00E0773B">
              <w:rPr>
                <w:sz w:val="20"/>
                <w:szCs w:val="20"/>
              </w:rPr>
              <w:t>4</w:t>
            </w:r>
          </w:p>
        </w:tc>
        <w:tc>
          <w:tcPr>
            <w:tcW w:w="2126" w:type="dxa"/>
          </w:tcPr>
          <w:p w:rsidR="000B5A7E" w:rsidRPr="00E0773B" w:rsidRDefault="000B5A7E" w:rsidP="00533B3A">
            <w:pPr>
              <w:pStyle w:val="ConsPlusCell"/>
              <w:jc w:val="center"/>
              <w:rPr>
                <w:sz w:val="20"/>
                <w:szCs w:val="20"/>
              </w:rPr>
            </w:pPr>
            <w:r w:rsidRPr="00E0773B">
              <w:rPr>
                <w:sz w:val="20"/>
                <w:szCs w:val="20"/>
              </w:rPr>
              <w:t>5</w:t>
            </w:r>
          </w:p>
        </w:tc>
      </w:tr>
      <w:tr w:rsidR="00533B3A" w:rsidRPr="00E0773B" w:rsidTr="00533B3A">
        <w:trPr>
          <w:tblCellSpacing w:w="5" w:type="nil"/>
        </w:trPr>
        <w:tc>
          <w:tcPr>
            <w:tcW w:w="4678" w:type="dxa"/>
            <w:vMerge w:val="restart"/>
          </w:tcPr>
          <w:p w:rsidR="00533B3A" w:rsidRPr="00E0773B" w:rsidRDefault="00533B3A" w:rsidP="00787FEC">
            <w:pPr>
              <w:pStyle w:val="ConsPlusCell"/>
              <w:rPr>
                <w:b/>
                <w:sz w:val="20"/>
                <w:szCs w:val="20"/>
              </w:rPr>
            </w:pPr>
            <w:r w:rsidRPr="00E0773B">
              <w:rPr>
                <w:b/>
                <w:sz w:val="20"/>
                <w:szCs w:val="20"/>
              </w:rPr>
              <w:t>Муниципальная</w:t>
            </w:r>
            <w:r w:rsidR="00787FEC" w:rsidRPr="00E0773B">
              <w:rPr>
                <w:b/>
                <w:sz w:val="20"/>
                <w:szCs w:val="20"/>
              </w:rPr>
              <w:t xml:space="preserve"> </w:t>
            </w:r>
            <w:r w:rsidRPr="00E0773B">
              <w:rPr>
                <w:b/>
                <w:sz w:val="20"/>
                <w:szCs w:val="20"/>
              </w:rPr>
              <w:t xml:space="preserve">программа </w:t>
            </w:r>
            <w:r w:rsidR="00AD0ED7" w:rsidRPr="00E0773B">
              <w:rPr>
                <w:b/>
                <w:sz w:val="20"/>
                <w:szCs w:val="20"/>
              </w:rPr>
              <w:t>Калитвенского</w:t>
            </w:r>
            <w:r w:rsidRPr="00E0773B">
              <w:rPr>
                <w:b/>
                <w:sz w:val="20"/>
                <w:szCs w:val="20"/>
              </w:rPr>
              <w:t xml:space="preserve"> сельского поселения «</w:t>
            </w:r>
            <w:r w:rsidR="00B84C89" w:rsidRPr="00E0773B">
              <w:rPr>
                <w:b/>
                <w:sz w:val="20"/>
                <w:szCs w:val="20"/>
              </w:rPr>
              <w:t xml:space="preserve">Обеспечение общественного порядка и противодействие </w:t>
            </w:r>
            <w:r w:rsidR="00B84C89" w:rsidRPr="00E0773B">
              <w:rPr>
                <w:b/>
                <w:sz w:val="20"/>
                <w:szCs w:val="20"/>
              </w:rPr>
              <w:lastRenderedPageBreak/>
              <w:t>преступности</w:t>
            </w:r>
            <w:r w:rsidR="00B84C89" w:rsidRPr="00E0773B">
              <w:rPr>
                <w:b/>
                <w:spacing w:val="-2"/>
                <w:sz w:val="20"/>
                <w:szCs w:val="20"/>
              </w:rPr>
              <w:t xml:space="preserve"> в </w:t>
            </w:r>
            <w:r w:rsidR="003A6878" w:rsidRPr="00E0773B">
              <w:rPr>
                <w:b/>
                <w:spacing w:val="-2"/>
                <w:sz w:val="20"/>
                <w:szCs w:val="20"/>
              </w:rPr>
              <w:t>Красновским</w:t>
            </w:r>
            <w:r w:rsidR="00B84C89" w:rsidRPr="00E0773B">
              <w:rPr>
                <w:b/>
                <w:spacing w:val="-2"/>
                <w:sz w:val="20"/>
                <w:szCs w:val="20"/>
              </w:rPr>
              <w:t xml:space="preserve"> сельском поселении</w:t>
            </w:r>
            <w:r w:rsidRPr="00E0773B">
              <w:rPr>
                <w:rFonts w:eastAsia="Andale Sans UI"/>
                <w:b/>
                <w:kern w:val="2"/>
                <w:sz w:val="20"/>
                <w:szCs w:val="20"/>
                <w:lang w:eastAsia="ja-JP" w:bidi="fa-IR"/>
              </w:rPr>
              <w:t>»</w:t>
            </w:r>
          </w:p>
        </w:tc>
        <w:tc>
          <w:tcPr>
            <w:tcW w:w="4961" w:type="dxa"/>
          </w:tcPr>
          <w:p w:rsidR="00533B3A" w:rsidRPr="00E0773B" w:rsidRDefault="00533B3A" w:rsidP="00533B3A">
            <w:pPr>
              <w:rPr>
                <w:b/>
                <w:sz w:val="20"/>
                <w:szCs w:val="20"/>
              </w:rPr>
            </w:pPr>
            <w:r w:rsidRPr="00E0773B">
              <w:rPr>
                <w:b/>
                <w:sz w:val="20"/>
                <w:szCs w:val="20"/>
              </w:rPr>
              <w:lastRenderedPageBreak/>
              <w:t>Всего</w:t>
            </w:r>
          </w:p>
        </w:tc>
        <w:tc>
          <w:tcPr>
            <w:tcW w:w="1985" w:type="dxa"/>
          </w:tcPr>
          <w:p w:rsidR="00533B3A" w:rsidRPr="00E0773B" w:rsidRDefault="002A2E78" w:rsidP="005B174B">
            <w:pPr>
              <w:pStyle w:val="ConsPlusCell"/>
              <w:jc w:val="center"/>
              <w:rPr>
                <w:b/>
                <w:sz w:val="20"/>
                <w:szCs w:val="20"/>
              </w:rPr>
            </w:pPr>
            <w:r w:rsidRPr="00E0773B">
              <w:rPr>
                <w:b/>
                <w:sz w:val="20"/>
                <w:szCs w:val="20"/>
              </w:rPr>
              <w:t>1</w:t>
            </w:r>
            <w:r w:rsidR="005B174B" w:rsidRPr="00E0773B">
              <w:rPr>
                <w:b/>
                <w:sz w:val="20"/>
                <w:szCs w:val="20"/>
              </w:rPr>
              <w:t>6</w:t>
            </w:r>
            <w:r w:rsidR="00FA1F1F" w:rsidRPr="00E0773B">
              <w:rPr>
                <w:b/>
                <w:sz w:val="20"/>
                <w:szCs w:val="20"/>
              </w:rPr>
              <w:t>,0</w:t>
            </w:r>
          </w:p>
        </w:tc>
        <w:tc>
          <w:tcPr>
            <w:tcW w:w="2126" w:type="dxa"/>
          </w:tcPr>
          <w:p w:rsidR="00533B3A" w:rsidRPr="00E0773B" w:rsidRDefault="002A2E78" w:rsidP="005B174B">
            <w:pPr>
              <w:pStyle w:val="ConsPlusCell"/>
              <w:jc w:val="center"/>
              <w:rPr>
                <w:b/>
                <w:sz w:val="20"/>
                <w:szCs w:val="20"/>
              </w:rPr>
            </w:pPr>
            <w:r w:rsidRPr="00E0773B">
              <w:rPr>
                <w:b/>
                <w:sz w:val="20"/>
                <w:szCs w:val="20"/>
              </w:rPr>
              <w:t>1</w:t>
            </w:r>
            <w:r w:rsidR="005B174B" w:rsidRPr="00E0773B">
              <w:rPr>
                <w:b/>
                <w:sz w:val="20"/>
                <w:szCs w:val="20"/>
              </w:rPr>
              <w:t>6</w:t>
            </w:r>
            <w:r w:rsidR="00FA1F1F" w:rsidRPr="00E0773B">
              <w:rPr>
                <w:b/>
                <w:sz w:val="20"/>
                <w:szCs w:val="20"/>
              </w:rPr>
              <w:t>,0</w:t>
            </w:r>
          </w:p>
        </w:tc>
        <w:tc>
          <w:tcPr>
            <w:tcW w:w="2126" w:type="dxa"/>
          </w:tcPr>
          <w:p w:rsidR="00533B3A" w:rsidRPr="00E0773B" w:rsidRDefault="005B174B" w:rsidP="00533B3A">
            <w:pPr>
              <w:pStyle w:val="ConsPlusCell"/>
              <w:jc w:val="center"/>
              <w:rPr>
                <w:b/>
                <w:sz w:val="20"/>
                <w:szCs w:val="20"/>
              </w:rPr>
            </w:pPr>
            <w:r w:rsidRPr="00E0773B">
              <w:rPr>
                <w:b/>
                <w:sz w:val="20"/>
                <w:szCs w:val="20"/>
              </w:rPr>
              <w:t>2,5</w:t>
            </w:r>
          </w:p>
        </w:tc>
      </w:tr>
      <w:tr w:rsidR="005B174B" w:rsidRPr="00E0773B" w:rsidTr="00533B3A">
        <w:trPr>
          <w:tblCellSpacing w:w="5" w:type="nil"/>
        </w:trPr>
        <w:tc>
          <w:tcPr>
            <w:tcW w:w="4678" w:type="dxa"/>
            <w:vMerge/>
          </w:tcPr>
          <w:p w:rsidR="005B174B" w:rsidRPr="00E0773B" w:rsidRDefault="005B174B" w:rsidP="00533B3A">
            <w:pPr>
              <w:pStyle w:val="ConsPlusCell"/>
              <w:rPr>
                <w:sz w:val="20"/>
                <w:szCs w:val="20"/>
              </w:rPr>
            </w:pPr>
          </w:p>
        </w:tc>
        <w:tc>
          <w:tcPr>
            <w:tcW w:w="4961" w:type="dxa"/>
          </w:tcPr>
          <w:p w:rsidR="005B174B" w:rsidRPr="00E0773B" w:rsidRDefault="005B174B" w:rsidP="00533B3A">
            <w:pPr>
              <w:rPr>
                <w:sz w:val="20"/>
                <w:szCs w:val="20"/>
              </w:rPr>
            </w:pPr>
            <w:r w:rsidRPr="00E0773B">
              <w:rPr>
                <w:b/>
                <w:sz w:val="20"/>
                <w:szCs w:val="20"/>
              </w:rPr>
              <w:t>местный бюджет</w:t>
            </w:r>
          </w:p>
        </w:tc>
        <w:tc>
          <w:tcPr>
            <w:tcW w:w="1985" w:type="dxa"/>
          </w:tcPr>
          <w:p w:rsidR="005B174B" w:rsidRPr="00E0773B" w:rsidRDefault="005B174B" w:rsidP="00B318A9">
            <w:pPr>
              <w:pStyle w:val="ConsPlusCell"/>
              <w:jc w:val="center"/>
              <w:rPr>
                <w:b/>
                <w:sz w:val="20"/>
                <w:szCs w:val="20"/>
              </w:rPr>
            </w:pPr>
            <w:r w:rsidRPr="00E0773B">
              <w:rPr>
                <w:b/>
                <w:sz w:val="20"/>
                <w:szCs w:val="20"/>
              </w:rPr>
              <w:t>16,0</w:t>
            </w:r>
          </w:p>
        </w:tc>
        <w:tc>
          <w:tcPr>
            <w:tcW w:w="2126" w:type="dxa"/>
          </w:tcPr>
          <w:p w:rsidR="005B174B" w:rsidRPr="00E0773B" w:rsidRDefault="005B174B" w:rsidP="00B318A9">
            <w:pPr>
              <w:pStyle w:val="ConsPlusCell"/>
              <w:jc w:val="center"/>
              <w:rPr>
                <w:b/>
                <w:sz w:val="20"/>
                <w:szCs w:val="20"/>
              </w:rPr>
            </w:pPr>
            <w:r w:rsidRPr="00E0773B">
              <w:rPr>
                <w:b/>
                <w:sz w:val="20"/>
                <w:szCs w:val="20"/>
              </w:rPr>
              <w:t>16,0</w:t>
            </w:r>
          </w:p>
        </w:tc>
        <w:tc>
          <w:tcPr>
            <w:tcW w:w="2126" w:type="dxa"/>
          </w:tcPr>
          <w:p w:rsidR="005B174B" w:rsidRPr="00E0773B" w:rsidRDefault="005B174B" w:rsidP="00B318A9">
            <w:pPr>
              <w:pStyle w:val="ConsPlusCell"/>
              <w:jc w:val="center"/>
              <w:rPr>
                <w:b/>
                <w:sz w:val="20"/>
                <w:szCs w:val="20"/>
              </w:rPr>
            </w:pPr>
            <w:r w:rsidRPr="00E0773B">
              <w:rPr>
                <w:b/>
                <w:sz w:val="20"/>
                <w:szCs w:val="20"/>
              </w:rPr>
              <w:t>2,5</w:t>
            </w:r>
          </w:p>
        </w:tc>
      </w:tr>
      <w:tr w:rsidR="00533B3A" w:rsidRPr="00E0773B" w:rsidTr="00533B3A">
        <w:trPr>
          <w:tblCellSpacing w:w="5" w:type="nil"/>
        </w:trPr>
        <w:tc>
          <w:tcPr>
            <w:tcW w:w="4678" w:type="dxa"/>
            <w:vMerge/>
          </w:tcPr>
          <w:p w:rsidR="00533B3A" w:rsidRPr="00E0773B" w:rsidRDefault="00533B3A" w:rsidP="00533B3A">
            <w:pPr>
              <w:pStyle w:val="ConsPlusCell"/>
              <w:rPr>
                <w:sz w:val="20"/>
                <w:szCs w:val="20"/>
              </w:rPr>
            </w:pPr>
          </w:p>
        </w:tc>
        <w:tc>
          <w:tcPr>
            <w:tcW w:w="4961" w:type="dxa"/>
          </w:tcPr>
          <w:p w:rsidR="00533B3A" w:rsidRPr="00E0773B" w:rsidRDefault="00533B3A" w:rsidP="00533B3A">
            <w:pPr>
              <w:rPr>
                <w:bCs/>
                <w:sz w:val="20"/>
                <w:szCs w:val="20"/>
              </w:rPr>
            </w:pPr>
            <w:r w:rsidRPr="00E0773B">
              <w:rPr>
                <w:b/>
                <w:bCs/>
                <w:sz w:val="20"/>
                <w:szCs w:val="20"/>
              </w:rPr>
              <w:t>безвозмездные поступления в местный бюджет, &lt;2&gt;</w:t>
            </w:r>
          </w:p>
        </w:tc>
        <w:tc>
          <w:tcPr>
            <w:tcW w:w="1985" w:type="dxa"/>
          </w:tcPr>
          <w:p w:rsidR="00533B3A" w:rsidRPr="00E0773B" w:rsidRDefault="00533B3A" w:rsidP="00533B3A">
            <w:pPr>
              <w:pStyle w:val="ConsPlusCell"/>
              <w:jc w:val="center"/>
              <w:rPr>
                <w:sz w:val="20"/>
                <w:szCs w:val="20"/>
              </w:rPr>
            </w:pPr>
          </w:p>
        </w:tc>
        <w:tc>
          <w:tcPr>
            <w:tcW w:w="2126" w:type="dxa"/>
          </w:tcPr>
          <w:p w:rsidR="00533B3A" w:rsidRPr="00E0773B" w:rsidRDefault="00533B3A" w:rsidP="00533B3A">
            <w:pPr>
              <w:pStyle w:val="ConsPlusCell"/>
              <w:jc w:val="center"/>
              <w:rPr>
                <w:sz w:val="20"/>
                <w:szCs w:val="20"/>
              </w:rPr>
            </w:pPr>
          </w:p>
        </w:tc>
        <w:tc>
          <w:tcPr>
            <w:tcW w:w="2126" w:type="dxa"/>
          </w:tcPr>
          <w:p w:rsidR="00533B3A" w:rsidRPr="00E0773B" w:rsidRDefault="00533B3A" w:rsidP="00533B3A">
            <w:pPr>
              <w:pStyle w:val="ConsPlusCell"/>
              <w:jc w:val="center"/>
              <w:rPr>
                <w:sz w:val="20"/>
                <w:szCs w:val="20"/>
              </w:rPr>
            </w:pPr>
          </w:p>
        </w:tc>
      </w:tr>
      <w:tr w:rsidR="00533B3A" w:rsidRPr="00E0773B" w:rsidTr="00533B3A">
        <w:trPr>
          <w:tblCellSpacing w:w="5" w:type="nil"/>
        </w:trPr>
        <w:tc>
          <w:tcPr>
            <w:tcW w:w="4678" w:type="dxa"/>
            <w:vMerge/>
          </w:tcPr>
          <w:p w:rsidR="00533B3A" w:rsidRPr="00E0773B" w:rsidRDefault="00533B3A" w:rsidP="00533B3A">
            <w:pPr>
              <w:pStyle w:val="ConsPlusCell"/>
              <w:rPr>
                <w:sz w:val="20"/>
                <w:szCs w:val="20"/>
              </w:rPr>
            </w:pPr>
          </w:p>
        </w:tc>
        <w:tc>
          <w:tcPr>
            <w:tcW w:w="4961" w:type="dxa"/>
          </w:tcPr>
          <w:p w:rsidR="00533B3A" w:rsidRPr="00E0773B" w:rsidRDefault="00533B3A" w:rsidP="00533B3A">
            <w:pPr>
              <w:rPr>
                <w:bCs/>
                <w:i/>
                <w:iCs/>
                <w:sz w:val="20"/>
                <w:szCs w:val="20"/>
              </w:rPr>
            </w:pPr>
            <w:r w:rsidRPr="00E0773B">
              <w:rPr>
                <w:b/>
                <w:bCs/>
                <w:i/>
                <w:iCs/>
                <w:sz w:val="20"/>
                <w:szCs w:val="20"/>
              </w:rPr>
              <w:t>в том числе за счет средств:</w:t>
            </w:r>
          </w:p>
        </w:tc>
        <w:tc>
          <w:tcPr>
            <w:tcW w:w="1985" w:type="dxa"/>
          </w:tcPr>
          <w:p w:rsidR="00533B3A" w:rsidRPr="00E0773B" w:rsidRDefault="00533B3A" w:rsidP="00533B3A">
            <w:pPr>
              <w:pStyle w:val="ConsPlusCell"/>
              <w:jc w:val="center"/>
              <w:rPr>
                <w:sz w:val="20"/>
                <w:szCs w:val="20"/>
              </w:rPr>
            </w:pPr>
          </w:p>
        </w:tc>
        <w:tc>
          <w:tcPr>
            <w:tcW w:w="2126" w:type="dxa"/>
          </w:tcPr>
          <w:p w:rsidR="00533B3A" w:rsidRPr="00E0773B" w:rsidRDefault="00533B3A" w:rsidP="00533B3A">
            <w:pPr>
              <w:pStyle w:val="ConsPlusCell"/>
              <w:jc w:val="center"/>
              <w:rPr>
                <w:sz w:val="20"/>
                <w:szCs w:val="20"/>
              </w:rPr>
            </w:pPr>
          </w:p>
        </w:tc>
        <w:tc>
          <w:tcPr>
            <w:tcW w:w="2126" w:type="dxa"/>
          </w:tcPr>
          <w:p w:rsidR="00533B3A" w:rsidRPr="00E0773B" w:rsidRDefault="00533B3A" w:rsidP="00533B3A">
            <w:pPr>
              <w:pStyle w:val="ConsPlusCell"/>
              <w:jc w:val="center"/>
              <w:rPr>
                <w:sz w:val="20"/>
                <w:szCs w:val="20"/>
              </w:rPr>
            </w:pPr>
          </w:p>
        </w:tc>
      </w:tr>
      <w:tr w:rsidR="00533B3A" w:rsidRPr="00E0773B" w:rsidTr="00533B3A">
        <w:trPr>
          <w:tblCellSpacing w:w="5" w:type="nil"/>
        </w:trPr>
        <w:tc>
          <w:tcPr>
            <w:tcW w:w="4678" w:type="dxa"/>
            <w:vMerge/>
          </w:tcPr>
          <w:p w:rsidR="00533B3A" w:rsidRPr="00E0773B" w:rsidRDefault="00533B3A" w:rsidP="00533B3A">
            <w:pPr>
              <w:pStyle w:val="ConsPlusCell"/>
              <w:rPr>
                <w:sz w:val="20"/>
                <w:szCs w:val="20"/>
              </w:rPr>
            </w:pPr>
          </w:p>
        </w:tc>
        <w:tc>
          <w:tcPr>
            <w:tcW w:w="4961" w:type="dxa"/>
          </w:tcPr>
          <w:p w:rsidR="00533B3A" w:rsidRPr="00E0773B" w:rsidRDefault="00533B3A" w:rsidP="00533B3A">
            <w:pPr>
              <w:rPr>
                <w:sz w:val="20"/>
                <w:szCs w:val="20"/>
              </w:rPr>
            </w:pPr>
            <w:r w:rsidRPr="00E0773B">
              <w:rPr>
                <w:b/>
                <w:sz w:val="20"/>
                <w:szCs w:val="20"/>
              </w:rPr>
              <w:t xml:space="preserve"> - областного бюджета</w:t>
            </w:r>
          </w:p>
        </w:tc>
        <w:tc>
          <w:tcPr>
            <w:tcW w:w="1985" w:type="dxa"/>
          </w:tcPr>
          <w:p w:rsidR="00533B3A" w:rsidRPr="00E0773B" w:rsidRDefault="00533B3A" w:rsidP="00533B3A">
            <w:pPr>
              <w:pStyle w:val="ConsPlusCell"/>
              <w:jc w:val="center"/>
              <w:rPr>
                <w:sz w:val="20"/>
                <w:szCs w:val="20"/>
              </w:rPr>
            </w:pPr>
          </w:p>
        </w:tc>
        <w:tc>
          <w:tcPr>
            <w:tcW w:w="2126" w:type="dxa"/>
          </w:tcPr>
          <w:p w:rsidR="00533B3A" w:rsidRPr="00E0773B" w:rsidRDefault="00533B3A" w:rsidP="00533B3A">
            <w:pPr>
              <w:pStyle w:val="ConsPlusCell"/>
              <w:jc w:val="center"/>
              <w:rPr>
                <w:sz w:val="20"/>
                <w:szCs w:val="20"/>
              </w:rPr>
            </w:pPr>
          </w:p>
        </w:tc>
        <w:tc>
          <w:tcPr>
            <w:tcW w:w="2126" w:type="dxa"/>
          </w:tcPr>
          <w:p w:rsidR="00533B3A" w:rsidRPr="00E0773B" w:rsidRDefault="00533B3A" w:rsidP="00533B3A">
            <w:pPr>
              <w:pStyle w:val="ConsPlusCell"/>
              <w:jc w:val="center"/>
              <w:rPr>
                <w:sz w:val="20"/>
                <w:szCs w:val="20"/>
              </w:rPr>
            </w:pPr>
          </w:p>
        </w:tc>
      </w:tr>
      <w:tr w:rsidR="00533B3A" w:rsidRPr="00E0773B" w:rsidTr="00533B3A">
        <w:trPr>
          <w:tblCellSpacing w:w="5" w:type="nil"/>
        </w:trPr>
        <w:tc>
          <w:tcPr>
            <w:tcW w:w="4678" w:type="dxa"/>
            <w:vMerge/>
          </w:tcPr>
          <w:p w:rsidR="00533B3A" w:rsidRPr="00E0773B" w:rsidRDefault="00533B3A" w:rsidP="00533B3A">
            <w:pPr>
              <w:pStyle w:val="ConsPlusCell"/>
              <w:rPr>
                <w:sz w:val="20"/>
                <w:szCs w:val="20"/>
              </w:rPr>
            </w:pPr>
          </w:p>
        </w:tc>
        <w:tc>
          <w:tcPr>
            <w:tcW w:w="4961" w:type="dxa"/>
          </w:tcPr>
          <w:p w:rsidR="00533B3A" w:rsidRPr="00E0773B" w:rsidRDefault="00533B3A" w:rsidP="00533B3A">
            <w:pPr>
              <w:rPr>
                <w:sz w:val="20"/>
                <w:szCs w:val="20"/>
              </w:rPr>
            </w:pPr>
            <w:r w:rsidRPr="00E0773B">
              <w:rPr>
                <w:b/>
                <w:sz w:val="20"/>
                <w:szCs w:val="20"/>
              </w:rPr>
              <w:t>-  бюджета района</w:t>
            </w:r>
          </w:p>
        </w:tc>
        <w:tc>
          <w:tcPr>
            <w:tcW w:w="1985" w:type="dxa"/>
          </w:tcPr>
          <w:p w:rsidR="00533B3A" w:rsidRPr="00E0773B" w:rsidRDefault="00533B3A" w:rsidP="00533B3A">
            <w:pPr>
              <w:pStyle w:val="ConsPlusCell"/>
              <w:jc w:val="center"/>
              <w:rPr>
                <w:sz w:val="20"/>
                <w:szCs w:val="20"/>
              </w:rPr>
            </w:pPr>
          </w:p>
        </w:tc>
        <w:tc>
          <w:tcPr>
            <w:tcW w:w="2126" w:type="dxa"/>
          </w:tcPr>
          <w:p w:rsidR="00533B3A" w:rsidRPr="00E0773B" w:rsidRDefault="00533B3A" w:rsidP="00533B3A">
            <w:pPr>
              <w:pStyle w:val="ConsPlusCell"/>
              <w:jc w:val="center"/>
              <w:rPr>
                <w:sz w:val="20"/>
                <w:szCs w:val="20"/>
              </w:rPr>
            </w:pPr>
            <w:r w:rsidRPr="00E0773B">
              <w:rPr>
                <w:b/>
                <w:sz w:val="20"/>
                <w:szCs w:val="20"/>
              </w:rPr>
              <w:t>Х</w:t>
            </w:r>
          </w:p>
        </w:tc>
        <w:tc>
          <w:tcPr>
            <w:tcW w:w="2126" w:type="dxa"/>
          </w:tcPr>
          <w:p w:rsidR="00533B3A" w:rsidRPr="00E0773B" w:rsidRDefault="00533B3A" w:rsidP="00533B3A">
            <w:pPr>
              <w:pStyle w:val="ConsPlusCell"/>
              <w:jc w:val="center"/>
              <w:rPr>
                <w:sz w:val="20"/>
                <w:szCs w:val="20"/>
              </w:rPr>
            </w:pPr>
          </w:p>
        </w:tc>
      </w:tr>
      <w:tr w:rsidR="00533B3A" w:rsidRPr="00E0773B" w:rsidTr="00533B3A">
        <w:trPr>
          <w:tblCellSpacing w:w="5" w:type="nil"/>
        </w:trPr>
        <w:tc>
          <w:tcPr>
            <w:tcW w:w="4678" w:type="dxa"/>
            <w:vMerge/>
          </w:tcPr>
          <w:p w:rsidR="00533B3A" w:rsidRPr="00E0773B" w:rsidRDefault="00533B3A" w:rsidP="00533B3A">
            <w:pPr>
              <w:pStyle w:val="ConsPlusCell"/>
              <w:rPr>
                <w:sz w:val="20"/>
                <w:szCs w:val="20"/>
              </w:rPr>
            </w:pPr>
          </w:p>
        </w:tc>
        <w:tc>
          <w:tcPr>
            <w:tcW w:w="4961" w:type="dxa"/>
          </w:tcPr>
          <w:p w:rsidR="00533B3A" w:rsidRPr="00E0773B" w:rsidRDefault="00533B3A" w:rsidP="00533B3A">
            <w:pPr>
              <w:rPr>
                <w:sz w:val="20"/>
                <w:szCs w:val="20"/>
              </w:rPr>
            </w:pPr>
            <w:r w:rsidRPr="00E0773B">
              <w:rPr>
                <w:b/>
                <w:sz w:val="20"/>
                <w:szCs w:val="20"/>
              </w:rPr>
              <w:t>внебюджетные источники</w:t>
            </w:r>
          </w:p>
        </w:tc>
        <w:tc>
          <w:tcPr>
            <w:tcW w:w="1985" w:type="dxa"/>
          </w:tcPr>
          <w:p w:rsidR="00533B3A" w:rsidRPr="00E0773B" w:rsidRDefault="00533B3A" w:rsidP="00533B3A">
            <w:pPr>
              <w:pStyle w:val="ConsPlusCell"/>
              <w:jc w:val="center"/>
              <w:rPr>
                <w:sz w:val="20"/>
                <w:szCs w:val="20"/>
              </w:rPr>
            </w:pPr>
          </w:p>
        </w:tc>
        <w:tc>
          <w:tcPr>
            <w:tcW w:w="2126" w:type="dxa"/>
          </w:tcPr>
          <w:p w:rsidR="00533B3A" w:rsidRPr="00E0773B" w:rsidRDefault="00533B3A" w:rsidP="00533B3A">
            <w:pPr>
              <w:pStyle w:val="ConsPlusCell"/>
              <w:jc w:val="center"/>
              <w:rPr>
                <w:sz w:val="20"/>
                <w:szCs w:val="20"/>
              </w:rPr>
            </w:pPr>
            <w:r w:rsidRPr="00E0773B">
              <w:rPr>
                <w:b/>
                <w:sz w:val="20"/>
                <w:szCs w:val="20"/>
              </w:rPr>
              <w:t>Х</w:t>
            </w:r>
          </w:p>
        </w:tc>
        <w:tc>
          <w:tcPr>
            <w:tcW w:w="2126" w:type="dxa"/>
          </w:tcPr>
          <w:p w:rsidR="00533B3A" w:rsidRPr="00E0773B" w:rsidRDefault="00533B3A" w:rsidP="00533B3A">
            <w:pPr>
              <w:pStyle w:val="ConsPlusCell"/>
              <w:jc w:val="center"/>
              <w:rPr>
                <w:sz w:val="20"/>
                <w:szCs w:val="20"/>
              </w:rPr>
            </w:pPr>
          </w:p>
        </w:tc>
      </w:tr>
      <w:tr w:rsidR="002A2E78" w:rsidRPr="00E0773B" w:rsidTr="00533B3A">
        <w:trPr>
          <w:tblCellSpacing w:w="5" w:type="nil"/>
        </w:trPr>
        <w:tc>
          <w:tcPr>
            <w:tcW w:w="4678" w:type="dxa"/>
            <w:vMerge w:val="restart"/>
          </w:tcPr>
          <w:p w:rsidR="002A2E78" w:rsidRPr="00E0773B" w:rsidRDefault="002A2E78" w:rsidP="00533B3A">
            <w:pPr>
              <w:pStyle w:val="ConsPlusCell"/>
              <w:rPr>
                <w:sz w:val="20"/>
                <w:szCs w:val="20"/>
              </w:rPr>
            </w:pPr>
            <w:r w:rsidRPr="00E0773B">
              <w:rPr>
                <w:kern w:val="2"/>
                <w:sz w:val="20"/>
                <w:szCs w:val="20"/>
                <w:lang w:eastAsia="en-US"/>
              </w:rPr>
              <w:t xml:space="preserve">Подпрограмма 1 «Профилактика экстремизма и терроризма на территории </w:t>
            </w:r>
            <w:r w:rsidR="00AD0ED7" w:rsidRPr="00E0773B">
              <w:rPr>
                <w:kern w:val="2"/>
                <w:sz w:val="20"/>
                <w:szCs w:val="20"/>
                <w:lang w:eastAsia="en-US"/>
              </w:rPr>
              <w:t>Калитвенского</w:t>
            </w:r>
            <w:r w:rsidRPr="00E0773B">
              <w:rPr>
                <w:kern w:val="2"/>
                <w:sz w:val="20"/>
                <w:szCs w:val="20"/>
                <w:lang w:eastAsia="en-US"/>
              </w:rPr>
              <w:t xml:space="preserve"> сельского поселения</w:t>
            </w:r>
            <w:r w:rsidRPr="00E0773B">
              <w:rPr>
                <w:sz w:val="20"/>
                <w:szCs w:val="20"/>
              </w:rPr>
              <w:t>»</w:t>
            </w:r>
          </w:p>
        </w:tc>
        <w:tc>
          <w:tcPr>
            <w:tcW w:w="4961" w:type="dxa"/>
          </w:tcPr>
          <w:p w:rsidR="002A2E78" w:rsidRPr="00E0773B" w:rsidRDefault="002A2E78" w:rsidP="00533B3A">
            <w:pPr>
              <w:rPr>
                <w:sz w:val="20"/>
                <w:szCs w:val="20"/>
              </w:rPr>
            </w:pPr>
            <w:r w:rsidRPr="00E0773B">
              <w:rPr>
                <w:sz w:val="20"/>
                <w:szCs w:val="20"/>
              </w:rPr>
              <w:t>Всего</w:t>
            </w:r>
          </w:p>
        </w:tc>
        <w:tc>
          <w:tcPr>
            <w:tcW w:w="1985" w:type="dxa"/>
          </w:tcPr>
          <w:p w:rsidR="002A2E78" w:rsidRPr="00E0773B" w:rsidRDefault="005B174B" w:rsidP="00490A41">
            <w:pPr>
              <w:pStyle w:val="ConsPlusCell"/>
              <w:jc w:val="center"/>
              <w:rPr>
                <w:sz w:val="20"/>
                <w:szCs w:val="20"/>
              </w:rPr>
            </w:pPr>
            <w:r w:rsidRPr="00E0773B">
              <w:rPr>
                <w:sz w:val="20"/>
                <w:szCs w:val="20"/>
              </w:rPr>
              <w:t>16,0</w:t>
            </w:r>
          </w:p>
        </w:tc>
        <w:tc>
          <w:tcPr>
            <w:tcW w:w="2126" w:type="dxa"/>
          </w:tcPr>
          <w:p w:rsidR="002A2E78" w:rsidRPr="00E0773B" w:rsidRDefault="005B174B" w:rsidP="002A2E78">
            <w:pPr>
              <w:jc w:val="center"/>
              <w:rPr>
                <w:sz w:val="20"/>
                <w:szCs w:val="20"/>
              </w:rPr>
            </w:pPr>
            <w:r w:rsidRPr="00E0773B">
              <w:rPr>
                <w:sz w:val="20"/>
                <w:szCs w:val="20"/>
              </w:rPr>
              <w:t>16,0</w:t>
            </w:r>
          </w:p>
        </w:tc>
        <w:tc>
          <w:tcPr>
            <w:tcW w:w="2126" w:type="dxa"/>
          </w:tcPr>
          <w:p w:rsidR="002A2E78" w:rsidRPr="00E0773B" w:rsidRDefault="005B174B" w:rsidP="00490A41">
            <w:pPr>
              <w:pStyle w:val="ConsPlusCell"/>
              <w:jc w:val="center"/>
              <w:rPr>
                <w:sz w:val="20"/>
                <w:szCs w:val="20"/>
              </w:rPr>
            </w:pPr>
            <w:r w:rsidRPr="00E0773B">
              <w:rPr>
                <w:sz w:val="20"/>
                <w:szCs w:val="20"/>
              </w:rPr>
              <w:t>2,5</w:t>
            </w:r>
          </w:p>
        </w:tc>
      </w:tr>
      <w:tr w:rsidR="005B174B" w:rsidRPr="00E0773B" w:rsidTr="00533B3A">
        <w:trPr>
          <w:tblCellSpacing w:w="5" w:type="nil"/>
        </w:trPr>
        <w:tc>
          <w:tcPr>
            <w:tcW w:w="4678" w:type="dxa"/>
            <w:vMerge/>
          </w:tcPr>
          <w:p w:rsidR="005B174B" w:rsidRPr="00E0773B" w:rsidRDefault="005B174B" w:rsidP="00533B3A">
            <w:pPr>
              <w:pStyle w:val="ConsPlusCell"/>
              <w:rPr>
                <w:sz w:val="20"/>
                <w:szCs w:val="20"/>
              </w:rPr>
            </w:pPr>
          </w:p>
        </w:tc>
        <w:tc>
          <w:tcPr>
            <w:tcW w:w="4961" w:type="dxa"/>
          </w:tcPr>
          <w:p w:rsidR="005B174B" w:rsidRPr="00E0773B" w:rsidRDefault="005B174B" w:rsidP="00533B3A">
            <w:pPr>
              <w:rPr>
                <w:sz w:val="20"/>
                <w:szCs w:val="20"/>
              </w:rPr>
            </w:pPr>
            <w:r w:rsidRPr="00E0773B">
              <w:rPr>
                <w:sz w:val="20"/>
                <w:szCs w:val="20"/>
              </w:rPr>
              <w:t>местный бюджет</w:t>
            </w:r>
          </w:p>
        </w:tc>
        <w:tc>
          <w:tcPr>
            <w:tcW w:w="1985" w:type="dxa"/>
          </w:tcPr>
          <w:p w:rsidR="005B174B" w:rsidRPr="00E0773B" w:rsidRDefault="005B174B" w:rsidP="00B318A9">
            <w:pPr>
              <w:pStyle w:val="ConsPlusCell"/>
              <w:jc w:val="center"/>
              <w:rPr>
                <w:sz w:val="20"/>
                <w:szCs w:val="20"/>
              </w:rPr>
            </w:pPr>
            <w:r w:rsidRPr="00E0773B">
              <w:rPr>
                <w:sz w:val="20"/>
                <w:szCs w:val="20"/>
              </w:rPr>
              <w:t>16,0</w:t>
            </w:r>
          </w:p>
        </w:tc>
        <w:tc>
          <w:tcPr>
            <w:tcW w:w="2126" w:type="dxa"/>
          </w:tcPr>
          <w:p w:rsidR="005B174B" w:rsidRPr="00E0773B" w:rsidRDefault="005B174B" w:rsidP="00B318A9">
            <w:pPr>
              <w:jc w:val="center"/>
              <w:rPr>
                <w:sz w:val="20"/>
                <w:szCs w:val="20"/>
              </w:rPr>
            </w:pPr>
            <w:r w:rsidRPr="00E0773B">
              <w:rPr>
                <w:sz w:val="20"/>
                <w:szCs w:val="20"/>
              </w:rPr>
              <w:t>16,0</w:t>
            </w:r>
          </w:p>
        </w:tc>
        <w:tc>
          <w:tcPr>
            <w:tcW w:w="2126" w:type="dxa"/>
          </w:tcPr>
          <w:p w:rsidR="005B174B" w:rsidRPr="00E0773B" w:rsidRDefault="005B174B" w:rsidP="00B318A9">
            <w:pPr>
              <w:pStyle w:val="ConsPlusCell"/>
              <w:jc w:val="center"/>
              <w:rPr>
                <w:sz w:val="20"/>
                <w:szCs w:val="20"/>
              </w:rPr>
            </w:pPr>
            <w:r w:rsidRPr="00E0773B">
              <w:rPr>
                <w:sz w:val="20"/>
                <w:szCs w:val="20"/>
              </w:rPr>
              <w:t>2,5</w:t>
            </w:r>
          </w:p>
        </w:tc>
      </w:tr>
      <w:tr w:rsidR="00533B3A" w:rsidRPr="00E0773B" w:rsidTr="00533B3A">
        <w:trPr>
          <w:tblCellSpacing w:w="5" w:type="nil"/>
        </w:trPr>
        <w:tc>
          <w:tcPr>
            <w:tcW w:w="4678" w:type="dxa"/>
            <w:vMerge/>
          </w:tcPr>
          <w:p w:rsidR="00533B3A" w:rsidRPr="00E0773B" w:rsidRDefault="00533B3A" w:rsidP="00533B3A">
            <w:pPr>
              <w:pStyle w:val="ConsPlusCell"/>
              <w:rPr>
                <w:sz w:val="20"/>
                <w:szCs w:val="20"/>
              </w:rPr>
            </w:pPr>
          </w:p>
        </w:tc>
        <w:tc>
          <w:tcPr>
            <w:tcW w:w="4961" w:type="dxa"/>
          </w:tcPr>
          <w:p w:rsidR="00533B3A" w:rsidRPr="00E0773B" w:rsidRDefault="00533B3A" w:rsidP="00533B3A">
            <w:pPr>
              <w:rPr>
                <w:bCs/>
                <w:sz w:val="20"/>
                <w:szCs w:val="20"/>
              </w:rPr>
            </w:pPr>
            <w:r w:rsidRPr="00E0773B">
              <w:rPr>
                <w:bCs/>
                <w:sz w:val="20"/>
                <w:szCs w:val="20"/>
              </w:rPr>
              <w:t>безвозмездные поступления в местный бюджет, &lt;2&gt;</w:t>
            </w:r>
          </w:p>
        </w:tc>
        <w:tc>
          <w:tcPr>
            <w:tcW w:w="1985" w:type="dxa"/>
          </w:tcPr>
          <w:p w:rsidR="00533B3A" w:rsidRPr="00E0773B" w:rsidRDefault="00533B3A" w:rsidP="00533B3A">
            <w:pPr>
              <w:pStyle w:val="ConsPlusCell"/>
              <w:jc w:val="center"/>
              <w:rPr>
                <w:sz w:val="20"/>
                <w:szCs w:val="20"/>
              </w:rPr>
            </w:pPr>
          </w:p>
        </w:tc>
        <w:tc>
          <w:tcPr>
            <w:tcW w:w="2126" w:type="dxa"/>
          </w:tcPr>
          <w:p w:rsidR="00533B3A" w:rsidRPr="00E0773B" w:rsidRDefault="00533B3A" w:rsidP="00533B3A">
            <w:pPr>
              <w:pStyle w:val="ConsPlusCell"/>
              <w:jc w:val="center"/>
              <w:rPr>
                <w:sz w:val="20"/>
                <w:szCs w:val="20"/>
              </w:rPr>
            </w:pPr>
          </w:p>
        </w:tc>
        <w:tc>
          <w:tcPr>
            <w:tcW w:w="2126" w:type="dxa"/>
          </w:tcPr>
          <w:p w:rsidR="00533B3A" w:rsidRPr="00E0773B" w:rsidRDefault="00533B3A" w:rsidP="00533B3A">
            <w:pPr>
              <w:pStyle w:val="ConsPlusCell"/>
              <w:jc w:val="center"/>
              <w:rPr>
                <w:sz w:val="20"/>
                <w:szCs w:val="20"/>
              </w:rPr>
            </w:pPr>
          </w:p>
        </w:tc>
      </w:tr>
      <w:tr w:rsidR="00533B3A" w:rsidRPr="00E0773B" w:rsidTr="00533B3A">
        <w:trPr>
          <w:tblCellSpacing w:w="5" w:type="nil"/>
        </w:trPr>
        <w:tc>
          <w:tcPr>
            <w:tcW w:w="4678" w:type="dxa"/>
            <w:vMerge/>
          </w:tcPr>
          <w:p w:rsidR="00533B3A" w:rsidRPr="00E0773B" w:rsidRDefault="00533B3A" w:rsidP="00533B3A">
            <w:pPr>
              <w:pStyle w:val="ConsPlusCell"/>
              <w:rPr>
                <w:sz w:val="20"/>
                <w:szCs w:val="20"/>
              </w:rPr>
            </w:pPr>
          </w:p>
        </w:tc>
        <w:tc>
          <w:tcPr>
            <w:tcW w:w="4961" w:type="dxa"/>
          </w:tcPr>
          <w:p w:rsidR="00533B3A" w:rsidRPr="00E0773B" w:rsidRDefault="00533B3A" w:rsidP="00533B3A">
            <w:pPr>
              <w:rPr>
                <w:bCs/>
                <w:i/>
                <w:iCs/>
                <w:sz w:val="20"/>
                <w:szCs w:val="20"/>
              </w:rPr>
            </w:pPr>
            <w:r w:rsidRPr="00E0773B">
              <w:rPr>
                <w:bCs/>
                <w:i/>
                <w:iCs/>
                <w:sz w:val="20"/>
                <w:szCs w:val="20"/>
              </w:rPr>
              <w:t>в том числе за счет средств:</w:t>
            </w:r>
          </w:p>
        </w:tc>
        <w:tc>
          <w:tcPr>
            <w:tcW w:w="1985" w:type="dxa"/>
          </w:tcPr>
          <w:p w:rsidR="00533B3A" w:rsidRPr="00E0773B" w:rsidRDefault="00533B3A" w:rsidP="00533B3A">
            <w:pPr>
              <w:pStyle w:val="ConsPlusCell"/>
              <w:jc w:val="center"/>
              <w:rPr>
                <w:sz w:val="20"/>
                <w:szCs w:val="20"/>
              </w:rPr>
            </w:pPr>
          </w:p>
        </w:tc>
        <w:tc>
          <w:tcPr>
            <w:tcW w:w="2126" w:type="dxa"/>
          </w:tcPr>
          <w:p w:rsidR="00533B3A" w:rsidRPr="00E0773B" w:rsidRDefault="00533B3A" w:rsidP="00533B3A">
            <w:pPr>
              <w:pStyle w:val="ConsPlusCell"/>
              <w:jc w:val="center"/>
              <w:rPr>
                <w:sz w:val="20"/>
                <w:szCs w:val="20"/>
              </w:rPr>
            </w:pPr>
          </w:p>
        </w:tc>
        <w:tc>
          <w:tcPr>
            <w:tcW w:w="2126" w:type="dxa"/>
          </w:tcPr>
          <w:p w:rsidR="00533B3A" w:rsidRPr="00E0773B" w:rsidRDefault="00533B3A" w:rsidP="00533B3A">
            <w:pPr>
              <w:pStyle w:val="ConsPlusCell"/>
              <w:jc w:val="center"/>
              <w:rPr>
                <w:sz w:val="20"/>
                <w:szCs w:val="20"/>
              </w:rPr>
            </w:pPr>
          </w:p>
        </w:tc>
      </w:tr>
      <w:tr w:rsidR="00533B3A" w:rsidRPr="00E0773B" w:rsidTr="00533B3A">
        <w:trPr>
          <w:tblCellSpacing w:w="5" w:type="nil"/>
        </w:trPr>
        <w:tc>
          <w:tcPr>
            <w:tcW w:w="4678" w:type="dxa"/>
            <w:vMerge/>
          </w:tcPr>
          <w:p w:rsidR="00533B3A" w:rsidRPr="00E0773B" w:rsidRDefault="00533B3A" w:rsidP="00533B3A">
            <w:pPr>
              <w:pStyle w:val="ConsPlusCell"/>
              <w:rPr>
                <w:sz w:val="20"/>
                <w:szCs w:val="20"/>
              </w:rPr>
            </w:pPr>
          </w:p>
        </w:tc>
        <w:tc>
          <w:tcPr>
            <w:tcW w:w="4961" w:type="dxa"/>
          </w:tcPr>
          <w:p w:rsidR="00533B3A" w:rsidRPr="00E0773B" w:rsidRDefault="00533B3A" w:rsidP="00533B3A">
            <w:pPr>
              <w:rPr>
                <w:sz w:val="20"/>
                <w:szCs w:val="20"/>
              </w:rPr>
            </w:pPr>
            <w:r w:rsidRPr="00E0773B">
              <w:rPr>
                <w:sz w:val="20"/>
                <w:szCs w:val="20"/>
              </w:rPr>
              <w:t xml:space="preserve"> - областного бюджета</w:t>
            </w:r>
          </w:p>
        </w:tc>
        <w:tc>
          <w:tcPr>
            <w:tcW w:w="1985" w:type="dxa"/>
          </w:tcPr>
          <w:p w:rsidR="00533B3A" w:rsidRPr="00E0773B" w:rsidRDefault="00533B3A" w:rsidP="00533B3A">
            <w:pPr>
              <w:pStyle w:val="ConsPlusCell"/>
              <w:rPr>
                <w:sz w:val="20"/>
                <w:szCs w:val="20"/>
              </w:rPr>
            </w:pPr>
          </w:p>
        </w:tc>
        <w:tc>
          <w:tcPr>
            <w:tcW w:w="2126" w:type="dxa"/>
          </w:tcPr>
          <w:p w:rsidR="00533B3A" w:rsidRPr="00E0773B" w:rsidRDefault="00533B3A" w:rsidP="00533B3A">
            <w:pPr>
              <w:pStyle w:val="ConsPlusCell"/>
              <w:rPr>
                <w:sz w:val="20"/>
                <w:szCs w:val="20"/>
              </w:rPr>
            </w:pPr>
          </w:p>
        </w:tc>
        <w:tc>
          <w:tcPr>
            <w:tcW w:w="2126" w:type="dxa"/>
          </w:tcPr>
          <w:p w:rsidR="00533B3A" w:rsidRPr="00E0773B" w:rsidRDefault="00533B3A" w:rsidP="00533B3A">
            <w:pPr>
              <w:pStyle w:val="ConsPlusCell"/>
              <w:rPr>
                <w:sz w:val="20"/>
                <w:szCs w:val="20"/>
              </w:rPr>
            </w:pPr>
          </w:p>
        </w:tc>
      </w:tr>
      <w:tr w:rsidR="00533B3A" w:rsidRPr="00E0773B" w:rsidTr="00533B3A">
        <w:trPr>
          <w:tblCellSpacing w:w="5" w:type="nil"/>
        </w:trPr>
        <w:tc>
          <w:tcPr>
            <w:tcW w:w="4678" w:type="dxa"/>
            <w:vMerge/>
          </w:tcPr>
          <w:p w:rsidR="00533B3A" w:rsidRPr="00E0773B" w:rsidRDefault="00533B3A" w:rsidP="00533B3A">
            <w:pPr>
              <w:pStyle w:val="ConsPlusCell"/>
              <w:rPr>
                <w:sz w:val="20"/>
                <w:szCs w:val="20"/>
              </w:rPr>
            </w:pPr>
          </w:p>
        </w:tc>
        <w:tc>
          <w:tcPr>
            <w:tcW w:w="4961" w:type="dxa"/>
          </w:tcPr>
          <w:p w:rsidR="00533B3A" w:rsidRPr="00E0773B" w:rsidRDefault="00533B3A" w:rsidP="00533B3A">
            <w:pPr>
              <w:rPr>
                <w:sz w:val="20"/>
                <w:szCs w:val="20"/>
              </w:rPr>
            </w:pPr>
            <w:r w:rsidRPr="00E0773B">
              <w:rPr>
                <w:sz w:val="20"/>
                <w:szCs w:val="20"/>
              </w:rPr>
              <w:t>-  бюджета района</w:t>
            </w:r>
          </w:p>
        </w:tc>
        <w:tc>
          <w:tcPr>
            <w:tcW w:w="1985" w:type="dxa"/>
          </w:tcPr>
          <w:p w:rsidR="00533B3A" w:rsidRPr="00E0773B" w:rsidRDefault="00533B3A" w:rsidP="00533B3A">
            <w:pPr>
              <w:pStyle w:val="ConsPlusCell"/>
              <w:rPr>
                <w:sz w:val="20"/>
                <w:szCs w:val="20"/>
              </w:rPr>
            </w:pPr>
          </w:p>
        </w:tc>
        <w:tc>
          <w:tcPr>
            <w:tcW w:w="2126" w:type="dxa"/>
          </w:tcPr>
          <w:p w:rsidR="00533B3A" w:rsidRPr="00E0773B" w:rsidRDefault="00533B3A" w:rsidP="00533B3A">
            <w:pPr>
              <w:pStyle w:val="ConsPlusCell"/>
              <w:jc w:val="center"/>
              <w:rPr>
                <w:sz w:val="20"/>
                <w:szCs w:val="20"/>
              </w:rPr>
            </w:pPr>
            <w:r w:rsidRPr="00E0773B">
              <w:rPr>
                <w:sz w:val="20"/>
                <w:szCs w:val="20"/>
              </w:rPr>
              <w:t>Х</w:t>
            </w:r>
          </w:p>
        </w:tc>
        <w:tc>
          <w:tcPr>
            <w:tcW w:w="2126" w:type="dxa"/>
          </w:tcPr>
          <w:p w:rsidR="00533B3A" w:rsidRPr="00E0773B" w:rsidRDefault="00533B3A" w:rsidP="00533B3A">
            <w:pPr>
              <w:pStyle w:val="ConsPlusCell"/>
              <w:rPr>
                <w:sz w:val="20"/>
                <w:szCs w:val="20"/>
              </w:rPr>
            </w:pPr>
          </w:p>
        </w:tc>
      </w:tr>
      <w:tr w:rsidR="00533B3A" w:rsidRPr="00E0773B" w:rsidTr="00533B3A">
        <w:trPr>
          <w:tblCellSpacing w:w="5" w:type="nil"/>
        </w:trPr>
        <w:tc>
          <w:tcPr>
            <w:tcW w:w="4678" w:type="dxa"/>
            <w:vMerge/>
          </w:tcPr>
          <w:p w:rsidR="00533B3A" w:rsidRPr="00E0773B" w:rsidRDefault="00533B3A" w:rsidP="00533B3A">
            <w:pPr>
              <w:pStyle w:val="ConsPlusCell"/>
              <w:rPr>
                <w:sz w:val="20"/>
                <w:szCs w:val="20"/>
              </w:rPr>
            </w:pPr>
          </w:p>
        </w:tc>
        <w:tc>
          <w:tcPr>
            <w:tcW w:w="4961" w:type="dxa"/>
          </w:tcPr>
          <w:p w:rsidR="00533B3A" w:rsidRPr="00E0773B" w:rsidRDefault="00533B3A" w:rsidP="00533B3A">
            <w:pPr>
              <w:rPr>
                <w:sz w:val="20"/>
                <w:szCs w:val="20"/>
              </w:rPr>
            </w:pPr>
            <w:r w:rsidRPr="00E0773B">
              <w:rPr>
                <w:sz w:val="20"/>
                <w:szCs w:val="20"/>
              </w:rPr>
              <w:t>внебюджетные источники</w:t>
            </w:r>
          </w:p>
        </w:tc>
        <w:tc>
          <w:tcPr>
            <w:tcW w:w="1985" w:type="dxa"/>
          </w:tcPr>
          <w:p w:rsidR="00533B3A" w:rsidRPr="00E0773B" w:rsidRDefault="00533B3A" w:rsidP="00533B3A">
            <w:pPr>
              <w:pStyle w:val="ConsPlusCell"/>
              <w:rPr>
                <w:sz w:val="20"/>
                <w:szCs w:val="20"/>
              </w:rPr>
            </w:pPr>
          </w:p>
        </w:tc>
        <w:tc>
          <w:tcPr>
            <w:tcW w:w="2126" w:type="dxa"/>
          </w:tcPr>
          <w:p w:rsidR="00533B3A" w:rsidRPr="00E0773B" w:rsidRDefault="00533B3A" w:rsidP="00533B3A">
            <w:pPr>
              <w:pStyle w:val="ConsPlusCell"/>
              <w:jc w:val="center"/>
              <w:rPr>
                <w:sz w:val="20"/>
                <w:szCs w:val="20"/>
              </w:rPr>
            </w:pPr>
            <w:r w:rsidRPr="00E0773B">
              <w:rPr>
                <w:sz w:val="20"/>
                <w:szCs w:val="20"/>
              </w:rPr>
              <w:t>Х</w:t>
            </w:r>
          </w:p>
        </w:tc>
        <w:tc>
          <w:tcPr>
            <w:tcW w:w="2126" w:type="dxa"/>
          </w:tcPr>
          <w:p w:rsidR="00533B3A" w:rsidRPr="00E0773B" w:rsidRDefault="00533B3A" w:rsidP="00533B3A">
            <w:pPr>
              <w:pStyle w:val="ConsPlusCell"/>
              <w:rPr>
                <w:sz w:val="20"/>
                <w:szCs w:val="20"/>
              </w:rPr>
            </w:pPr>
          </w:p>
        </w:tc>
      </w:tr>
      <w:tr w:rsidR="002A2E78" w:rsidRPr="00E0773B" w:rsidTr="00533B3A">
        <w:trPr>
          <w:tblCellSpacing w:w="5" w:type="nil"/>
        </w:trPr>
        <w:tc>
          <w:tcPr>
            <w:tcW w:w="4678" w:type="dxa"/>
            <w:vMerge w:val="restart"/>
          </w:tcPr>
          <w:p w:rsidR="002A2E78" w:rsidRPr="00E0773B" w:rsidRDefault="002A2E78" w:rsidP="00B84C89">
            <w:pPr>
              <w:pStyle w:val="ConsPlusCell"/>
              <w:rPr>
                <w:sz w:val="20"/>
                <w:szCs w:val="20"/>
              </w:rPr>
            </w:pPr>
            <w:r w:rsidRPr="00E0773B">
              <w:rPr>
                <w:sz w:val="20"/>
                <w:szCs w:val="20"/>
              </w:rPr>
              <w:t>Основное мероприятие 1.1. Проведение мероприятий по изготовлению и размещению тиматической полиграфической продукции в местах массового пребывания граждан</w:t>
            </w:r>
          </w:p>
          <w:p w:rsidR="002A2E78" w:rsidRPr="00E0773B" w:rsidRDefault="002A2E78" w:rsidP="00533B3A">
            <w:pPr>
              <w:pStyle w:val="ConsPlusCell"/>
              <w:rPr>
                <w:sz w:val="20"/>
                <w:szCs w:val="20"/>
              </w:rPr>
            </w:pPr>
          </w:p>
        </w:tc>
        <w:tc>
          <w:tcPr>
            <w:tcW w:w="4961" w:type="dxa"/>
          </w:tcPr>
          <w:p w:rsidR="002A2E78" w:rsidRPr="00E0773B" w:rsidRDefault="002A2E78" w:rsidP="00533B3A">
            <w:pPr>
              <w:rPr>
                <w:sz w:val="20"/>
                <w:szCs w:val="20"/>
              </w:rPr>
            </w:pPr>
            <w:r w:rsidRPr="00E0773B">
              <w:rPr>
                <w:sz w:val="20"/>
                <w:szCs w:val="20"/>
              </w:rPr>
              <w:t>Всего</w:t>
            </w:r>
          </w:p>
        </w:tc>
        <w:tc>
          <w:tcPr>
            <w:tcW w:w="1985" w:type="dxa"/>
          </w:tcPr>
          <w:p w:rsidR="002A2E78" w:rsidRPr="00E0773B" w:rsidRDefault="005B174B" w:rsidP="002A2E78">
            <w:pPr>
              <w:jc w:val="center"/>
              <w:rPr>
                <w:sz w:val="20"/>
                <w:szCs w:val="20"/>
              </w:rPr>
            </w:pPr>
            <w:r w:rsidRPr="00E0773B">
              <w:rPr>
                <w:sz w:val="20"/>
                <w:szCs w:val="20"/>
              </w:rPr>
              <w:t>3</w:t>
            </w:r>
            <w:r w:rsidR="002A2E78" w:rsidRPr="00E0773B">
              <w:rPr>
                <w:sz w:val="20"/>
                <w:szCs w:val="20"/>
              </w:rPr>
              <w:t>,0</w:t>
            </w:r>
          </w:p>
        </w:tc>
        <w:tc>
          <w:tcPr>
            <w:tcW w:w="2126" w:type="dxa"/>
          </w:tcPr>
          <w:p w:rsidR="002A2E78" w:rsidRPr="00E0773B" w:rsidRDefault="005B174B" w:rsidP="002A2E78">
            <w:pPr>
              <w:jc w:val="center"/>
              <w:rPr>
                <w:sz w:val="20"/>
                <w:szCs w:val="20"/>
              </w:rPr>
            </w:pPr>
            <w:r w:rsidRPr="00E0773B">
              <w:rPr>
                <w:sz w:val="20"/>
                <w:szCs w:val="20"/>
              </w:rPr>
              <w:t>3</w:t>
            </w:r>
            <w:r w:rsidR="002A2E78" w:rsidRPr="00E0773B">
              <w:rPr>
                <w:sz w:val="20"/>
                <w:szCs w:val="20"/>
              </w:rPr>
              <w:t>,0</w:t>
            </w:r>
          </w:p>
        </w:tc>
        <w:tc>
          <w:tcPr>
            <w:tcW w:w="2126" w:type="dxa"/>
          </w:tcPr>
          <w:p w:rsidR="002A2E78" w:rsidRPr="00E0773B" w:rsidRDefault="002A2E78" w:rsidP="00B318A9">
            <w:pPr>
              <w:pStyle w:val="ConsPlusCell"/>
              <w:jc w:val="center"/>
              <w:rPr>
                <w:sz w:val="20"/>
                <w:szCs w:val="20"/>
              </w:rPr>
            </w:pPr>
            <w:r w:rsidRPr="00E0773B">
              <w:rPr>
                <w:sz w:val="20"/>
                <w:szCs w:val="20"/>
              </w:rPr>
              <w:t>0,0</w:t>
            </w:r>
          </w:p>
        </w:tc>
      </w:tr>
      <w:tr w:rsidR="002A2E78" w:rsidRPr="00E0773B" w:rsidTr="00533B3A">
        <w:trPr>
          <w:tblCellSpacing w:w="5" w:type="nil"/>
        </w:trPr>
        <w:tc>
          <w:tcPr>
            <w:tcW w:w="4678" w:type="dxa"/>
            <w:vMerge/>
          </w:tcPr>
          <w:p w:rsidR="002A2E78" w:rsidRPr="00E0773B" w:rsidRDefault="002A2E78" w:rsidP="00533B3A">
            <w:pPr>
              <w:pStyle w:val="ConsPlusCell"/>
              <w:rPr>
                <w:sz w:val="20"/>
                <w:szCs w:val="20"/>
              </w:rPr>
            </w:pPr>
          </w:p>
        </w:tc>
        <w:tc>
          <w:tcPr>
            <w:tcW w:w="4961" w:type="dxa"/>
          </w:tcPr>
          <w:p w:rsidR="002A2E78" w:rsidRPr="00E0773B" w:rsidRDefault="002A2E78" w:rsidP="00533B3A">
            <w:pPr>
              <w:rPr>
                <w:sz w:val="20"/>
                <w:szCs w:val="20"/>
              </w:rPr>
            </w:pPr>
            <w:r w:rsidRPr="00E0773B">
              <w:rPr>
                <w:sz w:val="20"/>
                <w:szCs w:val="20"/>
              </w:rPr>
              <w:t>местный бюджет</w:t>
            </w:r>
          </w:p>
        </w:tc>
        <w:tc>
          <w:tcPr>
            <w:tcW w:w="1985" w:type="dxa"/>
          </w:tcPr>
          <w:p w:rsidR="002A2E78" w:rsidRPr="00E0773B" w:rsidRDefault="005B174B" w:rsidP="002A2E78">
            <w:pPr>
              <w:jc w:val="center"/>
              <w:rPr>
                <w:sz w:val="20"/>
                <w:szCs w:val="20"/>
              </w:rPr>
            </w:pPr>
            <w:r w:rsidRPr="00E0773B">
              <w:rPr>
                <w:sz w:val="20"/>
                <w:szCs w:val="20"/>
              </w:rPr>
              <w:t>3</w:t>
            </w:r>
            <w:r w:rsidR="002A2E78" w:rsidRPr="00E0773B">
              <w:rPr>
                <w:sz w:val="20"/>
                <w:szCs w:val="20"/>
              </w:rPr>
              <w:t>,0</w:t>
            </w:r>
          </w:p>
        </w:tc>
        <w:tc>
          <w:tcPr>
            <w:tcW w:w="2126" w:type="dxa"/>
          </w:tcPr>
          <w:p w:rsidR="002A2E78" w:rsidRPr="00E0773B" w:rsidRDefault="005B174B" w:rsidP="002A2E78">
            <w:pPr>
              <w:jc w:val="center"/>
              <w:rPr>
                <w:sz w:val="20"/>
                <w:szCs w:val="20"/>
              </w:rPr>
            </w:pPr>
            <w:r w:rsidRPr="00E0773B">
              <w:rPr>
                <w:sz w:val="20"/>
                <w:szCs w:val="20"/>
              </w:rPr>
              <w:t>3</w:t>
            </w:r>
            <w:r w:rsidR="002A2E78" w:rsidRPr="00E0773B">
              <w:rPr>
                <w:sz w:val="20"/>
                <w:szCs w:val="20"/>
              </w:rPr>
              <w:t>,0</w:t>
            </w:r>
          </w:p>
        </w:tc>
        <w:tc>
          <w:tcPr>
            <w:tcW w:w="2126" w:type="dxa"/>
          </w:tcPr>
          <w:p w:rsidR="002A2E78" w:rsidRPr="00E0773B" w:rsidRDefault="002A2E78" w:rsidP="00B318A9">
            <w:pPr>
              <w:pStyle w:val="ConsPlusCell"/>
              <w:jc w:val="center"/>
              <w:rPr>
                <w:sz w:val="20"/>
                <w:szCs w:val="20"/>
              </w:rPr>
            </w:pPr>
            <w:r w:rsidRPr="00E0773B">
              <w:rPr>
                <w:sz w:val="20"/>
                <w:szCs w:val="20"/>
              </w:rPr>
              <w:t>0,0</w:t>
            </w:r>
          </w:p>
        </w:tc>
      </w:tr>
      <w:tr w:rsidR="00533B3A" w:rsidRPr="00E0773B" w:rsidTr="00533B3A">
        <w:trPr>
          <w:tblCellSpacing w:w="5" w:type="nil"/>
        </w:trPr>
        <w:tc>
          <w:tcPr>
            <w:tcW w:w="4678" w:type="dxa"/>
            <w:vMerge/>
          </w:tcPr>
          <w:p w:rsidR="00533B3A" w:rsidRPr="00E0773B" w:rsidRDefault="00533B3A" w:rsidP="00533B3A">
            <w:pPr>
              <w:pStyle w:val="ConsPlusCell"/>
              <w:rPr>
                <w:sz w:val="20"/>
                <w:szCs w:val="20"/>
              </w:rPr>
            </w:pPr>
          </w:p>
        </w:tc>
        <w:tc>
          <w:tcPr>
            <w:tcW w:w="4961" w:type="dxa"/>
          </w:tcPr>
          <w:p w:rsidR="00533B3A" w:rsidRPr="00E0773B" w:rsidRDefault="00533B3A" w:rsidP="00533B3A">
            <w:pPr>
              <w:rPr>
                <w:bCs/>
                <w:sz w:val="20"/>
                <w:szCs w:val="20"/>
              </w:rPr>
            </w:pPr>
            <w:r w:rsidRPr="00E0773B">
              <w:rPr>
                <w:bCs/>
                <w:sz w:val="20"/>
                <w:szCs w:val="20"/>
              </w:rPr>
              <w:t>безвозмездные поступления в местный бюджет, &lt;2&gt;</w:t>
            </w:r>
          </w:p>
        </w:tc>
        <w:tc>
          <w:tcPr>
            <w:tcW w:w="1985" w:type="dxa"/>
          </w:tcPr>
          <w:p w:rsidR="00533B3A" w:rsidRPr="00E0773B" w:rsidRDefault="00533B3A" w:rsidP="00533B3A">
            <w:pPr>
              <w:pStyle w:val="ConsPlusCell"/>
              <w:jc w:val="center"/>
              <w:rPr>
                <w:sz w:val="20"/>
                <w:szCs w:val="20"/>
              </w:rPr>
            </w:pPr>
          </w:p>
        </w:tc>
        <w:tc>
          <w:tcPr>
            <w:tcW w:w="2126" w:type="dxa"/>
          </w:tcPr>
          <w:p w:rsidR="00533B3A" w:rsidRPr="00E0773B" w:rsidRDefault="00533B3A" w:rsidP="00533B3A">
            <w:pPr>
              <w:pStyle w:val="ConsPlusCell"/>
              <w:jc w:val="center"/>
              <w:rPr>
                <w:sz w:val="20"/>
                <w:szCs w:val="20"/>
              </w:rPr>
            </w:pPr>
          </w:p>
        </w:tc>
        <w:tc>
          <w:tcPr>
            <w:tcW w:w="2126" w:type="dxa"/>
          </w:tcPr>
          <w:p w:rsidR="00533B3A" w:rsidRPr="00E0773B" w:rsidRDefault="00533B3A" w:rsidP="00533B3A">
            <w:pPr>
              <w:pStyle w:val="ConsPlusCell"/>
              <w:jc w:val="center"/>
              <w:rPr>
                <w:sz w:val="20"/>
                <w:szCs w:val="20"/>
              </w:rPr>
            </w:pPr>
          </w:p>
        </w:tc>
      </w:tr>
      <w:tr w:rsidR="00533B3A" w:rsidRPr="00E0773B" w:rsidTr="00533B3A">
        <w:trPr>
          <w:tblCellSpacing w:w="5" w:type="nil"/>
        </w:trPr>
        <w:tc>
          <w:tcPr>
            <w:tcW w:w="4678" w:type="dxa"/>
            <w:vMerge/>
          </w:tcPr>
          <w:p w:rsidR="00533B3A" w:rsidRPr="00E0773B" w:rsidRDefault="00533B3A" w:rsidP="00533B3A">
            <w:pPr>
              <w:pStyle w:val="ConsPlusCell"/>
              <w:rPr>
                <w:sz w:val="20"/>
                <w:szCs w:val="20"/>
              </w:rPr>
            </w:pPr>
          </w:p>
        </w:tc>
        <w:tc>
          <w:tcPr>
            <w:tcW w:w="4961" w:type="dxa"/>
          </w:tcPr>
          <w:p w:rsidR="00533B3A" w:rsidRPr="00E0773B" w:rsidRDefault="00533B3A" w:rsidP="00533B3A">
            <w:pPr>
              <w:rPr>
                <w:bCs/>
                <w:i/>
                <w:iCs/>
                <w:sz w:val="20"/>
                <w:szCs w:val="20"/>
              </w:rPr>
            </w:pPr>
            <w:r w:rsidRPr="00E0773B">
              <w:rPr>
                <w:bCs/>
                <w:i/>
                <w:iCs/>
                <w:sz w:val="20"/>
                <w:szCs w:val="20"/>
              </w:rPr>
              <w:t>в том числе за счет средств:</w:t>
            </w:r>
          </w:p>
        </w:tc>
        <w:tc>
          <w:tcPr>
            <w:tcW w:w="1985" w:type="dxa"/>
          </w:tcPr>
          <w:p w:rsidR="00533B3A" w:rsidRPr="00E0773B" w:rsidRDefault="00533B3A" w:rsidP="00533B3A">
            <w:pPr>
              <w:pStyle w:val="ConsPlusCell"/>
              <w:jc w:val="center"/>
              <w:rPr>
                <w:sz w:val="20"/>
                <w:szCs w:val="20"/>
              </w:rPr>
            </w:pPr>
          </w:p>
        </w:tc>
        <w:tc>
          <w:tcPr>
            <w:tcW w:w="2126" w:type="dxa"/>
          </w:tcPr>
          <w:p w:rsidR="00533B3A" w:rsidRPr="00E0773B" w:rsidRDefault="00533B3A" w:rsidP="00533B3A">
            <w:pPr>
              <w:pStyle w:val="ConsPlusCell"/>
              <w:jc w:val="center"/>
              <w:rPr>
                <w:sz w:val="20"/>
                <w:szCs w:val="20"/>
              </w:rPr>
            </w:pPr>
          </w:p>
        </w:tc>
        <w:tc>
          <w:tcPr>
            <w:tcW w:w="2126" w:type="dxa"/>
          </w:tcPr>
          <w:p w:rsidR="00533B3A" w:rsidRPr="00E0773B" w:rsidRDefault="00533B3A" w:rsidP="00533B3A">
            <w:pPr>
              <w:pStyle w:val="ConsPlusCell"/>
              <w:jc w:val="center"/>
              <w:rPr>
                <w:sz w:val="20"/>
                <w:szCs w:val="20"/>
              </w:rPr>
            </w:pPr>
          </w:p>
        </w:tc>
      </w:tr>
      <w:tr w:rsidR="00533B3A" w:rsidRPr="00E0773B" w:rsidTr="00533B3A">
        <w:trPr>
          <w:tblCellSpacing w:w="5" w:type="nil"/>
        </w:trPr>
        <w:tc>
          <w:tcPr>
            <w:tcW w:w="4678" w:type="dxa"/>
            <w:vMerge/>
          </w:tcPr>
          <w:p w:rsidR="00533B3A" w:rsidRPr="00E0773B" w:rsidRDefault="00533B3A" w:rsidP="00533B3A">
            <w:pPr>
              <w:pStyle w:val="ConsPlusCell"/>
              <w:rPr>
                <w:sz w:val="20"/>
                <w:szCs w:val="20"/>
              </w:rPr>
            </w:pPr>
          </w:p>
        </w:tc>
        <w:tc>
          <w:tcPr>
            <w:tcW w:w="4961" w:type="dxa"/>
          </w:tcPr>
          <w:p w:rsidR="00533B3A" w:rsidRPr="00E0773B" w:rsidRDefault="00533B3A" w:rsidP="00533B3A">
            <w:pPr>
              <w:rPr>
                <w:sz w:val="20"/>
                <w:szCs w:val="20"/>
              </w:rPr>
            </w:pPr>
            <w:r w:rsidRPr="00E0773B">
              <w:rPr>
                <w:sz w:val="20"/>
                <w:szCs w:val="20"/>
              </w:rPr>
              <w:t xml:space="preserve"> - областного бюджета</w:t>
            </w:r>
          </w:p>
        </w:tc>
        <w:tc>
          <w:tcPr>
            <w:tcW w:w="1985" w:type="dxa"/>
          </w:tcPr>
          <w:p w:rsidR="00533B3A" w:rsidRPr="00E0773B" w:rsidRDefault="00533B3A" w:rsidP="00533B3A">
            <w:pPr>
              <w:pStyle w:val="ConsPlusCell"/>
              <w:rPr>
                <w:sz w:val="20"/>
                <w:szCs w:val="20"/>
              </w:rPr>
            </w:pPr>
          </w:p>
        </w:tc>
        <w:tc>
          <w:tcPr>
            <w:tcW w:w="2126" w:type="dxa"/>
          </w:tcPr>
          <w:p w:rsidR="00533B3A" w:rsidRPr="00E0773B" w:rsidRDefault="00533B3A" w:rsidP="00533B3A">
            <w:pPr>
              <w:pStyle w:val="ConsPlusCell"/>
              <w:rPr>
                <w:sz w:val="20"/>
                <w:szCs w:val="20"/>
              </w:rPr>
            </w:pPr>
          </w:p>
        </w:tc>
        <w:tc>
          <w:tcPr>
            <w:tcW w:w="2126" w:type="dxa"/>
          </w:tcPr>
          <w:p w:rsidR="00533B3A" w:rsidRPr="00E0773B" w:rsidRDefault="00533B3A" w:rsidP="00533B3A">
            <w:pPr>
              <w:pStyle w:val="ConsPlusCell"/>
              <w:rPr>
                <w:sz w:val="20"/>
                <w:szCs w:val="20"/>
              </w:rPr>
            </w:pPr>
          </w:p>
        </w:tc>
      </w:tr>
      <w:tr w:rsidR="00533B3A" w:rsidRPr="00E0773B" w:rsidTr="00533B3A">
        <w:trPr>
          <w:tblCellSpacing w:w="5" w:type="nil"/>
        </w:trPr>
        <w:tc>
          <w:tcPr>
            <w:tcW w:w="4678" w:type="dxa"/>
            <w:vMerge/>
          </w:tcPr>
          <w:p w:rsidR="00533B3A" w:rsidRPr="00E0773B" w:rsidRDefault="00533B3A" w:rsidP="00533B3A">
            <w:pPr>
              <w:pStyle w:val="ConsPlusCell"/>
              <w:rPr>
                <w:sz w:val="20"/>
                <w:szCs w:val="20"/>
              </w:rPr>
            </w:pPr>
          </w:p>
        </w:tc>
        <w:tc>
          <w:tcPr>
            <w:tcW w:w="4961" w:type="dxa"/>
          </w:tcPr>
          <w:p w:rsidR="00533B3A" w:rsidRPr="00E0773B" w:rsidRDefault="00533B3A" w:rsidP="00533B3A">
            <w:pPr>
              <w:rPr>
                <w:sz w:val="20"/>
                <w:szCs w:val="20"/>
              </w:rPr>
            </w:pPr>
            <w:r w:rsidRPr="00E0773B">
              <w:rPr>
                <w:sz w:val="20"/>
                <w:szCs w:val="20"/>
              </w:rPr>
              <w:t>-  бюджета района</w:t>
            </w:r>
          </w:p>
        </w:tc>
        <w:tc>
          <w:tcPr>
            <w:tcW w:w="1985" w:type="dxa"/>
          </w:tcPr>
          <w:p w:rsidR="00533B3A" w:rsidRPr="00E0773B" w:rsidRDefault="00533B3A" w:rsidP="00533B3A">
            <w:pPr>
              <w:pStyle w:val="ConsPlusCell"/>
              <w:rPr>
                <w:sz w:val="20"/>
                <w:szCs w:val="20"/>
              </w:rPr>
            </w:pPr>
          </w:p>
        </w:tc>
        <w:tc>
          <w:tcPr>
            <w:tcW w:w="2126" w:type="dxa"/>
          </w:tcPr>
          <w:p w:rsidR="00533B3A" w:rsidRPr="00E0773B" w:rsidRDefault="00533B3A" w:rsidP="00533B3A">
            <w:pPr>
              <w:pStyle w:val="ConsPlusCell"/>
              <w:jc w:val="center"/>
              <w:rPr>
                <w:sz w:val="20"/>
                <w:szCs w:val="20"/>
              </w:rPr>
            </w:pPr>
            <w:r w:rsidRPr="00E0773B">
              <w:rPr>
                <w:sz w:val="20"/>
                <w:szCs w:val="20"/>
              </w:rPr>
              <w:t>Х</w:t>
            </w:r>
          </w:p>
        </w:tc>
        <w:tc>
          <w:tcPr>
            <w:tcW w:w="2126" w:type="dxa"/>
          </w:tcPr>
          <w:p w:rsidR="00533B3A" w:rsidRPr="00E0773B" w:rsidRDefault="00533B3A" w:rsidP="00533B3A">
            <w:pPr>
              <w:pStyle w:val="ConsPlusCell"/>
              <w:rPr>
                <w:sz w:val="20"/>
                <w:szCs w:val="20"/>
              </w:rPr>
            </w:pPr>
          </w:p>
        </w:tc>
      </w:tr>
      <w:tr w:rsidR="00533B3A" w:rsidRPr="00E0773B" w:rsidTr="00533B3A">
        <w:trPr>
          <w:tblCellSpacing w:w="5" w:type="nil"/>
        </w:trPr>
        <w:tc>
          <w:tcPr>
            <w:tcW w:w="4678" w:type="dxa"/>
            <w:vMerge/>
          </w:tcPr>
          <w:p w:rsidR="00533B3A" w:rsidRPr="00E0773B" w:rsidRDefault="00533B3A" w:rsidP="00533B3A">
            <w:pPr>
              <w:pStyle w:val="ConsPlusCell"/>
              <w:rPr>
                <w:sz w:val="20"/>
                <w:szCs w:val="20"/>
              </w:rPr>
            </w:pPr>
          </w:p>
        </w:tc>
        <w:tc>
          <w:tcPr>
            <w:tcW w:w="4961" w:type="dxa"/>
          </w:tcPr>
          <w:p w:rsidR="00533B3A" w:rsidRPr="00E0773B" w:rsidRDefault="00533B3A" w:rsidP="00533B3A">
            <w:pPr>
              <w:rPr>
                <w:sz w:val="20"/>
                <w:szCs w:val="20"/>
              </w:rPr>
            </w:pPr>
            <w:r w:rsidRPr="00E0773B">
              <w:rPr>
                <w:sz w:val="20"/>
                <w:szCs w:val="20"/>
              </w:rPr>
              <w:t>внебюджетные источники</w:t>
            </w:r>
          </w:p>
        </w:tc>
        <w:tc>
          <w:tcPr>
            <w:tcW w:w="1985" w:type="dxa"/>
          </w:tcPr>
          <w:p w:rsidR="00533B3A" w:rsidRPr="00E0773B" w:rsidRDefault="00533B3A" w:rsidP="00533B3A">
            <w:pPr>
              <w:pStyle w:val="ConsPlusCell"/>
              <w:rPr>
                <w:sz w:val="20"/>
                <w:szCs w:val="20"/>
              </w:rPr>
            </w:pPr>
          </w:p>
        </w:tc>
        <w:tc>
          <w:tcPr>
            <w:tcW w:w="2126" w:type="dxa"/>
          </w:tcPr>
          <w:p w:rsidR="00533B3A" w:rsidRPr="00E0773B" w:rsidRDefault="00533B3A" w:rsidP="00533B3A">
            <w:pPr>
              <w:pStyle w:val="ConsPlusCell"/>
              <w:jc w:val="center"/>
              <w:rPr>
                <w:sz w:val="20"/>
                <w:szCs w:val="20"/>
              </w:rPr>
            </w:pPr>
            <w:r w:rsidRPr="00E0773B">
              <w:rPr>
                <w:sz w:val="20"/>
                <w:szCs w:val="20"/>
              </w:rPr>
              <w:t>Х</w:t>
            </w:r>
          </w:p>
        </w:tc>
        <w:tc>
          <w:tcPr>
            <w:tcW w:w="2126" w:type="dxa"/>
          </w:tcPr>
          <w:p w:rsidR="00533B3A" w:rsidRPr="00E0773B" w:rsidRDefault="00533B3A" w:rsidP="00533B3A">
            <w:pPr>
              <w:pStyle w:val="ConsPlusCell"/>
              <w:rPr>
                <w:sz w:val="20"/>
                <w:szCs w:val="20"/>
              </w:rPr>
            </w:pPr>
          </w:p>
        </w:tc>
      </w:tr>
      <w:tr w:rsidR="00533B3A" w:rsidRPr="00E0773B" w:rsidTr="00533B3A">
        <w:trPr>
          <w:tblCellSpacing w:w="5" w:type="nil"/>
        </w:trPr>
        <w:tc>
          <w:tcPr>
            <w:tcW w:w="4678" w:type="dxa"/>
            <w:vMerge/>
          </w:tcPr>
          <w:p w:rsidR="00533B3A" w:rsidRPr="00E0773B" w:rsidRDefault="00533B3A" w:rsidP="00533B3A">
            <w:pPr>
              <w:pStyle w:val="ConsPlusCell"/>
              <w:rPr>
                <w:sz w:val="20"/>
                <w:szCs w:val="20"/>
              </w:rPr>
            </w:pPr>
          </w:p>
        </w:tc>
        <w:tc>
          <w:tcPr>
            <w:tcW w:w="4961" w:type="dxa"/>
          </w:tcPr>
          <w:p w:rsidR="00533B3A" w:rsidRPr="00E0773B" w:rsidRDefault="00533B3A" w:rsidP="00533B3A">
            <w:pPr>
              <w:rPr>
                <w:sz w:val="20"/>
                <w:szCs w:val="20"/>
              </w:rPr>
            </w:pPr>
            <w:r w:rsidRPr="00E0773B">
              <w:rPr>
                <w:sz w:val="20"/>
                <w:szCs w:val="20"/>
              </w:rPr>
              <w:t>местный бюджет</w:t>
            </w:r>
          </w:p>
        </w:tc>
        <w:tc>
          <w:tcPr>
            <w:tcW w:w="1985" w:type="dxa"/>
          </w:tcPr>
          <w:p w:rsidR="00533B3A" w:rsidRPr="00E0773B" w:rsidRDefault="00533B3A" w:rsidP="00533B3A">
            <w:pPr>
              <w:pStyle w:val="ConsPlusCell"/>
              <w:jc w:val="center"/>
              <w:rPr>
                <w:sz w:val="20"/>
                <w:szCs w:val="20"/>
              </w:rPr>
            </w:pPr>
          </w:p>
        </w:tc>
        <w:tc>
          <w:tcPr>
            <w:tcW w:w="2126" w:type="dxa"/>
          </w:tcPr>
          <w:p w:rsidR="00533B3A" w:rsidRPr="00E0773B" w:rsidRDefault="00533B3A" w:rsidP="00533B3A">
            <w:pPr>
              <w:pStyle w:val="ConsPlusCell"/>
              <w:jc w:val="center"/>
              <w:rPr>
                <w:sz w:val="20"/>
                <w:szCs w:val="20"/>
              </w:rPr>
            </w:pPr>
          </w:p>
        </w:tc>
        <w:tc>
          <w:tcPr>
            <w:tcW w:w="2126" w:type="dxa"/>
          </w:tcPr>
          <w:p w:rsidR="00533B3A" w:rsidRPr="00E0773B" w:rsidRDefault="00533B3A" w:rsidP="00533B3A">
            <w:pPr>
              <w:pStyle w:val="ConsPlusCell"/>
              <w:jc w:val="center"/>
              <w:rPr>
                <w:sz w:val="20"/>
                <w:szCs w:val="20"/>
              </w:rPr>
            </w:pPr>
          </w:p>
        </w:tc>
      </w:tr>
      <w:tr w:rsidR="00533B3A" w:rsidRPr="00E0773B" w:rsidTr="00533B3A">
        <w:trPr>
          <w:tblCellSpacing w:w="5" w:type="nil"/>
        </w:trPr>
        <w:tc>
          <w:tcPr>
            <w:tcW w:w="4678" w:type="dxa"/>
            <w:vMerge/>
          </w:tcPr>
          <w:p w:rsidR="00533B3A" w:rsidRPr="00E0773B" w:rsidRDefault="00533B3A" w:rsidP="00533B3A">
            <w:pPr>
              <w:pStyle w:val="ConsPlusCell"/>
              <w:rPr>
                <w:sz w:val="20"/>
                <w:szCs w:val="20"/>
              </w:rPr>
            </w:pPr>
          </w:p>
        </w:tc>
        <w:tc>
          <w:tcPr>
            <w:tcW w:w="4961" w:type="dxa"/>
          </w:tcPr>
          <w:p w:rsidR="00533B3A" w:rsidRPr="00E0773B" w:rsidRDefault="00533B3A" w:rsidP="00533B3A">
            <w:pPr>
              <w:rPr>
                <w:bCs/>
                <w:sz w:val="20"/>
                <w:szCs w:val="20"/>
              </w:rPr>
            </w:pPr>
            <w:r w:rsidRPr="00E0773B">
              <w:rPr>
                <w:bCs/>
                <w:sz w:val="20"/>
                <w:szCs w:val="20"/>
              </w:rPr>
              <w:t>безвозмездные поступления в местный бюджет, &lt;2&gt;</w:t>
            </w:r>
          </w:p>
        </w:tc>
        <w:tc>
          <w:tcPr>
            <w:tcW w:w="1985" w:type="dxa"/>
          </w:tcPr>
          <w:p w:rsidR="00533B3A" w:rsidRPr="00E0773B" w:rsidRDefault="00533B3A" w:rsidP="00533B3A">
            <w:pPr>
              <w:pStyle w:val="ConsPlusCell"/>
              <w:jc w:val="center"/>
              <w:rPr>
                <w:sz w:val="20"/>
                <w:szCs w:val="20"/>
              </w:rPr>
            </w:pPr>
          </w:p>
        </w:tc>
        <w:tc>
          <w:tcPr>
            <w:tcW w:w="2126" w:type="dxa"/>
          </w:tcPr>
          <w:p w:rsidR="00533B3A" w:rsidRPr="00E0773B" w:rsidRDefault="00533B3A" w:rsidP="00533B3A">
            <w:pPr>
              <w:pStyle w:val="ConsPlusCell"/>
              <w:jc w:val="center"/>
              <w:rPr>
                <w:sz w:val="20"/>
                <w:szCs w:val="20"/>
              </w:rPr>
            </w:pPr>
          </w:p>
        </w:tc>
        <w:tc>
          <w:tcPr>
            <w:tcW w:w="2126" w:type="dxa"/>
          </w:tcPr>
          <w:p w:rsidR="00533B3A" w:rsidRPr="00E0773B" w:rsidRDefault="00533B3A" w:rsidP="00533B3A">
            <w:pPr>
              <w:pStyle w:val="ConsPlusCell"/>
              <w:jc w:val="center"/>
              <w:rPr>
                <w:sz w:val="20"/>
                <w:szCs w:val="20"/>
              </w:rPr>
            </w:pPr>
          </w:p>
        </w:tc>
      </w:tr>
      <w:tr w:rsidR="00533B3A" w:rsidRPr="00E0773B" w:rsidTr="00533B3A">
        <w:trPr>
          <w:tblCellSpacing w:w="5" w:type="nil"/>
        </w:trPr>
        <w:tc>
          <w:tcPr>
            <w:tcW w:w="4678" w:type="dxa"/>
            <w:vMerge/>
          </w:tcPr>
          <w:p w:rsidR="00533B3A" w:rsidRPr="00E0773B" w:rsidRDefault="00533B3A" w:rsidP="00533B3A">
            <w:pPr>
              <w:pStyle w:val="ConsPlusCell"/>
              <w:rPr>
                <w:sz w:val="20"/>
                <w:szCs w:val="20"/>
              </w:rPr>
            </w:pPr>
          </w:p>
        </w:tc>
        <w:tc>
          <w:tcPr>
            <w:tcW w:w="4961" w:type="dxa"/>
          </w:tcPr>
          <w:p w:rsidR="00533B3A" w:rsidRPr="00E0773B" w:rsidRDefault="00533B3A" w:rsidP="00533B3A">
            <w:pPr>
              <w:rPr>
                <w:bCs/>
                <w:i/>
                <w:iCs/>
                <w:sz w:val="20"/>
                <w:szCs w:val="20"/>
              </w:rPr>
            </w:pPr>
            <w:r w:rsidRPr="00E0773B">
              <w:rPr>
                <w:bCs/>
                <w:i/>
                <w:iCs/>
                <w:sz w:val="20"/>
                <w:szCs w:val="20"/>
              </w:rPr>
              <w:t>в том числе за счет средств:</w:t>
            </w:r>
          </w:p>
        </w:tc>
        <w:tc>
          <w:tcPr>
            <w:tcW w:w="1985" w:type="dxa"/>
          </w:tcPr>
          <w:p w:rsidR="00533B3A" w:rsidRPr="00E0773B" w:rsidRDefault="00533B3A" w:rsidP="00533B3A">
            <w:pPr>
              <w:pStyle w:val="ConsPlusCell"/>
              <w:jc w:val="center"/>
              <w:rPr>
                <w:sz w:val="20"/>
                <w:szCs w:val="20"/>
              </w:rPr>
            </w:pPr>
          </w:p>
        </w:tc>
        <w:tc>
          <w:tcPr>
            <w:tcW w:w="2126" w:type="dxa"/>
          </w:tcPr>
          <w:p w:rsidR="00533B3A" w:rsidRPr="00E0773B" w:rsidRDefault="00533B3A" w:rsidP="00533B3A">
            <w:pPr>
              <w:pStyle w:val="ConsPlusCell"/>
              <w:jc w:val="center"/>
              <w:rPr>
                <w:sz w:val="20"/>
                <w:szCs w:val="20"/>
              </w:rPr>
            </w:pPr>
          </w:p>
        </w:tc>
        <w:tc>
          <w:tcPr>
            <w:tcW w:w="2126" w:type="dxa"/>
          </w:tcPr>
          <w:p w:rsidR="00533B3A" w:rsidRPr="00E0773B" w:rsidRDefault="00533B3A" w:rsidP="00533B3A">
            <w:pPr>
              <w:pStyle w:val="ConsPlusCell"/>
              <w:jc w:val="center"/>
              <w:rPr>
                <w:sz w:val="20"/>
                <w:szCs w:val="20"/>
              </w:rPr>
            </w:pPr>
          </w:p>
        </w:tc>
      </w:tr>
      <w:tr w:rsidR="00533B3A" w:rsidRPr="00E0773B" w:rsidTr="00533B3A">
        <w:trPr>
          <w:tblCellSpacing w:w="5" w:type="nil"/>
        </w:trPr>
        <w:tc>
          <w:tcPr>
            <w:tcW w:w="4678" w:type="dxa"/>
            <w:vMerge/>
          </w:tcPr>
          <w:p w:rsidR="00533B3A" w:rsidRPr="00E0773B" w:rsidRDefault="00533B3A" w:rsidP="00533B3A">
            <w:pPr>
              <w:pStyle w:val="ConsPlusCell"/>
              <w:rPr>
                <w:sz w:val="20"/>
                <w:szCs w:val="20"/>
              </w:rPr>
            </w:pPr>
          </w:p>
        </w:tc>
        <w:tc>
          <w:tcPr>
            <w:tcW w:w="4961" w:type="dxa"/>
          </w:tcPr>
          <w:p w:rsidR="00533B3A" w:rsidRPr="00E0773B" w:rsidRDefault="00533B3A" w:rsidP="00533B3A">
            <w:pPr>
              <w:rPr>
                <w:sz w:val="20"/>
                <w:szCs w:val="20"/>
              </w:rPr>
            </w:pPr>
            <w:r w:rsidRPr="00E0773B">
              <w:rPr>
                <w:sz w:val="20"/>
                <w:szCs w:val="20"/>
              </w:rPr>
              <w:t xml:space="preserve"> - областного бюджета</w:t>
            </w:r>
          </w:p>
        </w:tc>
        <w:tc>
          <w:tcPr>
            <w:tcW w:w="1985" w:type="dxa"/>
          </w:tcPr>
          <w:p w:rsidR="00533B3A" w:rsidRPr="00E0773B" w:rsidRDefault="00533B3A" w:rsidP="00533B3A">
            <w:pPr>
              <w:pStyle w:val="ConsPlusCell"/>
              <w:rPr>
                <w:sz w:val="20"/>
                <w:szCs w:val="20"/>
              </w:rPr>
            </w:pPr>
          </w:p>
        </w:tc>
        <w:tc>
          <w:tcPr>
            <w:tcW w:w="2126" w:type="dxa"/>
          </w:tcPr>
          <w:p w:rsidR="00533B3A" w:rsidRPr="00E0773B" w:rsidRDefault="00533B3A" w:rsidP="00533B3A">
            <w:pPr>
              <w:pStyle w:val="ConsPlusCell"/>
              <w:rPr>
                <w:sz w:val="20"/>
                <w:szCs w:val="20"/>
              </w:rPr>
            </w:pPr>
          </w:p>
        </w:tc>
        <w:tc>
          <w:tcPr>
            <w:tcW w:w="2126" w:type="dxa"/>
          </w:tcPr>
          <w:p w:rsidR="00533B3A" w:rsidRPr="00E0773B" w:rsidRDefault="00533B3A" w:rsidP="00533B3A">
            <w:pPr>
              <w:pStyle w:val="ConsPlusCell"/>
              <w:rPr>
                <w:sz w:val="20"/>
                <w:szCs w:val="20"/>
              </w:rPr>
            </w:pPr>
          </w:p>
        </w:tc>
      </w:tr>
      <w:tr w:rsidR="00533B3A" w:rsidRPr="00E0773B" w:rsidTr="00533B3A">
        <w:trPr>
          <w:tblCellSpacing w:w="5" w:type="nil"/>
        </w:trPr>
        <w:tc>
          <w:tcPr>
            <w:tcW w:w="4678" w:type="dxa"/>
            <w:vMerge/>
          </w:tcPr>
          <w:p w:rsidR="00533B3A" w:rsidRPr="00E0773B" w:rsidRDefault="00533B3A" w:rsidP="00533B3A">
            <w:pPr>
              <w:pStyle w:val="ConsPlusCell"/>
              <w:rPr>
                <w:sz w:val="20"/>
                <w:szCs w:val="20"/>
              </w:rPr>
            </w:pPr>
          </w:p>
        </w:tc>
        <w:tc>
          <w:tcPr>
            <w:tcW w:w="4961" w:type="dxa"/>
          </w:tcPr>
          <w:p w:rsidR="00533B3A" w:rsidRPr="00E0773B" w:rsidRDefault="00533B3A" w:rsidP="00533B3A">
            <w:pPr>
              <w:rPr>
                <w:sz w:val="20"/>
                <w:szCs w:val="20"/>
              </w:rPr>
            </w:pPr>
            <w:r w:rsidRPr="00E0773B">
              <w:rPr>
                <w:sz w:val="20"/>
                <w:szCs w:val="20"/>
              </w:rPr>
              <w:t>-  бюджета района</w:t>
            </w:r>
          </w:p>
        </w:tc>
        <w:tc>
          <w:tcPr>
            <w:tcW w:w="1985" w:type="dxa"/>
          </w:tcPr>
          <w:p w:rsidR="00533B3A" w:rsidRPr="00E0773B" w:rsidRDefault="00533B3A" w:rsidP="00533B3A">
            <w:pPr>
              <w:pStyle w:val="ConsPlusCell"/>
              <w:rPr>
                <w:sz w:val="20"/>
                <w:szCs w:val="20"/>
              </w:rPr>
            </w:pPr>
          </w:p>
        </w:tc>
        <w:tc>
          <w:tcPr>
            <w:tcW w:w="2126" w:type="dxa"/>
          </w:tcPr>
          <w:p w:rsidR="00533B3A" w:rsidRPr="00E0773B" w:rsidRDefault="00533B3A" w:rsidP="00533B3A">
            <w:pPr>
              <w:pStyle w:val="ConsPlusCell"/>
              <w:jc w:val="center"/>
              <w:rPr>
                <w:sz w:val="20"/>
                <w:szCs w:val="20"/>
              </w:rPr>
            </w:pPr>
            <w:r w:rsidRPr="00E0773B">
              <w:rPr>
                <w:sz w:val="20"/>
                <w:szCs w:val="20"/>
              </w:rPr>
              <w:t>Х</w:t>
            </w:r>
          </w:p>
        </w:tc>
        <w:tc>
          <w:tcPr>
            <w:tcW w:w="2126" w:type="dxa"/>
          </w:tcPr>
          <w:p w:rsidR="00533B3A" w:rsidRPr="00E0773B" w:rsidRDefault="00533B3A" w:rsidP="00533B3A">
            <w:pPr>
              <w:pStyle w:val="ConsPlusCell"/>
              <w:rPr>
                <w:sz w:val="20"/>
                <w:szCs w:val="20"/>
              </w:rPr>
            </w:pPr>
          </w:p>
        </w:tc>
      </w:tr>
      <w:tr w:rsidR="00533B3A" w:rsidRPr="00E0773B" w:rsidTr="00533B3A">
        <w:trPr>
          <w:tblCellSpacing w:w="5" w:type="nil"/>
        </w:trPr>
        <w:tc>
          <w:tcPr>
            <w:tcW w:w="4678" w:type="dxa"/>
            <w:vMerge/>
          </w:tcPr>
          <w:p w:rsidR="00533B3A" w:rsidRPr="00E0773B" w:rsidRDefault="00533B3A" w:rsidP="00533B3A">
            <w:pPr>
              <w:pStyle w:val="ConsPlusCell"/>
              <w:rPr>
                <w:sz w:val="20"/>
                <w:szCs w:val="20"/>
              </w:rPr>
            </w:pPr>
          </w:p>
        </w:tc>
        <w:tc>
          <w:tcPr>
            <w:tcW w:w="4961" w:type="dxa"/>
          </w:tcPr>
          <w:p w:rsidR="00533B3A" w:rsidRPr="00E0773B" w:rsidRDefault="00533B3A" w:rsidP="00533B3A">
            <w:pPr>
              <w:rPr>
                <w:sz w:val="20"/>
                <w:szCs w:val="20"/>
              </w:rPr>
            </w:pPr>
            <w:r w:rsidRPr="00E0773B">
              <w:rPr>
                <w:sz w:val="20"/>
                <w:szCs w:val="20"/>
              </w:rPr>
              <w:t>внебюджетные источники</w:t>
            </w:r>
          </w:p>
        </w:tc>
        <w:tc>
          <w:tcPr>
            <w:tcW w:w="1985" w:type="dxa"/>
          </w:tcPr>
          <w:p w:rsidR="00533B3A" w:rsidRPr="00E0773B" w:rsidRDefault="00533B3A" w:rsidP="00533B3A">
            <w:pPr>
              <w:pStyle w:val="ConsPlusCell"/>
              <w:rPr>
                <w:sz w:val="20"/>
                <w:szCs w:val="20"/>
              </w:rPr>
            </w:pPr>
          </w:p>
        </w:tc>
        <w:tc>
          <w:tcPr>
            <w:tcW w:w="2126" w:type="dxa"/>
          </w:tcPr>
          <w:p w:rsidR="00533B3A" w:rsidRPr="00E0773B" w:rsidRDefault="00533B3A" w:rsidP="00533B3A">
            <w:pPr>
              <w:pStyle w:val="ConsPlusCell"/>
              <w:jc w:val="center"/>
              <w:rPr>
                <w:sz w:val="20"/>
                <w:szCs w:val="20"/>
              </w:rPr>
            </w:pPr>
            <w:r w:rsidRPr="00E0773B">
              <w:rPr>
                <w:sz w:val="20"/>
                <w:szCs w:val="20"/>
              </w:rPr>
              <w:t>Х</w:t>
            </w:r>
          </w:p>
        </w:tc>
        <w:tc>
          <w:tcPr>
            <w:tcW w:w="2126" w:type="dxa"/>
          </w:tcPr>
          <w:p w:rsidR="00533B3A" w:rsidRPr="00E0773B" w:rsidRDefault="00533B3A" w:rsidP="00533B3A">
            <w:pPr>
              <w:pStyle w:val="ConsPlusCell"/>
              <w:rPr>
                <w:sz w:val="20"/>
                <w:szCs w:val="20"/>
              </w:rPr>
            </w:pPr>
          </w:p>
        </w:tc>
      </w:tr>
      <w:tr w:rsidR="002A2E78" w:rsidRPr="00E0773B" w:rsidTr="00B318A9">
        <w:trPr>
          <w:tblCellSpacing w:w="5" w:type="nil"/>
        </w:trPr>
        <w:tc>
          <w:tcPr>
            <w:tcW w:w="4678" w:type="dxa"/>
            <w:vMerge w:val="restart"/>
          </w:tcPr>
          <w:p w:rsidR="002A2E78" w:rsidRPr="00E0773B" w:rsidRDefault="002A2E78" w:rsidP="002A2E78">
            <w:pPr>
              <w:pStyle w:val="ConsPlusCell"/>
              <w:rPr>
                <w:sz w:val="20"/>
                <w:szCs w:val="20"/>
              </w:rPr>
            </w:pPr>
            <w:r w:rsidRPr="00E0773B">
              <w:rPr>
                <w:kern w:val="2"/>
                <w:sz w:val="20"/>
                <w:szCs w:val="20"/>
                <w:lang w:eastAsia="en-US"/>
              </w:rPr>
              <w:t>Подпрограмма 2 «Противодействие коррупции в Красновском сельском поселении</w:t>
            </w:r>
            <w:r w:rsidRPr="00E0773B">
              <w:rPr>
                <w:sz w:val="20"/>
                <w:szCs w:val="20"/>
              </w:rPr>
              <w:t>»</w:t>
            </w:r>
          </w:p>
        </w:tc>
        <w:tc>
          <w:tcPr>
            <w:tcW w:w="4961" w:type="dxa"/>
          </w:tcPr>
          <w:p w:rsidR="002A2E78" w:rsidRPr="00E0773B" w:rsidRDefault="002A2E78" w:rsidP="00B318A9">
            <w:pPr>
              <w:rPr>
                <w:sz w:val="20"/>
                <w:szCs w:val="20"/>
              </w:rPr>
            </w:pPr>
            <w:r w:rsidRPr="00E0773B">
              <w:rPr>
                <w:sz w:val="20"/>
                <w:szCs w:val="20"/>
              </w:rPr>
              <w:t>Всего</w:t>
            </w:r>
          </w:p>
        </w:tc>
        <w:tc>
          <w:tcPr>
            <w:tcW w:w="1985" w:type="dxa"/>
          </w:tcPr>
          <w:p w:rsidR="002A2E78" w:rsidRPr="00E0773B" w:rsidRDefault="005B174B" w:rsidP="002A2E78">
            <w:pPr>
              <w:jc w:val="center"/>
              <w:rPr>
                <w:sz w:val="20"/>
                <w:szCs w:val="20"/>
              </w:rPr>
            </w:pPr>
            <w:r w:rsidRPr="00E0773B">
              <w:rPr>
                <w:sz w:val="20"/>
                <w:szCs w:val="20"/>
              </w:rPr>
              <w:t>3</w:t>
            </w:r>
            <w:r w:rsidR="002A2E78" w:rsidRPr="00E0773B">
              <w:rPr>
                <w:sz w:val="20"/>
                <w:szCs w:val="20"/>
              </w:rPr>
              <w:t>,0</w:t>
            </w:r>
          </w:p>
        </w:tc>
        <w:tc>
          <w:tcPr>
            <w:tcW w:w="2126" w:type="dxa"/>
          </w:tcPr>
          <w:p w:rsidR="002A2E78" w:rsidRPr="00E0773B" w:rsidRDefault="005B174B" w:rsidP="002A2E78">
            <w:pPr>
              <w:jc w:val="center"/>
              <w:rPr>
                <w:sz w:val="20"/>
                <w:szCs w:val="20"/>
              </w:rPr>
            </w:pPr>
            <w:r w:rsidRPr="00E0773B">
              <w:rPr>
                <w:sz w:val="20"/>
                <w:szCs w:val="20"/>
              </w:rPr>
              <w:t>3</w:t>
            </w:r>
            <w:r w:rsidR="002A2E78" w:rsidRPr="00E0773B">
              <w:rPr>
                <w:sz w:val="20"/>
                <w:szCs w:val="20"/>
              </w:rPr>
              <w:t>,0</w:t>
            </w:r>
          </w:p>
        </w:tc>
        <w:tc>
          <w:tcPr>
            <w:tcW w:w="2126" w:type="dxa"/>
          </w:tcPr>
          <w:p w:rsidR="002A2E78" w:rsidRPr="00E0773B" w:rsidRDefault="002A2E78" w:rsidP="002A2E78">
            <w:pPr>
              <w:jc w:val="center"/>
              <w:rPr>
                <w:sz w:val="20"/>
                <w:szCs w:val="20"/>
              </w:rPr>
            </w:pPr>
            <w:r w:rsidRPr="00E0773B">
              <w:rPr>
                <w:sz w:val="20"/>
                <w:szCs w:val="20"/>
              </w:rPr>
              <w:t>0,0</w:t>
            </w:r>
          </w:p>
        </w:tc>
      </w:tr>
      <w:tr w:rsidR="002A2E78" w:rsidRPr="00E0773B" w:rsidTr="00B318A9">
        <w:trPr>
          <w:tblCellSpacing w:w="5" w:type="nil"/>
        </w:trPr>
        <w:tc>
          <w:tcPr>
            <w:tcW w:w="4678" w:type="dxa"/>
            <w:vMerge/>
          </w:tcPr>
          <w:p w:rsidR="002A2E78" w:rsidRPr="00E0773B" w:rsidRDefault="002A2E78" w:rsidP="00B318A9">
            <w:pPr>
              <w:pStyle w:val="ConsPlusCell"/>
              <w:rPr>
                <w:sz w:val="20"/>
                <w:szCs w:val="20"/>
              </w:rPr>
            </w:pPr>
          </w:p>
        </w:tc>
        <w:tc>
          <w:tcPr>
            <w:tcW w:w="4961" w:type="dxa"/>
          </w:tcPr>
          <w:p w:rsidR="002A2E78" w:rsidRPr="00E0773B" w:rsidRDefault="002A2E78" w:rsidP="00B318A9">
            <w:pPr>
              <w:rPr>
                <w:sz w:val="20"/>
                <w:szCs w:val="20"/>
              </w:rPr>
            </w:pPr>
            <w:r w:rsidRPr="00E0773B">
              <w:rPr>
                <w:sz w:val="20"/>
                <w:szCs w:val="20"/>
              </w:rPr>
              <w:t>местный бюджет</w:t>
            </w:r>
          </w:p>
        </w:tc>
        <w:tc>
          <w:tcPr>
            <w:tcW w:w="1985" w:type="dxa"/>
          </w:tcPr>
          <w:p w:rsidR="002A2E78" w:rsidRPr="00E0773B" w:rsidRDefault="005B174B" w:rsidP="002A2E78">
            <w:pPr>
              <w:jc w:val="center"/>
              <w:rPr>
                <w:sz w:val="20"/>
                <w:szCs w:val="20"/>
              </w:rPr>
            </w:pPr>
            <w:r w:rsidRPr="00E0773B">
              <w:rPr>
                <w:sz w:val="20"/>
                <w:szCs w:val="20"/>
              </w:rPr>
              <w:t>3</w:t>
            </w:r>
            <w:r w:rsidR="002A2E78" w:rsidRPr="00E0773B">
              <w:rPr>
                <w:sz w:val="20"/>
                <w:szCs w:val="20"/>
              </w:rPr>
              <w:t>,0</w:t>
            </w:r>
          </w:p>
        </w:tc>
        <w:tc>
          <w:tcPr>
            <w:tcW w:w="2126" w:type="dxa"/>
          </w:tcPr>
          <w:p w:rsidR="002A2E78" w:rsidRPr="00E0773B" w:rsidRDefault="005B174B" w:rsidP="002A2E78">
            <w:pPr>
              <w:jc w:val="center"/>
              <w:rPr>
                <w:sz w:val="20"/>
                <w:szCs w:val="20"/>
              </w:rPr>
            </w:pPr>
            <w:r w:rsidRPr="00E0773B">
              <w:rPr>
                <w:sz w:val="20"/>
                <w:szCs w:val="20"/>
              </w:rPr>
              <w:t>3</w:t>
            </w:r>
            <w:r w:rsidR="002A2E78" w:rsidRPr="00E0773B">
              <w:rPr>
                <w:sz w:val="20"/>
                <w:szCs w:val="20"/>
              </w:rPr>
              <w:t>,0</w:t>
            </w:r>
          </w:p>
        </w:tc>
        <w:tc>
          <w:tcPr>
            <w:tcW w:w="2126" w:type="dxa"/>
          </w:tcPr>
          <w:p w:rsidR="002A2E78" w:rsidRPr="00E0773B" w:rsidRDefault="002A2E78" w:rsidP="002A2E78">
            <w:pPr>
              <w:jc w:val="center"/>
              <w:rPr>
                <w:sz w:val="20"/>
                <w:szCs w:val="20"/>
              </w:rPr>
            </w:pPr>
            <w:r w:rsidRPr="00E0773B">
              <w:rPr>
                <w:sz w:val="20"/>
                <w:szCs w:val="20"/>
              </w:rPr>
              <w:t>0,0</w:t>
            </w:r>
          </w:p>
        </w:tc>
      </w:tr>
      <w:tr w:rsidR="002A2E78" w:rsidRPr="00E0773B" w:rsidTr="00B318A9">
        <w:trPr>
          <w:tblCellSpacing w:w="5" w:type="nil"/>
        </w:trPr>
        <w:tc>
          <w:tcPr>
            <w:tcW w:w="4678" w:type="dxa"/>
            <w:vMerge/>
          </w:tcPr>
          <w:p w:rsidR="002A2E78" w:rsidRPr="00E0773B" w:rsidRDefault="002A2E78" w:rsidP="00B318A9">
            <w:pPr>
              <w:pStyle w:val="ConsPlusCell"/>
              <w:rPr>
                <w:sz w:val="20"/>
                <w:szCs w:val="20"/>
              </w:rPr>
            </w:pPr>
          </w:p>
        </w:tc>
        <w:tc>
          <w:tcPr>
            <w:tcW w:w="4961" w:type="dxa"/>
          </w:tcPr>
          <w:p w:rsidR="002A2E78" w:rsidRPr="00E0773B" w:rsidRDefault="002A2E78" w:rsidP="00B318A9">
            <w:pPr>
              <w:rPr>
                <w:bCs/>
                <w:sz w:val="20"/>
                <w:szCs w:val="20"/>
              </w:rPr>
            </w:pPr>
            <w:r w:rsidRPr="00E0773B">
              <w:rPr>
                <w:bCs/>
                <w:sz w:val="20"/>
                <w:szCs w:val="20"/>
              </w:rPr>
              <w:t>безвозмездные поступления в местный бюджет, &lt;2&gt;</w:t>
            </w:r>
          </w:p>
        </w:tc>
        <w:tc>
          <w:tcPr>
            <w:tcW w:w="1985" w:type="dxa"/>
          </w:tcPr>
          <w:p w:rsidR="002A2E78" w:rsidRPr="00E0773B" w:rsidRDefault="002A2E78" w:rsidP="00B318A9">
            <w:pPr>
              <w:pStyle w:val="ConsPlusCell"/>
              <w:jc w:val="center"/>
              <w:rPr>
                <w:sz w:val="20"/>
                <w:szCs w:val="20"/>
              </w:rPr>
            </w:pPr>
          </w:p>
        </w:tc>
        <w:tc>
          <w:tcPr>
            <w:tcW w:w="2126" w:type="dxa"/>
          </w:tcPr>
          <w:p w:rsidR="002A2E78" w:rsidRPr="00E0773B" w:rsidRDefault="002A2E78" w:rsidP="00B318A9">
            <w:pPr>
              <w:pStyle w:val="ConsPlusCell"/>
              <w:jc w:val="center"/>
              <w:rPr>
                <w:sz w:val="20"/>
                <w:szCs w:val="20"/>
              </w:rPr>
            </w:pPr>
          </w:p>
        </w:tc>
        <w:tc>
          <w:tcPr>
            <w:tcW w:w="2126" w:type="dxa"/>
          </w:tcPr>
          <w:p w:rsidR="002A2E78" w:rsidRPr="00E0773B" w:rsidRDefault="002A2E78" w:rsidP="00B318A9">
            <w:pPr>
              <w:pStyle w:val="ConsPlusCell"/>
              <w:jc w:val="center"/>
              <w:rPr>
                <w:sz w:val="20"/>
                <w:szCs w:val="20"/>
              </w:rPr>
            </w:pPr>
          </w:p>
        </w:tc>
      </w:tr>
      <w:tr w:rsidR="002A2E78" w:rsidRPr="00E0773B" w:rsidTr="00B318A9">
        <w:trPr>
          <w:tblCellSpacing w:w="5" w:type="nil"/>
        </w:trPr>
        <w:tc>
          <w:tcPr>
            <w:tcW w:w="4678" w:type="dxa"/>
            <w:vMerge/>
          </w:tcPr>
          <w:p w:rsidR="002A2E78" w:rsidRPr="00E0773B" w:rsidRDefault="002A2E78" w:rsidP="00B318A9">
            <w:pPr>
              <w:pStyle w:val="ConsPlusCell"/>
              <w:rPr>
                <w:sz w:val="20"/>
                <w:szCs w:val="20"/>
              </w:rPr>
            </w:pPr>
          </w:p>
        </w:tc>
        <w:tc>
          <w:tcPr>
            <w:tcW w:w="4961" w:type="dxa"/>
          </w:tcPr>
          <w:p w:rsidR="002A2E78" w:rsidRPr="00E0773B" w:rsidRDefault="002A2E78" w:rsidP="00B318A9">
            <w:pPr>
              <w:rPr>
                <w:bCs/>
                <w:i/>
                <w:iCs/>
                <w:sz w:val="20"/>
                <w:szCs w:val="20"/>
              </w:rPr>
            </w:pPr>
            <w:r w:rsidRPr="00E0773B">
              <w:rPr>
                <w:bCs/>
                <w:i/>
                <w:iCs/>
                <w:sz w:val="20"/>
                <w:szCs w:val="20"/>
              </w:rPr>
              <w:t>в том числе за счет средств:</w:t>
            </w:r>
          </w:p>
        </w:tc>
        <w:tc>
          <w:tcPr>
            <w:tcW w:w="1985" w:type="dxa"/>
          </w:tcPr>
          <w:p w:rsidR="002A2E78" w:rsidRPr="00E0773B" w:rsidRDefault="002A2E78" w:rsidP="00B318A9">
            <w:pPr>
              <w:pStyle w:val="ConsPlusCell"/>
              <w:jc w:val="center"/>
              <w:rPr>
                <w:sz w:val="20"/>
                <w:szCs w:val="20"/>
              </w:rPr>
            </w:pPr>
          </w:p>
        </w:tc>
        <w:tc>
          <w:tcPr>
            <w:tcW w:w="2126" w:type="dxa"/>
          </w:tcPr>
          <w:p w:rsidR="002A2E78" w:rsidRPr="00E0773B" w:rsidRDefault="002A2E78" w:rsidP="00B318A9">
            <w:pPr>
              <w:pStyle w:val="ConsPlusCell"/>
              <w:jc w:val="center"/>
              <w:rPr>
                <w:sz w:val="20"/>
                <w:szCs w:val="20"/>
              </w:rPr>
            </w:pPr>
          </w:p>
        </w:tc>
        <w:tc>
          <w:tcPr>
            <w:tcW w:w="2126" w:type="dxa"/>
          </w:tcPr>
          <w:p w:rsidR="002A2E78" w:rsidRPr="00E0773B" w:rsidRDefault="002A2E78" w:rsidP="00B318A9">
            <w:pPr>
              <w:pStyle w:val="ConsPlusCell"/>
              <w:jc w:val="center"/>
              <w:rPr>
                <w:sz w:val="20"/>
                <w:szCs w:val="20"/>
              </w:rPr>
            </w:pPr>
          </w:p>
        </w:tc>
      </w:tr>
      <w:tr w:rsidR="002A2E78" w:rsidRPr="00E0773B" w:rsidTr="00B318A9">
        <w:trPr>
          <w:tblCellSpacing w:w="5" w:type="nil"/>
        </w:trPr>
        <w:tc>
          <w:tcPr>
            <w:tcW w:w="4678" w:type="dxa"/>
            <w:vMerge/>
          </w:tcPr>
          <w:p w:rsidR="002A2E78" w:rsidRPr="00E0773B" w:rsidRDefault="002A2E78" w:rsidP="00B318A9">
            <w:pPr>
              <w:pStyle w:val="ConsPlusCell"/>
              <w:rPr>
                <w:sz w:val="20"/>
                <w:szCs w:val="20"/>
              </w:rPr>
            </w:pPr>
          </w:p>
        </w:tc>
        <w:tc>
          <w:tcPr>
            <w:tcW w:w="4961" w:type="dxa"/>
          </w:tcPr>
          <w:p w:rsidR="002A2E78" w:rsidRPr="00E0773B" w:rsidRDefault="002A2E78" w:rsidP="00B318A9">
            <w:pPr>
              <w:rPr>
                <w:sz w:val="20"/>
                <w:szCs w:val="20"/>
              </w:rPr>
            </w:pPr>
            <w:r w:rsidRPr="00E0773B">
              <w:rPr>
                <w:sz w:val="20"/>
                <w:szCs w:val="20"/>
              </w:rPr>
              <w:t xml:space="preserve"> - областного бюджета</w:t>
            </w:r>
          </w:p>
        </w:tc>
        <w:tc>
          <w:tcPr>
            <w:tcW w:w="1985" w:type="dxa"/>
          </w:tcPr>
          <w:p w:rsidR="002A2E78" w:rsidRPr="00E0773B" w:rsidRDefault="002A2E78" w:rsidP="00B318A9">
            <w:pPr>
              <w:pStyle w:val="ConsPlusCell"/>
              <w:rPr>
                <w:sz w:val="20"/>
                <w:szCs w:val="20"/>
              </w:rPr>
            </w:pPr>
          </w:p>
        </w:tc>
        <w:tc>
          <w:tcPr>
            <w:tcW w:w="2126" w:type="dxa"/>
          </w:tcPr>
          <w:p w:rsidR="002A2E78" w:rsidRPr="00E0773B" w:rsidRDefault="002A2E78" w:rsidP="00B318A9">
            <w:pPr>
              <w:pStyle w:val="ConsPlusCell"/>
              <w:rPr>
                <w:sz w:val="20"/>
                <w:szCs w:val="20"/>
              </w:rPr>
            </w:pPr>
          </w:p>
        </w:tc>
        <w:tc>
          <w:tcPr>
            <w:tcW w:w="2126" w:type="dxa"/>
          </w:tcPr>
          <w:p w:rsidR="002A2E78" w:rsidRPr="00E0773B" w:rsidRDefault="002A2E78" w:rsidP="00B318A9">
            <w:pPr>
              <w:pStyle w:val="ConsPlusCell"/>
              <w:rPr>
                <w:sz w:val="20"/>
                <w:szCs w:val="20"/>
              </w:rPr>
            </w:pPr>
          </w:p>
        </w:tc>
      </w:tr>
      <w:tr w:rsidR="002A2E78" w:rsidRPr="00E0773B" w:rsidTr="00B318A9">
        <w:trPr>
          <w:tblCellSpacing w:w="5" w:type="nil"/>
        </w:trPr>
        <w:tc>
          <w:tcPr>
            <w:tcW w:w="4678" w:type="dxa"/>
            <w:vMerge/>
          </w:tcPr>
          <w:p w:rsidR="002A2E78" w:rsidRPr="00E0773B" w:rsidRDefault="002A2E78" w:rsidP="00B318A9">
            <w:pPr>
              <w:pStyle w:val="ConsPlusCell"/>
              <w:rPr>
                <w:sz w:val="20"/>
                <w:szCs w:val="20"/>
              </w:rPr>
            </w:pPr>
          </w:p>
        </w:tc>
        <w:tc>
          <w:tcPr>
            <w:tcW w:w="4961" w:type="dxa"/>
          </w:tcPr>
          <w:p w:rsidR="002A2E78" w:rsidRPr="00E0773B" w:rsidRDefault="002A2E78" w:rsidP="00B318A9">
            <w:pPr>
              <w:rPr>
                <w:sz w:val="20"/>
                <w:szCs w:val="20"/>
              </w:rPr>
            </w:pPr>
            <w:r w:rsidRPr="00E0773B">
              <w:rPr>
                <w:sz w:val="20"/>
                <w:szCs w:val="20"/>
              </w:rPr>
              <w:t>-  бюджета района</w:t>
            </w:r>
          </w:p>
        </w:tc>
        <w:tc>
          <w:tcPr>
            <w:tcW w:w="1985" w:type="dxa"/>
          </w:tcPr>
          <w:p w:rsidR="002A2E78" w:rsidRPr="00E0773B" w:rsidRDefault="002A2E78" w:rsidP="00B318A9">
            <w:pPr>
              <w:pStyle w:val="ConsPlusCell"/>
              <w:rPr>
                <w:sz w:val="20"/>
                <w:szCs w:val="20"/>
              </w:rPr>
            </w:pPr>
          </w:p>
        </w:tc>
        <w:tc>
          <w:tcPr>
            <w:tcW w:w="2126" w:type="dxa"/>
          </w:tcPr>
          <w:p w:rsidR="002A2E78" w:rsidRPr="00E0773B" w:rsidRDefault="002A2E78" w:rsidP="00B318A9">
            <w:pPr>
              <w:pStyle w:val="ConsPlusCell"/>
              <w:jc w:val="center"/>
              <w:rPr>
                <w:sz w:val="20"/>
                <w:szCs w:val="20"/>
              </w:rPr>
            </w:pPr>
            <w:r w:rsidRPr="00E0773B">
              <w:rPr>
                <w:sz w:val="20"/>
                <w:szCs w:val="20"/>
              </w:rPr>
              <w:t>Х</w:t>
            </w:r>
          </w:p>
        </w:tc>
        <w:tc>
          <w:tcPr>
            <w:tcW w:w="2126" w:type="dxa"/>
          </w:tcPr>
          <w:p w:rsidR="002A2E78" w:rsidRPr="00E0773B" w:rsidRDefault="002A2E78" w:rsidP="00B318A9">
            <w:pPr>
              <w:pStyle w:val="ConsPlusCell"/>
              <w:rPr>
                <w:sz w:val="20"/>
                <w:szCs w:val="20"/>
              </w:rPr>
            </w:pPr>
          </w:p>
        </w:tc>
      </w:tr>
      <w:tr w:rsidR="002A2E78" w:rsidRPr="00E0773B" w:rsidTr="002A2E78">
        <w:trPr>
          <w:trHeight w:val="371"/>
          <w:tblCellSpacing w:w="5" w:type="nil"/>
        </w:trPr>
        <w:tc>
          <w:tcPr>
            <w:tcW w:w="4678" w:type="dxa"/>
            <w:vMerge/>
          </w:tcPr>
          <w:p w:rsidR="002A2E78" w:rsidRPr="00E0773B" w:rsidRDefault="002A2E78" w:rsidP="00B318A9">
            <w:pPr>
              <w:pStyle w:val="ConsPlusCell"/>
              <w:rPr>
                <w:sz w:val="20"/>
                <w:szCs w:val="20"/>
              </w:rPr>
            </w:pPr>
          </w:p>
        </w:tc>
        <w:tc>
          <w:tcPr>
            <w:tcW w:w="4961" w:type="dxa"/>
          </w:tcPr>
          <w:p w:rsidR="002A2E78" w:rsidRPr="00E0773B" w:rsidRDefault="002A2E78" w:rsidP="00B318A9">
            <w:pPr>
              <w:rPr>
                <w:sz w:val="20"/>
                <w:szCs w:val="20"/>
              </w:rPr>
            </w:pPr>
            <w:r w:rsidRPr="00E0773B">
              <w:rPr>
                <w:sz w:val="20"/>
                <w:szCs w:val="20"/>
              </w:rPr>
              <w:t>внебюджетные источники</w:t>
            </w:r>
          </w:p>
        </w:tc>
        <w:tc>
          <w:tcPr>
            <w:tcW w:w="1985" w:type="dxa"/>
          </w:tcPr>
          <w:p w:rsidR="002A2E78" w:rsidRPr="00E0773B" w:rsidRDefault="002A2E78" w:rsidP="00B318A9">
            <w:pPr>
              <w:pStyle w:val="ConsPlusCell"/>
              <w:rPr>
                <w:sz w:val="20"/>
                <w:szCs w:val="20"/>
              </w:rPr>
            </w:pPr>
          </w:p>
        </w:tc>
        <w:tc>
          <w:tcPr>
            <w:tcW w:w="2126" w:type="dxa"/>
          </w:tcPr>
          <w:p w:rsidR="002A2E78" w:rsidRPr="00E0773B" w:rsidRDefault="002A2E78" w:rsidP="00B318A9">
            <w:pPr>
              <w:pStyle w:val="ConsPlusCell"/>
              <w:jc w:val="center"/>
              <w:rPr>
                <w:sz w:val="20"/>
                <w:szCs w:val="20"/>
              </w:rPr>
            </w:pPr>
            <w:r w:rsidRPr="00E0773B">
              <w:rPr>
                <w:sz w:val="20"/>
                <w:szCs w:val="20"/>
              </w:rPr>
              <w:t>Х</w:t>
            </w:r>
          </w:p>
        </w:tc>
        <w:tc>
          <w:tcPr>
            <w:tcW w:w="2126" w:type="dxa"/>
          </w:tcPr>
          <w:p w:rsidR="002A2E78" w:rsidRPr="00E0773B" w:rsidRDefault="002A2E78" w:rsidP="00B318A9">
            <w:pPr>
              <w:pStyle w:val="ConsPlusCell"/>
              <w:rPr>
                <w:sz w:val="20"/>
                <w:szCs w:val="20"/>
              </w:rPr>
            </w:pPr>
          </w:p>
        </w:tc>
      </w:tr>
      <w:tr w:rsidR="002A2E78" w:rsidRPr="00E0773B" w:rsidTr="00B318A9">
        <w:trPr>
          <w:tblCellSpacing w:w="5" w:type="nil"/>
        </w:trPr>
        <w:tc>
          <w:tcPr>
            <w:tcW w:w="4678" w:type="dxa"/>
            <w:vMerge w:val="restart"/>
          </w:tcPr>
          <w:p w:rsidR="002A2E78" w:rsidRPr="00E0773B" w:rsidRDefault="002A2E78" w:rsidP="002A2E78">
            <w:pPr>
              <w:pStyle w:val="ConsPlusCell"/>
              <w:rPr>
                <w:sz w:val="20"/>
                <w:szCs w:val="20"/>
              </w:rPr>
            </w:pPr>
            <w:r w:rsidRPr="00E0773B">
              <w:rPr>
                <w:sz w:val="20"/>
                <w:szCs w:val="20"/>
              </w:rPr>
              <w:t xml:space="preserve">Основное мероприятие 2.1. Проведение мероприятий по изготовлению и размещению тематической полиграфической продукции в местах массового пребывания граждан </w:t>
            </w:r>
          </w:p>
        </w:tc>
        <w:tc>
          <w:tcPr>
            <w:tcW w:w="4961" w:type="dxa"/>
          </w:tcPr>
          <w:p w:rsidR="002A2E78" w:rsidRPr="00E0773B" w:rsidRDefault="002A2E78" w:rsidP="00B318A9">
            <w:pPr>
              <w:rPr>
                <w:sz w:val="20"/>
                <w:szCs w:val="20"/>
              </w:rPr>
            </w:pPr>
            <w:r w:rsidRPr="00E0773B">
              <w:rPr>
                <w:sz w:val="20"/>
                <w:szCs w:val="20"/>
              </w:rPr>
              <w:t>Всего</w:t>
            </w:r>
          </w:p>
        </w:tc>
        <w:tc>
          <w:tcPr>
            <w:tcW w:w="1985" w:type="dxa"/>
          </w:tcPr>
          <w:p w:rsidR="002A2E78" w:rsidRPr="00E0773B" w:rsidRDefault="002A2E78" w:rsidP="002A2E78">
            <w:pPr>
              <w:jc w:val="center"/>
              <w:rPr>
                <w:sz w:val="20"/>
                <w:szCs w:val="20"/>
              </w:rPr>
            </w:pPr>
            <w:r w:rsidRPr="00E0773B">
              <w:rPr>
                <w:sz w:val="20"/>
                <w:szCs w:val="20"/>
              </w:rPr>
              <w:t>0</w:t>
            </w:r>
            <w:r w:rsidR="005B174B" w:rsidRPr="00E0773B">
              <w:rPr>
                <w:sz w:val="20"/>
                <w:szCs w:val="20"/>
              </w:rPr>
              <w:t>3</w:t>
            </w:r>
            <w:r w:rsidRPr="00E0773B">
              <w:rPr>
                <w:sz w:val="20"/>
                <w:szCs w:val="20"/>
              </w:rPr>
              <w:t>,0</w:t>
            </w:r>
          </w:p>
        </w:tc>
        <w:tc>
          <w:tcPr>
            <w:tcW w:w="2126" w:type="dxa"/>
          </w:tcPr>
          <w:p w:rsidR="002A2E78" w:rsidRPr="00E0773B" w:rsidRDefault="005B174B" w:rsidP="002A2E78">
            <w:pPr>
              <w:jc w:val="center"/>
              <w:rPr>
                <w:sz w:val="20"/>
                <w:szCs w:val="20"/>
              </w:rPr>
            </w:pPr>
            <w:r w:rsidRPr="00E0773B">
              <w:rPr>
                <w:sz w:val="20"/>
                <w:szCs w:val="20"/>
              </w:rPr>
              <w:t>3</w:t>
            </w:r>
            <w:r w:rsidR="002A2E78" w:rsidRPr="00E0773B">
              <w:rPr>
                <w:sz w:val="20"/>
                <w:szCs w:val="20"/>
              </w:rPr>
              <w:t>,0</w:t>
            </w:r>
          </w:p>
        </w:tc>
        <w:tc>
          <w:tcPr>
            <w:tcW w:w="2126" w:type="dxa"/>
          </w:tcPr>
          <w:p w:rsidR="002A2E78" w:rsidRPr="00E0773B" w:rsidRDefault="002A2E78" w:rsidP="002A2E78">
            <w:pPr>
              <w:jc w:val="center"/>
              <w:rPr>
                <w:sz w:val="20"/>
                <w:szCs w:val="20"/>
              </w:rPr>
            </w:pPr>
            <w:r w:rsidRPr="00E0773B">
              <w:rPr>
                <w:sz w:val="20"/>
                <w:szCs w:val="20"/>
              </w:rPr>
              <w:t>0,0</w:t>
            </w:r>
          </w:p>
        </w:tc>
      </w:tr>
      <w:tr w:rsidR="002A2E78" w:rsidRPr="00E0773B" w:rsidTr="00B318A9">
        <w:trPr>
          <w:tblCellSpacing w:w="5" w:type="nil"/>
        </w:trPr>
        <w:tc>
          <w:tcPr>
            <w:tcW w:w="4678" w:type="dxa"/>
            <w:vMerge/>
          </w:tcPr>
          <w:p w:rsidR="002A2E78" w:rsidRPr="00E0773B" w:rsidRDefault="002A2E78" w:rsidP="00B318A9">
            <w:pPr>
              <w:pStyle w:val="ConsPlusCell"/>
              <w:rPr>
                <w:sz w:val="20"/>
                <w:szCs w:val="20"/>
              </w:rPr>
            </w:pPr>
          </w:p>
        </w:tc>
        <w:tc>
          <w:tcPr>
            <w:tcW w:w="4961" w:type="dxa"/>
          </w:tcPr>
          <w:p w:rsidR="002A2E78" w:rsidRPr="00E0773B" w:rsidRDefault="002A2E78" w:rsidP="00B318A9">
            <w:pPr>
              <w:rPr>
                <w:sz w:val="20"/>
                <w:szCs w:val="20"/>
              </w:rPr>
            </w:pPr>
            <w:r w:rsidRPr="00E0773B">
              <w:rPr>
                <w:sz w:val="20"/>
                <w:szCs w:val="20"/>
              </w:rPr>
              <w:t>местный бюджет</w:t>
            </w:r>
          </w:p>
        </w:tc>
        <w:tc>
          <w:tcPr>
            <w:tcW w:w="1985" w:type="dxa"/>
          </w:tcPr>
          <w:p w:rsidR="002A2E78" w:rsidRPr="00E0773B" w:rsidRDefault="005B174B" w:rsidP="002A2E78">
            <w:pPr>
              <w:jc w:val="center"/>
              <w:rPr>
                <w:sz w:val="20"/>
                <w:szCs w:val="20"/>
              </w:rPr>
            </w:pPr>
            <w:r w:rsidRPr="00E0773B">
              <w:rPr>
                <w:sz w:val="20"/>
                <w:szCs w:val="20"/>
              </w:rPr>
              <w:t>3</w:t>
            </w:r>
            <w:r w:rsidR="002A2E78" w:rsidRPr="00E0773B">
              <w:rPr>
                <w:sz w:val="20"/>
                <w:szCs w:val="20"/>
              </w:rPr>
              <w:t>,0</w:t>
            </w:r>
          </w:p>
        </w:tc>
        <w:tc>
          <w:tcPr>
            <w:tcW w:w="2126" w:type="dxa"/>
          </w:tcPr>
          <w:p w:rsidR="002A2E78" w:rsidRPr="00E0773B" w:rsidRDefault="005B174B" w:rsidP="002A2E78">
            <w:pPr>
              <w:jc w:val="center"/>
              <w:rPr>
                <w:sz w:val="20"/>
                <w:szCs w:val="20"/>
              </w:rPr>
            </w:pPr>
            <w:r w:rsidRPr="00E0773B">
              <w:rPr>
                <w:sz w:val="20"/>
                <w:szCs w:val="20"/>
              </w:rPr>
              <w:t>3</w:t>
            </w:r>
            <w:r w:rsidR="002A2E78" w:rsidRPr="00E0773B">
              <w:rPr>
                <w:sz w:val="20"/>
                <w:szCs w:val="20"/>
              </w:rPr>
              <w:t>,0</w:t>
            </w:r>
          </w:p>
        </w:tc>
        <w:tc>
          <w:tcPr>
            <w:tcW w:w="2126" w:type="dxa"/>
          </w:tcPr>
          <w:p w:rsidR="002A2E78" w:rsidRPr="00E0773B" w:rsidRDefault="002A2E78" w:rsidP="002A2E78">
            <w:pPr>
              <w:jc w:val="center"/>
              <w:rPr>
                <w:sz w:val="20"/>
                <w:szCs w:val="20"/>
              </w:rPr>
            </w:pPr>
            <w:r w:rsidRPr="00E0773B">
              <w:rPr>
                <w:sz w:val="20"/>
                <w:szCs w:val="20"/>
              </w:rPr>
              <w:t>0,0</w:t>
            </w:r>
          </w:p>
        </w:tc>
      </w:tr>
      <w:tr w:rsidR="002A2E78" w:rsidRPr="00E0773B" w:rsidTr="00B318A9">
        <w:trPr>
          <w:tblCellSpacing w:w="5" w:type="nil"/>
        </w:trPr>
        <w:tc>
          <w:tcPr>
            <w:tcW w:w="4678" w:type="dxa"/>
            <w:vMerge/>
          </w:tcPr>
          <w:p w:rsidR="002A2E78" w:rsidRPr="00E0773B" w:rsidRDefault="002A2E78" w:rsidP="00B318A9">
            <w:pPr>
              <w:pStyle w:val="ConsPlusCell"/>
              <w:rPr>
                <w:sz w:val="20"/>
                <w:szCs w:val="20"/>
              </w:rPr>
            </w:pPr>
          </w:p>
        </w:tc>
        <w:tc>
          <w:tcPr>
            <w:tcW w:w="4961" w:type="dxa"/>
          </w:tcPr>
          <w:p w:rsidR="002A2E78" w:rsidRPr="00E0773B" w:rsidRDefault="002A2E78" w:rsidP="00B318A9">
            <w:pPr>
              <w:rPr>
                <w:bCs/>
                <w:sz w:val="20"/>
                <w:szCs w:val="20"/>
              </w:rPr>
            </w:pPr>
            <w:r w:rsidRPr="00E0773B">
              <w:rPr>
                <w:bCs/>
                <w:sz w:val="20"/>
                <w:szCs w:val="20"/>
              </w:rPr>
              <w:t>безвозмездные поступления в местный бюджет, &lt;2&gt;</w:t>
            </w:r>
          </w:p>
        </w:tc>
        <w:tc>
          <w:tcPr>
            <w:tcW w:w="1985" w:type="dxa"/>
          </w:tcPr>
          <w:p w:rsidR="002A2E78" w:rsidRPr="00E0773B" w:rsidRDefault="002A2E78" w:rsidP="00B318A9">
            <w:pPr>
              <w:pStyle w:val="ConsPlusCell"/>
              <w:jc w:val="center"/>
              <w:rPr>
                <w:sz w:val="20"/>
                <w:szCs w:val="20"/>
              </w:rPr>
            </w:pPr>
          </w:p>
        </w:tc>
        <w:tc>
          <w:tcPr>
            <w:tcW w:w="2126" w:type="dxa"/>
          </w:tcPr>
          <w:p w:rsidR="002A2E78" w:rsidRPr="00E0773B" w:rsidRDefault="002A2E78" w:rsidP="00B318A9">
            <w:pPr>
              <w:pStyle w:val="ConsPlusCell"/>
              <w:jc w:val="center"/>
              <w:rPr>
                <w:sz w:val="20"/>
                <w:szCs w:val="20"/>
              </w:rPr>
            </w:pPr>
          </w:p>
        </w:tc>
        <w:tc>
          <w:tcPr>
            <w:tcW w:w="2126" w:type="dxa"/>
          </w:tcPr>
          <w:p w:rsidR="002A2E78" w:rsidRPr="00E0773B" w:rsidRDefault="002A2E78" w:rsidP="00B318A9">
            <w:pPr>
              <w:pStyle w:val="ConsPlusCell"/>
              <w:jc w:val="center"/>
              <w:rPr>
                <w:sz w:val="20"/>
                <w:szCs w:val="20"/>
              </w:rPr>
            </w:pPr>
          </w:p>
        </w:tc>
      </w:tr>
      <w:tr w:rsidR="002A2E78" w:rsidRPr="00E0773B" w:rsidTr="00B318A9">
        <w:trPr>
          <w:tblCellSpacing w:w="5" w:type="nil"/>
        </w:trPr>
        <w:tc>
          <w:tcPr>
            <w:tcW w:w="4678" w:type="dxa"/>
            <w:vMerge/>
          </w:tcPr>
          <w:p w:rsidR="002A2E78" w:rsidRPr="00E0773B" w:rsidRDefault="002A2E78" w:rsidP="00B318A9">
            <w:pPr>
              <w:pStyle w:val="ConsPlusCell"/>
              <w:rPr>
                <w:sz w:val="20"/>
                <w:szCs w:val="20"/>
              </w:rPr>
            </w:pPr>
          </w:p>
        </w:tc>
        <w:tc>
          <w:tcPr>
            <w:tcW w:w="4961" w:type="dxa"/>
          </w:tcPr>
          <w:p w:rsidR="002A2E78" w:rsidRPr="00E0773B" w:rsidRDefault="002A2E78" w:rsidP="00B318A9">
            <w:pPr>
              <w:rPr>
                <w:bCs/>
                <w:i/>
                <w:iCs/>
                <w:sz w:val="20"/>
                <w:szCs w:val="20"/>
              </w:rPr>
            </w:pPr>
            <w:r w:rsidRPr="00E0773B">
              <w:rPr>
                <w:bCs/>
                <w:i/>
                <w:iCs/>
                <w:sz w:val="20"/>
                <w:szCs w:val="20"/>
              </w:rPr>
              <w:t>в том числе за счет средств:</w:t>
            </w:r>
          </w:p>
        </w:tc>
        <w:tc>
          <w:tcPr>
            <w:tcW w:w="1985" w:type="dxa"/>
          </w:tcPr>
          <w:p w:rsidR="002A2E78" w:rsidRPr="00E0773B" w:rsidRDefault="002A2E78" w:rsidP="00B318A9">
            <w:pPr>
              <w:pStyle w:val="ConsPlusCell"/>
              <w:jc w:val="center"/>
              <w:rPr>
                <w:sz w:val="20"/>
                <w:szCs w:val="20"/>
              </w:rPr>
            </w:pPr>
          </w:p>
        </w:tc>
        <w:tc>
          <w:tcPr>
            <w:tcW w:w="2126" w:type="dxa"/>
          </w:tcPr>
          <w:p w:rsidR="002A2E78" w:rsidRPr="00E0773B" w:rsidRDefault="002A2E78" w:rsidP="00B318A9">
            <w:pPr>
              <w:pStyle w:val="ConsPlusCell"/>
              <w:jc w:val="center"/>
              <w:rPr>
                <w:sz w:val="20"/>
                <w:szCs w:val="20"/>
              </w:rPr>
            </w:pPr>
          </w:p>
        </w:tc>
        <w:tc>
          <w:tcPr>
            <w:tcW w:w="2126" w:type="dxa"/>
          </w:tcPr>
          <w:p w:rsidR="002A2E78" w:rsidRPr="00E0773B" w:rsidRDefault="002A2E78" w:rsidP="00B318A9">
            <w:pPr>
              <w:pStyle w:val="ConsPlusCell"/>
              <w:jc w:val="center"/>
              <w:rPr>
                <w:sz w:val="20"/>
                <w:szCs w:val="20"/>
              </w:rPr>
            </w:pPr>
          </w:p>
        </w:tc>
      </w:tr>
      <w:tr w:rsidR="002A2E78" w:rsidRPr="00E0773B" w:rsidTr="00B318A9">
        <w:trPr>
          <w:tblCellSpacing w:w="5" w:type="nil"/>
        </w:trPr>
        <w:tc>
          <w:tcPr>
            <w:tcW w:w="4678" w:type="dxa"/>
            <w:vMerge/>
          </w:tcPr>
          <w:p w:rsidR="002A2E78" w:rsidRPr="00E0773B" w:rsidRDefault="002A2E78" w:rsidP="00B318A9">
            <w:pPr>
              <w:pStyle w:val="ConsPlusCell"/>
              <w:rPr>
                <w:sz w:val="20"/>
                <w:szCs w:val="20"/>
              </w:rPr>
            </w:pPr>
          </w:p>
        </w:tc>
        <w:tc>
          <w:tcPr>
            <w:tcW w:w="4961" w:type="dxa"/>
          </w:tcPr>
          <w:p w:rsidR="002A2E78" w:rsidRPr="00E0773B" w:rsidRDefault="002A2E78" w:rsidP="00B318A9">
            <w:pPr>
              <w:rPr>
                <w:sz w:val="20"/>
                <w:szCs w:val="20"/>
              </w:rPr>
            </w:pPr>
            <w:r w:rsidRPr="00E0773B">
              <w:rPr>
                <w:sz w:val="20"/>
                <w:szCs w:val="20"/>
              </w:rPr>
              <w:t xml:space="preserve"> - областного бюджета</w:t>
            </w:r>
          </w:p>
        </w:tc>
        <w:tc>
          <w:tcPr>
            <w:tcW w:w="1985" w:type="dxa"/>
          </w:tcPr>
          <w:p w:rsidR="002A2E78" w:rsidRPr="00E0773B" w:rsidRDefault="002A2E78" w:rsidP="00B318A9">
            <w:pPr>
              <w:pStyle w:val="ConsPlusCell"/>
              <w:rPr>
                <w:sz w:val="20"/>
                <w:szCs w:val="20"/>
              </w:rPr>
            </w:pPr>
          </w:p>
        </w:tc>
        <w:tc>
          <w:tcPr>
            <w:tcW w:w="2126" w:type="dxa"/>
          </w:tcPr>
          <w:p w:rsidR="002A2E78" w:rsidRPr="00E0773B" w:rsidRDefault="002A2E78" w:rsidP="00B318A9">
            <w:pPr>
              <w:pStyle w:val="ConsPlusCell"/>
              <w:rPr>
                <w:sz w:val="20"/>
                <w:szCs w:val="20"/>
              </w:rPr>
            </w:pPr>
          </w:p>
        </w:tc>
        <w:tc>
          <w:tcPr>
            <w:tcW w:w="2126" w:type="dxa"/>
          </w:tcPr>
          <w:p w:rsidR="002A2E78" w:rsidRPr="00E0773B" w:rsidRDefault="002A2E78" w:rsidP="00B318A9">
            <w:pPr>
              <w:pStyle w:val="ConsPlusCell"/>
              <w:rPr>
                <w:sz w:val="20"/>
                <w:szCs w:val="20"/>
              </w:rPr>
            </w:pPr>
          </w:p>
        </w:tc>
      </w:tr>
      <w:tr w:rsidR="002A2E78" w:rsidRPr="00E0773B" w:rsidTr="00B318A9">
        <w:trPr>
          <w:tblCellSpacing w:w="5" w:type="nil"/>
        </w:trPr>
        <w:tc>
          <w:tcPr>
            <w:tcW w:w="4678" w:type="dxa"/>
            <w:vMerge/>
          </w:tcPr>
          <w:p w:rsidR="002A2E78" w:rsidRPr="00E0773B" w:rsidRDefault="002A2E78" w:rsidP="00B318A9">
            <w:pPr>
              <w:pStyle w:val="ConsPlusCell"/>
              <w:rPr>
                <w:sz w:val="20"/>
                <w:szCs w:val="20"/>
              </w:rPr>
            </w:pPr>
          </w:p>
        </w:tc>
        <w:tc>
          <w:tcPr>
            <w:tcW w:w="4961" w:type="dxa"/>
          </w:tcPr>
          <w:p w:rsidR="002A2E78" w:rsidRPr="00E0773B" w:rsidRDefault="002A2E78" w:rsidP="00B318A9">
            <w:pPr>
              <w:rPr>
                <w:sz w:val="20"/>
                <w:szCs w:val="20"/>
              </w:rPr>
            </w:pPr>
            <w:r w:rsidRPr="00E0773B">
              <w:rPr>
                <w:sz w:val="20"/>
                <w:szCs w:val="20"/>
              </w:rPr>
              <w:t>-  бюджета района</w:t>
            </w:r>
          </w:p>
        </w:tc>
        <w:tc>
          <w:tcPr>
            <w:tcW w:w="1985" w:type="dxa"/>
          </w:tcPr>
          <w:p w:rsidR="002A2E78" w:rsidRPr="00E0773B" w:rsidRDefault="002A2E78" w:rsidP="00B318A9">
            <w:pPr>
              <w:pStyle w:val="ConsPlusCell"/>
              <w:rPr>
                <w:sz w:val="20"/>
                <w:szCs w:val="20"/>
              </w:rPr>
            </w:pPr>
          </w:p>
        </w:tc>
        <w:tc>
          <w:tcPr>
            <w:tcW w:w="2126" w:type="dxa"/>
          </w:tcPr>
          <w:p w:rsidR="002A2E78" w:rsidRPr="00E0773B" w:rsidRDefault="002A2E78" w:rsidP="00B318A9">
            <w:pPr>
              <w:pStyle w:val="ConsPlusCell"/>
              <w:jc w:val="center"/>
              <w:rPr>
                <w:sz w:val="20"/>
                <w:szCs w:val="20"/>
              </w:rPr>
            </w:pPr>
            <w:r w:rsidRPr="00E0773B">
              <w:rPr>
                <w:sz w:val="20"/>
                <w:szCs w:val="20"/>
              </w:rPr>
              <w:t>Х</w:t>
            </w:r>
          </w:p>
        </w:tc>
        <w:tc>
          <w:tcPr>
            <w:tcW w:w="2126" w:type="dxa"/>
          </w:tcPr>
          <w:p w:rsidR="002A2E78" w:rsidRPr="00E0773B" w:rsidRDefault="002A2E78" w:rsidP="00B318A9">
            <w:pPr>
              <w:pStyle w:val="ConsPlusCell"/>
              <w:rPr>
                <w:sz w:val="20"/>
                <w:szCs w:val="20"/>
              </w:rPr>
            </w:pPr>
          </w:p>
        </w:tc>
      </w:tr>
      <w:tr w:rsidR="002A2E78" w:rsidRPr="00E0773B" w:rsidTr="00B318A9">
        <w:trPr>
          <w:tblCellSpacing w:w="5" w:type="nil"/>
        </w:trPr>
        <w:tc>
          <w:tcPr>
            <w:tcW w:w="4678" w:type="dxa"/>
            <w:vMerge/>
          </w:tcPr>
          <w:p w:rsidR="002A2E78" w:rsidRPr="00E0773B" w:rsidRDefault="002A2E78" w:rsidP="00B318A9">
            <w:pPr>
              <w:pStyle w:val="ConsPlusCell"/>
              <w:rPr>
                <w:sz w:val="20"/>
                <w:szCs w:val="20"/>
              </w:rPr>
            </w:pPr>
          </w:p>
        </w:tc>
        <w:tc>
          <w:tcPr>
            <w:tcW w:w="4961" w:type="dxa"/>
          </w:tcPr>
          <w:p w:rsidR="002A2E78" w:rsidRPr="00E0773B" w:rsidRDefault="002A2E78" w:rsidP="00B318A9">
            <w:pPr>
              <w:rPr>
                <w:sz w:val="20"/>
                <w:szCs w:val="20"/>
              </w:rPr>
            </w:pPr>
            <w:r w:rsidRPr="00E0773B">
              <w:rPr>
                <w:sz w:val="20"/>
                <w:szCs w:val="20"/>
              </w:rPr>
              <w:t>внебюджетные источники</w:t>
            </w:r>
          </w:p>
        </w:tc>
        <w:tc>
          <w:tcPr>
            <w:tcW w:w="1985" w:type="dxa"/>
          </w:tcPr>
          <w:p w:rsidR="002A2E78" w:rsidRPr="00E0773B" w:rsidRDefault="002A2E78" w:rsidP="00B318A9">
            <w:pPr>
              <w:pStyle w:val="ConsPlusCell"/>
              <w:rPr>
                <w:sz w:val="20"/>
                <w:szCs w:val="20"/>
              </w:rPr>
            </w:pPr>
          </w:p>
        </w:tc>
        <w:tc>
          <w:tcPr>
            <w:tcW w:w="2126" w:type="dxa"/>
          </w:tcPr>
          <w:p w:rsidR="002A2E78" w:rsidRPr="00E0773B" w:rsidRDefault="002A2E78" w:rsidP="00B318A9">
            <w:pPr>
              <w:pStyle w:val="ConsPlusCell"/>
              <w:jc w:val="center"/>
              <w:rPr>
                <w:sz w:val="20"/>
                <w:szCs w:val="20"/>
              </w:rPr>
            </w:pPr>
            <w:r w:rsidRPr="00E0773B">
              <w:rPr>
                <w:sz w:val="20"/>
                <w:szCs w:val="20"/>
              </w:rPr>
              <w:t>Х</w:t>
            </w:r>
          </w:p>
        </w:tc>
        <w:tc>
          <w:tcPr>
            <w:tcW w:w="2126" w:type="dxa"/>
          </w:tcPr>
          <w:p w:rsidR="002A2E78" w:rsidRPr="00E0773B" w:rsidRDefault="002A2E78" w:rsidP="00B318A9">
            <w:pPr>
              <w:pStyle w:val="ConsPlusCell"/>
              <w:rPr>
                <w:sz w:val="20"/>
                <w:szCs w:val="20"/>
              </w:rPr>
            </w:pPr>
          </w:p>
        </w:tc>
      </w:tr>
      <w:tr w:rsidR="002A2E78" w:rsidRPr="00E0773B" w:rsidTr="00B318A9">
        <w:trPr>
          <w:tblCellSpacing w:w="5" w:type="nil"/>
        </w:trPr>
        <w:tc>
          <w:tcPr>
            <w:tcW w:w="4678" w:type="dxa"/>
            <w:vMerge/>
          </w:tcPr>
          <w:p w:rsidR="002A2E78" w:rsidRPr="00E0773B" w:rsidRDefault="002A2E78" w:rsidP="00B318A9">
            <w:pPr>
              <w:pStyle w:val="ConsPlusCell"/>
              <w:rPr>
                <w:sz w:val="20"/>
                <w:szCs w:val="20"/>
              </w:rPr>
            </w:pPr>
          </w:p>
        </w:tc>
        <w:tc>
          <w:tcPr>
            <w:tcW w:w="4961" w:type="dxa"/>
          </w:tcPr>
          <w:p w:rsidR="002A2E78" w:rsidRPr="00E0773B" w:rsidRDefault="002A2E78" w:rsidP="00B318A9">
            <w:pPr>
              <w:rPr>
                <w:sz w:val="20"/>
                <w:szCs w:val="20"/>
              </w:rPr>
            </w:pPr>
            <w:r w:rsidRPr="00E0773B">
              <w:rPr>
                <w:sz w:val="20"/>
                <w:szCs w:val="20"/>
              </w:rPr>
              <w:t>местный бюджет</w:t>
            </w:r>
          </w:p>
        </w:tc>
        <w:tc>
          <w:tcPr>
            <w:tcW w:w="1985" w:type="dxa"/>
          </w:tcPr>
          <w:p w:rsidR="002A2E78" w:rsidRPr="00E0773B" w:rsidRDefault="002A2E78" w:rsidP="00B318A9">
            <w:pPr>
              <w:pStyle w:val="ConsPlusCell"/>
              <w:jc w:val="center"/>
              <w:rPr>
                <w:sz w:val="20"/>
                <w:szCs w:val="20"/>
              </w:rPr>
            </w:pPr>
          </w:p>
        </w:tc>
        <w:tc>
          <w:tcPr>
            <w:tcW w:w="2126" w:type="dxa"/>
          </w:tcPr>
          <w:p w:rsidR="002A2E78" w:rsidRPr="00E0773B" w:rsidRDefault="002A2E78" w:rsidP="00B318A9">
            <w:pPr>
              <w:pStyle w:val="ConsPlusCell"/>
              <w:jc w:val="center"/>
              <w:rPr>
                <w:sz w:val="20"/>
                <w:szCs w:val="20"/>
              </w:rPr>
            </w:pPr>
          </w:p>
        </w:tc>
        <w:tc>
          <w:tcPr>
            <w:tcW w:w="2126" w:type="dxa"/>
          </w:tcPr>
          <w:p w:rsidR="002A2E78" w:rsidRPr="00E0773B" w:rsidRDefault="002A2E78" w:rsidP="00B318A9">
            <w:pPr>
              <w:pStyle w:val="ConsPlusCell"/>
              <w:jc w:val="center"/>
              <w:rPr>
                <w:sz w:val="20"/>
                <w:szCs w:val="20"/>
              </w:rPr>
            </w:pPr>
          </w:p>
        </w:tc>
      </w:tr>
      <w:tr w:rsidR="002A2E78" w:rsidRPr="00E0773B" w:rsidTr="00B318A9">
        <w:trPr>
          <w:tblCellSpacing w:w="5" w:type="nil"/>
        </w:trPr>
        <w:tc>
          <w:tcPr>
            <w:tcW w:w="4678" w:type="dxa"/>
            <w:vMerge/>
          </w:tcPr>
          <w:p w:rsidR="002A2E78" w:rsidRPr="00E0773B" w:rsidRDefault="002A2E78" w:rsidP="00B318A9">
            <w:pPr>
              <w:pStyle w:val="ConsPlusCell"/>
              <w:rPr>
                <w:sz w:val="20"/>
                <w:szCs w:val="20"/>
              </w:rPr>
            </w:pPr>
          </w:p>
        </w:tc>
        <w:tc>
          <w:tcPr>
            <w:tcW w:w="4961" w:type="dxa"/>
          </w:tcPr>
          <w:p w:rsidR="002A2E78" w:rsidRPr="00E0773B" w:rsidRDefault="002A2E78" w:rsidP="00B318A9">
            <w:pPr>
              <w:rPr>
                <w:bCs/>
                <w:sz w:val="20"/>
                <w:szCs w:val="20"/>
              </w:rPr>
            </w:pPr>
            <w:r w:rsidRPr="00E0773B">
              <w:rPr>
                <w:bCs/>
                <w:sz w:val="20"/>
                <w:szCs w:val="20"/>
              </w:rPr>
              <w:t>безвозмездные поступления в местный бюджет, &lt;2&gt;</w:t>
            </w:r>
          </w:p>
        </w:tc>
        <w:tc>
          <w:tcPr>
            <w:tcW w:w="1985" w:type="dxa"/>
          </w:tcPr>
          <w:p w:rsidR="002A2E78" w:rsidRPr="00E0773B" w:rsidRDefault="002A2E78" w:rsidP="00B318A9">
            <w:pPr>
              <w:pStyle w:val="ConsPlusCell"/>
              <w:jc w:val="center"/>
              <w:rPr>
                <w:sz w:val="20"/>
                <w:szCs w:val="20"/>
              </w:rPr>
            </w:pPr>
          </w:p>
        </w:tc>
        <w:tc>
          <w:tcPr>
            <w:tcW w:w="2126" w:type="dxa"/>
          </w:tcPr>
          <w:p w:rsidR="002A2E78" w:rsidRPr="00E0773B" w:rsidRDefault="002A2E78" w:rsidP="00B318A9">
            <w:pPr>
              <w:pStyle w:val="ConsPlusCell"/>
              <w:jc w:val="center"/>
              <w:rPr>
                <w:sz w:val="20"/>
                <w:szCs w:val="20"/>
              </w:rPr>
            </w:pPr>
          </w:p>
        </w:tc>
        <w:tc>
          <w:tcPr>
            <w:tcW w:w="2126" w:type="dxa"/>
          </w:tcPr>
          <w:p w:rsidR="002A2E78" w:rsidRPr="00E0773B" w:rsidRDefault="002A2E78" w:rsidP="00B318A9">
            <w:pPr>
              <w:pStyle w:val="ConsPlusCell"/>
              <w:jc w:val="center"/>
              <w:rPr>
                <w:sz w:val="20"/>
                <w:szCs w:val="20"/>
              </w:rPr>
            </w:pPr>
          </w:p>
        </w:tc>
      </w:tr>
      <w:tr w:rsidR="002A2E78" w:rsidRPr="00E0773B" w:rsidTr="00B318A9">
        <w:trPr>
          <w:tblCellSpacing w:w="5" w:type="nil"/>
        </w:trPr>
        <w:tc>
          <w:tcPr>
            <w:tcW w:w="4678" w:type="dxa"/>
            <w:vMerge/>
          </w:tcPr>
          <w:p w:rsidR="002A2E78" w:rsidRPr="00E0773B" w:rsidRDefault="002A2E78" w:rsidP="00B318A9">
            <w:pPr>
              <w:pStyle w:val="ConsPlusCell"/>
              <w:rPr>
                <w:sz w:val="20"/>
                <w:szCs w:val="20"/>
              </w:rPr>
            </w:pPr>
          </w:p>
        </w:tc>
        <w:tc>
          <w:tcPr>
            <w:tcW w:w="4961" w:type="dxa"/>
          </w:tcPr>
          <w:p w:rsidR="002A2E78" w:rsidRPr="00E0773B" w:rsidRDefault="002A2E78" w:rsidP="00B318A9">
            <w:pPr>
              <w:rPr>
                <w:bCs/>
                <w:i/>
                <w:iCs/>
                <w:sz w:val="20"/>
                <w:szCs w:val="20"/>
              </w:rPr>
            </w:pPr>
            <w:r w:rsidRPr="00E0773B">
              <w:rPr>
                <w:bCs/>
                <w:i/>
                <w:iCs/>
                <w:sz w:val="20"/>
                <w:szCs w:val="20"/>
              </w:rPr>
              <w:t>в том числе за счет средств:</w:t>
            </w:r>
          </w:p>
        </w:tc>
        <w:tc>
          <w:tcPr>
            <w:tcW w:w="1985" w:type="dxa"/>
          </w:tcPr>
          <w:p w:rsidR="002A2E78" w:rsidRPr="00E0773B" w:rsidRDefault="002A2E78" w:rsidP="00B318A9">
            <w:pPr>
              <w:pStyle w:val="ConsPlusCell"/>
              <w:jc w:val="center"/>
              <w:rPr>
                <w:sz w:val="20"/>
                <w:szCs w:val="20"/>
              </w:rPr>
            </w:pPr>
          </w:p>
        </w:tc>
        <w:tc>
          <w:tcPr>
            <w:tcW w:w="2126" w:type="dxa"/>
          </w:tcPr>
          <w:p w:rsidR="002A2E78" w:rsidRPr="00E0773B" w:rsidRDefault="002A2E78" w:rsidP="00B318A9">
            <w:pPr>
              <w:pStyle w:val="ConsPlusCell"/>
              <w:jc w:val="center"/>
              <w:rPr>
                <w:sz w:val="20"/>
                <w:szCs w:val="20"/>
              </w:rPr>
            </w:pPr>
          </w:p>
        </w:tc>
        <w:tc>
          <w:tcPr>
            <w:tcW w:w="2126" w:type="dxa"/>
          </w:tcPr>
          <w:p w:rsidR="002A2E78" w:rsidRPr="00E0773B" w:rsidRDefault="002A2E78" w:rsidP="00B318A9">
            <w:pPr>
              <w:pStyle w:val="ConsPlusCell"/>
              <w:jc w:val="center"/>
              <w:rPr>
                <w:sz w:val="20"/>
                <w:szCs w:val="20"/>
              </w:rPr>
            </w:pPr>
          </w:p>
        </w:tc>
      </w:tr>
      <w:tr w:rsidR="002A2E78" w:rsidRPr="00E0773B" w:rsidTr="00B318A9">
        <w:trPr>
          <w:tblCellSpacing w:w="5" w:type="nil"/>
        </w:trPr>
        <w:tc>
          <w:tcPr>
            <w:tcW w:w="4678" w:type="dxa"/>
            <w:vMerge/>
          </w:tcPr>
          <w:p w:rsidR="002A2E78" w:rsidRPr="00E0773B" w:rsidRDefault="002A2E78" w:rsidP="00B318A9">
            <w:pPr>
              <w:pStyle w:val="ConsPlusCell"/>
              <w:rPr>
                <w:sz w:val="20"/>
                <w:szCs w:val="20"/>
              </w:rPr>
            </w:pPr>
          </w:p>
        </w:tc>
        <w:tc>
          <w:tcPr>
            <w:tcW w:w="4961" w:type="dxa"/>
          </w:tcPr>
          <w:p w:rsidR="002A2E78" w:rsidRPr="00E0773B" w:rsidRDefault="002A2E78" w:rsidP="00B318A9">
            <w:pPr>
              <w:rPr>
                <w:sz w:val="20"/>
                <w:szCs w:val="20"/>
              </w:rPr>
            </w:pPr>
            <w:r w:rsidRPr="00E0773B">
              <w:rPr>
                <w:sz w:val="20"/>
                <w:szCs w:val="20"/>
              </w:rPr>
              <w:t xml:space="preserve"> - областного бюджета</w:t>
            </w:r>
          </w:p>
        </w:tc>
        <w:tc>
          <w:tcPr>
            <w:tcW w:w="1985" w:type="dxa"/>
          </w:tcPr>
          <w:p w:rsidR="002A2E78" w:rsidRPr="00E0773B" w:rsidRDefault="002A2E78" w:rsidP="00B318A9">
            <w:pPr>
              <w:pStyle w:val="ConsPlusCell"/>
              <w:rPr>
                <w:sz w:val="20"/>
                <w:szCs w:val="20"/>
              </w:rPr>
            </w:pPr>
          </w:p>
        </w:tc>
        <w:tc>
          <w:tcPr>
            <w:tcW w:w="2126" w:type="dxa"/>
          </w:tcPr>
          <w:p w:rsidR="002A2E78" w:rsidRPr="00E0773B" w:rsidRDefault="002A2E78" w:rsidP="00B318A9">
            <w:pPr>
              <w:pStyle w:val="ConsPlusCell"/>
              <w:rPr>
                <w:sz w:val="20"/>
                <w:szCs w:val="20"/>
              </w:rPr>
            </w:pPr>
          </w:p>
        </w:tc>
        <w:tc>
          <w:tcPr>
            <w:tcW w:w="2126" w:type="dxa"/>
          </w:tcPr>
          <w:p w:rsidR="002A2E78" w:rsidRPr="00E0773B" w:rsidRDefault="002A2E78" w:rsidP="00B318A9">
            <w:pPr>
              <w:pStyle w:val="ConsPlusCell"/>
              <w:rPr>
                <w:sz w:val="20"/>
                <w:szCs w:val="20"/>
              </w:rPr>
            </w:pPr>
          </w:p>
        </w:tc>
      </w:tr>
      <w:tr w:rsidR="002A2E78" w:rsidRPr="00E0773B" w:rsidTr="00B318A9">
        <w:trPr>
          <w:tblCellSpacing w:w="5" w:type="nil"/>
        </w:trPr>
        <w:tc>
          <w:tcPr>
            <w:tcW w:w="4678" w:type="dxa"/>
            <w:vMerge/>
          </w:tcPr>
          <w:p w:rsidR="002A2E78" w:rsidRPr="00E0773B" w:rsidRDefault="002A2E78" w:rsidP="00B318A9">
            <w:pPr>
              <w:pStyle w:val="ConsPlusCell"/>
              <w:rPr>
                <w:sz w:val="20"/>
                <w:szCs w:val="20"/>
              </w:rPr>
            </w:pPr>
          </w:p>
        </w:tc>
        <w:tc>
          <w:tcPr>
            <w:tcW w:w="4961" w:type="dxa"/>
          </w:tcPr>
          <w:p w:rsidR="002A2E78" w:rsidRPr="00E0773B" w:rsidRDefault="002A2E78" w:rsidP="00B318A9">
            <w:pPr>
              <w:rPr>
                <w:sz w:val="20"/>
                <w:szCs w:val="20"/>
              </w:rPr>
            </w:pPr>
            <w:r w:rsidRPr="00E0773B">
              <w:rPr>
                <w:sz w:val="20"/>
                <w:szCs w:val="20"/>
              </w:rPr>
              <w:t>-  бюджета района</w:t>
            </w:r>
          </w:p>
        </w:tc>
        <w:tc>
          <w:tcPr>
            <w:tcW w:w="1985" w:type="dxa"/>
          </w:tcPr>
          <w:p w:rsidR="002A2E78" w:rsidRPr="00E0773B" w:rsidRDefault="002A2E78" w:rsidP="00B318A9">
            <w:pPr>
              <w:pStyle w:val="ConsPlusCell"/>
              <w:rPr>
                <w:sz w:val="20"/>
                <w:szCs w:val="20"/>
              </w:rPr>
            </w:pPr>
          </w:p>
        </w:tc>
        <w:tc>
          <w:tcPr>
            <w:tcW w:w="2126" w:type="dxa"/>
          </w:tcPr>
          <w:p w:rsidR="002A2E78" w:rsidRPr="00E0773B" w:rsidRDefault="002A2E78" w:rsidP="00B318A9">
            <w:pPr>
              <w:pStyle w:val="ConsPlusCell"/>
              <w:jc w:val="center"/>
              <w:rPr>
                <w:sz w:val="20"/>
                <w:szCs w:val="20"/>
              </w:rPr>
            </w:pPr>
            <w:r w:rsidRPr="00E0773B">
              <w:rPr>
                <w:sz w:val="20"/>
                <w:szCs w:val="20"/>
              </w:rPr>
              <w:t>Х</w:t>
            </w:r>
          </w:p>
        </w:tc>
        <w:tc>
          <w:tcPr>
            <w:tcW w:w="2126" w:type="dxa"/>
          </w:tcPr>
          <w:p w:rsidR="002A2E78" w:rsidRPr="00E0773B" w:rsidRDefault="002A2E78" w:rsidP="00B318A9">
            <w:pPr>
              <w:pStyle w:val="ConsPlusCell"/>
              <w:rPr>
                <w:sz w:val="20"/>
                <w:szCs w:val="20"/>
              </w:rPr>
            </w:pPr>
          </w:p>
        </w:tc>
      </w:tr>
      <w:tr w:rsidR="002A2E78" w:rsidRPr="00E0773B" w:rsidTr="00B318A9">
        <w:trPr>
          <w:tblCellSpacing w:w="5" w:type="nil"/>
        </w:trPr>
        <w:tc>
          <w:tcPr>
            <w:tcW w:w="4678" w:type="dxa"/>
            <w:vMerge/>
          </w:tcPr>
          <w:p w:rsidR="002A2E78" w:rsidRPr="00E0773B" w:rsidRDefault="002A2E78" w:rsidP="00B318A9">
            <w:pPr>
              <w:pStyle w:val="ConsPlusCell"/>
              <w:rPr>
                <w:sz w:val="20"/>
                <w:szCs w:val="20"/>
              </w:rPr>
            </w:pPr>
          </w:p>
        </w:tc>
        <w:tc>
          <w:tcPr>
            <w:tcW w:w="4961" w:type="dxa"/>
          </w:tcPr>
          <w:p w:rsidR="002A2E78" w:rsidRPr="00E0773B" w:rsidRDefault="002A2E78" w:rsidP="00B318A9">
            <w:pPr>
              <w:rPr>
                <w:sz w:val="20"/>
                <w:szCs w:val="20"/>
              </w:rPr>
            </w:pPr>
            <w:r w:rsidRPr="00E0773B">
              <w:rPr>
                <w:sz w:val="20"/>
                <w:szCs w:val="20"/>
              </w:rPr>
              <w:t>внебюджетные источники</w:t>
            </w:r>
          </w:p>
        </w:tc>
        <w:tc>
          <w:tcPr>
            <w:tcW w:w="1985" w:type="dxa"/>
          </w:tcPr>
          <w:p w:rsidR="002A2E78" w:rsidRPr="00E0773B" w:rsidRDefault="002A2E78" w:rsidP="00B318A9">
            <w:pPr>
              <w:pStyle w:val="ConsPlusCell"/>
              <w:rPr>
                <w:sz w:val="20"/>
                <w:szCs w:val="20"/>
              </w:rPr>
            </w:pPr>
          </w:p>
        </w:tc>
        <w:tc>
          <w:tcPr>
            <w:tcW w:w="2126" w:type="dxa"/>
          </w:tcPr>
          <w:p w:rsidR="002A2E78" w:rsidRPr="00E0773B" w:rsidRDefault="002A2E78" w:rsidP="00B318A9">
            <w:pPr>
              <w:pStyle w:val="ConsPlusCell"/>
              <w:jc w:val="center"/>
              <w:rPr>
                <w:sz w:val="20"/>
                <w:szCs w:val="20"/>
              </w:rPr>
            </w:pPr>
            <w:r w:rsidRPr="00E0773B">
              <w:rPr>
                <w:sz w:val="20"/>
                <w:szCs w:val="20"/>
              </w:rPr>
              <w:t>Х</w:t>
            </w:r>
          </w:p>
        </w:tc>
        <w:tc>
          <w:tcPr>
            <w:tcW w:w="2126" w:type="dxa"/>
          </w:tcPr>
          <w:p w:rsidR="002A2E78" w:rsidRPr="00E0773B" w:rsidRDefault="002A2E78" w:rsidP="00B318A9">
            <w:pPr>
              <w:pStyle w:val="ConsPlusCell"/>
              <w:rPr>
                <w:sz w:val="20"/>
                <w:szCs w:val="20"/>
              </w:rPr>
            </w:pPr>
          </w:p>
        </w:tc>
      </w:tr>
      <w:tr w:rsidR="00733023" w:rsidRPr="00E0773B" w:rsidTr="00533B3A">
        <w:trPr>
          <w:tblCellSpacing w:w="5" w:type="nil"/>
        </w:trPr>
        <w:tc>
          <w:tcPr>
            <w:tcW w:w="4678" w:type="dxa"/>
            <w:vMerge w:val="restart"/>
          </w:tcPr>
          <w:p w:rsidR="00733023" w:rsidRPr="00E0773B" w:rsidRDefault="00733023" w:rsidP="004F2700">
            <w:pPr>
              <w:pStyle w:val="ConsPlusCell"/>
              <w:rPr>
                <w:sz w:val="20"/>
                <w:szCs w:val="20"/>
              </w:rPr>
            </w:pPr>
            <w:r w:rsidRPr="00E0773B">
              <w:rPr>
                <w:kern w:val="2"/>
                <w:sz w:val="20"/>
                <w:szCs w:val="20"/>
                <w:lang w:eastAsia="en-US"/>
              </w:rPr>
              <w:t xml:space="preserve">Подпрограмма </w:t>
            </w:r>
            <w:r w:rsidR="004F2700" w:rsidRPr="00E0773B">
              <w:rPr>
                <w:kern w:val="2"/>
                <w:sz w:val="20"/>
                <w:szCs w:val="20"/>
                <w:lang w:eastAsia="en-US"/>
              </w:rPr>
              <w:t>3</w:t>
            </w:r>
            <w:r w:rsidRPr="00E0773B">
              <w:rPr>
                <w:kern w:val="2"/>
                <w:sz w:val="20"/>
                <w:szCs w:val="20"/>
                <w:lang w:eastAsia="en-US"/>
              </w:rPr>
              <w:t xml:space="preserve"> «</w:t>
            </w:r>
            <w:r w:rsidR="004F2700" w:rsidRPr="00E0773B">
              <w:rPr>
                <w:kern w:val="2"/>
                <w:sz w:val="20"/>
                <w:szCs w:val="20"/>
                <w:lang w:eastAsia="en-US"/>
              </w:rPr>
              <w:t>Противодействие злоупотреблению наркотикам и их незаконному обороту</w:t>
            </w:r>
            <w:r w:rsidRPr="00E0773B">
              <w:rPr>
                <w:sz w:val="20"/>
                <w:szCs w:val="20"/>
              </w:rPr>
              <w:t>»</w:t>
            </w:r>
          </w:p>
        </w:tc>
        <w:tc>
          <w:tcPr>
            <w:tcW w:w="4961" w:type="dxa"/>
          </w:tcPr>
          <w:p w:rsidR="00733023" w:rsidRPr="00E0773B" w:rsidRDefault="00733023" w:rsidP="00B318A9">
            <w:pPr>
              <w:rPr>
                <w:sz w:val="20"/>
                <w:szCs w:val="20"/>
              </w:rPr>
            </w:pPr>
            <w:r w:rsidRPr="00E0773B">
              <w:rPr>
                <w:sz w:val="20"/>
                <w:szCs w:val="20"/>
              </w:rPr>
              <w:t>Всего</w:t>
            </w:r>
          </w:p>
        </w:tc>
        <w:tc>
          <w:tcPr>
            <w:tcW w:w="1985" w:type="dxa"/>
          </w:tcPr>
          <w:p w:rsidR="00733023" w:rsidRPr="00E0773B" w:rsidRDefault="005B174B" w:rsidP="00B318A9">
            <w:pPr>
              <w:jc w:val="center"/>
              <w:rPr>
                <w:sz w:val="20"/>
                <w:szCs w:val="20"/>
              </w:rPr>
            </w:pPr>
            <w:r w:rsidRPr="00E0773B">
              <w:rPr>
                <w:sz w:val="20"/>
                <w:szCs w:val="20"/>
              </w:rPr>
              <w:t>1</w:t>
            </w:r>
            <w:r w:rsidR="00733023" w:rsidRPr="00E0773B">
              <w:rPr>
                <w:sz w:val="20"/>
                <w:szCs w:val="20"/>
              </w:rPr>
              <w:t>0,0</w:t>
            </w:r>
          </w:p>
        </w:tc>
        <w:tc>
          <w:tcPr>
            <w:tcW w:w="2126" w:type="dxa"/>
          </w:tcPr>
          <w:p w:rsidR="00733023" w:rsidRPr="00E0773B" w:rsidRDefault="005B174B" w:rsidP="00B318A9">
            <w:pPr>
              <w:jc w:val="center"/>
              <w:rPr>
                <w:sz w:val="20"/>
                <w:szCs w:val="20"/>
              </w:rPr>
            </w:pPr>
            <w:r w:rsidRPr="00E0773B">
              <w:rPr>
                <w:sz w:val="20"/>
                <w:szCs w:val="20"/>
              </w:rPr>
              <w:t>1</w:t>
            </w:r>
            <w:r w:rsidR="00733023" w:rsidRPr="00E0773B">
              <w:rPr>
                <w:sz w:val="20"/>
                <w:szCs w:val="20"/>
              </w:rPr>
              <w:t>0,0</w:t>
            </w:r>
          </w:p>
        </w:tc>
        <w:tc>
          <w:tcPr>
            <w:tcW w:w="2126" w:type="dxa"/>
          </w:tcPr>
          <w:p w:rsidR="00733023" w:rsidRPr="00E0773B" w:rsidRDefault="005B174B" w:rsidP="00B318A9">
            <w:pPr>
              <w:jc w:val="center"/>
              <w:rPr>
                <w:sz w:val="20"/>
                <w:szCs w:val="20"/>
              </w:rPr>
            </w:pPr>
            <w:r w:rsidRPr="00E0773B">
              <w:rPr>
                <w:sz w:val="20"/>
                <w:szCs w:val="20"/>
              </w:rPr>
              <w:t>2,5</w:t>
            </w:r>
          </w:p>
        </w:tc>
      </w:tr>
      <w:tr w:rsidR="00733023" w:rsidRPr="00E0773B" w:rsidTr="00533B3A">
        <w:trPr>
          <w:tblCellSpacing w:w="5" w:type="nil"/>
        </w:trPr>
        <w:tc>
          <w:tcPr>
            <w:tcW w:w="4678" w:type="dxa"/>
            <w:vMerge/>
          </w:tcPr>
          <w:p w:rsidR="00733023" w:rsidRPr="00E0773B" w:rsidRDefault="00733023" w:rsidP="00B318A9">
            <w:pPr>
              <w:pStyle w:val="ConsPlusCell"/>
              <w:rPr>
                <w:sz w:val="20"/>
                <w:szCs w:val="20"/>
              </w:rPr>
            </w:pPr>
          </w:p>
        </w:tc>
        <w:tc>
          <w:tcPr>
            <w:tcW w:w="4961" w:type="dxa"/>
          </w:tcPr>
          <w:p w:rsidR="00733023" w:rsidRPr="00E0773B" w:rsidRDefault="00733023" w:rsidP="00B318A9">
            <w:pPr>
              <w:rPr>
                <w:sz w:val="20"/>
                <w:szCs w:val="20"/>
              </w:rPr>
            </w:pPr>
            <w:r w:rsidRPr="00E0773B">
              <w:rPr>
                <w:sz w:val="20"/>
                <w:szCs w:val="20"/>
              </w:rPr>
              <w:t>местный бюджет</w:t>
            </w:r>
          </w:p>
        </w:tc>
        <w:tc>
          <w:tcPr>
            <w:tcW w:w="1985" w:type="dxa"/>
          </w:tcPr>
          <w:p w:rsidR="00733023" w:rsidRPr="00E0773B" w:rsidRDefault="005B174B" w:rsidP="00B318A9">
            <w:pPr>
              <w:jc w:val="center"/>
              <w:rPr>
                <w:sz w:val="20"/>
                <w:szCs w:val="20"/>
              </w:rPr>
            </w:pPr>
            <w:r w:rsidRPr="00E0773B">
              <w:rPr>
                <w:sz w:val="20"/>
                <w:szCs w:val="20"/>
              </w:rPr>
              <w:t>1</w:t>
            </w:r>
            <w:r w:rsidR="00733023" w:rsidRPr="00E0773B">
              <w:rPr>
                <w:sz w:val="20"/>
                <w:szCs w:val="20"/>
              </w:rPr>
              <w:t>0,0</w:t>
            </w:r>
          </w:p>
        </w:tc>
        <w:tc>
          <w:tcPr>
            <w:tcW w:w="2126" w:type="dxa"/>
          </w:tcPr>
          <w:p w:rsidR="00733023" w:rsidRPr="00E0773B" w:rsidRDefault="005B174B" w:rsidP="00B318A9">
            <w:pPr>
              <w:jc w:val="center"/>
              <w:rPr>
                <w:sz w:val="20"/>
                <w:szCs w:val="20"/>
              </w:rPr>
            </w:pPr>
            <w:r w:rsidRPr="00E0773B">
              <w:rPr>
                <w:sz w:val="20"/>
                <w:szCs w:val="20"/>
              </w:rPr>
              <w:t>1</w:t>
            </w:r>
            <w:r w:rsidR="00733023" w:rsidRPr="00E0773B">
              <w:rPr>
                <w:sz w:val="20"/>
                <w:szCs w:val="20"/>
              </w:rPr>
              <w:t>0,0</w:t>
            </w:r>
          </w:p>
        </w:tc>
        <w:tc>
          <w:tcPr>
            <w:tcW w:w="2126" w:type="dxa"/>
          </w:tcPr>
          <w:p w:rsidR="00733023" w:rsidRPr="00E0773B" w:rsidRDefault="005B174B" w:rsidP="00B318A9">
            <w:pPr>
              <w:jc w:val="center"/>
              <w:rPr>
                <w:sz w:val="20"/>
                <w:szCs w:val="20"/>
              </w:rPr>
            </w:pPr>
            <w:r w:rsidRPr="00E0773B">
              <w:rPr>
                <w:sz w:val="20"/>
                <w:szCs w:val="20"/>
              </w:rPr>
              <w:t>2,5</w:t>
            </w:r>
          </w:p>
        </w:tc>
      </w:tr>
      <w:tr w:rsidR="00733023" w:rsidRPr="00E0773B" w:rsidTr="00533B3A">
        <w:trPr>
          <w:tblCellSpacing w:w="5" w:type="nil"/>
        </w:trPr>
        <w:tc>
          <w:tcPr>
            <w:tcW w:w="4678" w:type="dxa"/>
            <w:vMerge/>
          </w:tcPr>
          <w:p w:rsidR="00733023" w:rsidRPr="00E0773B" w:rsidRDefault="00733023" w:rsidP="00B318A9">
            <w:pPr>
              <w:pStyle w:val="ConsPlusCell"/>
              <w:rPr>
                <w:sz w:val="20"/>
                <w:szCs w:val="20"/>
              </w:rPr>
            </w:pPr>
          </w:p>
        </w:tc>
        <w:tc>
          <w:tcPr>
            <w:tcW w:w="4961" w:type="dxa"/>
          </w:tcPr>
          <w:p w:rsidR="00733023" w:rsidRPr="00E0773B" w:rsidRDefault="00733023" w:rsidP="00B318A9">
            <w:pPr>
              <w:rPr>
                <w:bCs/>
                <w:sz w:val="20"/>
                <w:szCs w:val="20"/>
              </w:rPr>
            </w:pPr>
            <w:r w:rsidRPr="00E0773B">
              <w:rPr>
                <w:bCs/>
                <w:sz w:val="20"/>
                <w:szCs w:val="20"/>
              </w:rPr>
              <w:t>безвозмездные поступления в местный бюджет, &lt;2&gt;</w:t>
            </w:r>
          </w:p>
        </w:tc>
        <w:tc>
          <w:tcPr>
            <w:tcW w:w="1985" w:type="dxa"/>
          </w:tcPr>
          <w:p w:rsidR="00733023" w:rsidRPr="00E0773B" w:rsidRDefault="00733023" w:rsidP="00B318A9">
            <w:pPr>
              <w:pStyle w:val="ConsPlusCell"/>
              <w:jc w:val="center"/>
              <w:rPr>
                <w:sz w:val="20"/>
                <w:szCs w:val="20"/>
              </w:rPr>
            </w:pPr>
          </w:p>
        </w:tc>
        <w:tc>
          <w:tcPr>
            <w:tcW w:w="2126" w:type="dxa"/>
          </w:tcPr>
          <w:p w:rsidR="00733023" w:rsidRPr="00E0773B" w:rsidRDefault="00733023" w:rsidP="00B318A9">
            <w:pPr>
              <w:pStyle w:val="ConsPlusCell"/>
              <w:jc w:val="center"/>
              <w:rPr>
                <w:sz w:val="20"/>
                <w:szCs w:val="20"/>
              </w:rPr>
            </w:pPr>
          </w:p>
        </w:tc>
        <w:tc>
          <w:tcPr>
            <w:tcW w:w="2126" w:type="dxa"/>
          </w:tcPr>
          <w:p w:rsidR="00733023" w:rsidRPr="00E0773B" w:rsidRDefault="00733023" w:rsidP="00B318A9">
            <w:pPr>
              <w:pStyle w:val="ConsPlusCell"/>
              <w:jc w:val="center"/>
              <w:rPr>
                <w:sz w:val="20"/>
                <w:szCs w:val="20"/>
              </w:rPr>
            </w:pPr>
          </w:p>
        </w:tc>
      </w:tr>
      <w:tr w:rsidR="00733023" w:rsidRPr="00E0773B" w:rsidTr="00533B3A">
        <w:trPr>
          <w:tblCellSpacing w:w="5" w:type="nil"/>
        </w:trPr>
        <w:tc>
          <w:tcPr>
            <w:tcW w:w="4678" w:type="dxa"/>
            <w:vMerge/>
          </w:tcPr>
          <w:p w:rsidR="00733023" w:rsidRPr="00E0773B" w:rsidRDefault="00733023" w:rsidP="00B318A9">
            <w:pPr>
              <w:pStyle w:val="ConsPlusCell"/>
              <w:rPr>
                <w:sz w:val="20"/>
                <w:szCs w:val="20"/>
              </w:rPr>
            </w:pPr>
          </w:p>
        </w:tc>
        <w:tc>
          <w:tcPr>
            <w:tcW w:w="4961" w:type="dxa"/>
          </w:tcPr>
          <w:p w:rsidR="00733023" w:rsidRPr="00E0773B" w:rsidRDefault="00733023" w:rsidP="00B318A9">
            <w:pPr>
              <w:rPr>
                <w:bCs/>
                <w:i/>
                <w:iCs/>
                <w:sz w:val="20"/>
                <w:szCs w:val="20"/>
              </w:rPr>
            </w:pPr>
            <w:r w:rsidRPr="00E0773B">
              <w:rPr>
                <w:bCs/>
                <w:i/>
                <w:iCs/>
                <w:sz w:val="20"/>
                <w:szCs w:val="20"/>
              </w:rPr>
              <w:t>в том числе за счет средств:</w:t>
            </w:r>
          </w:p>
        </w:tc>
        <w:tc>
          <w:tcPr>
            <w:tcW w:w="1985" w:type="dxa"/>
          </w:tcPr>
          <w:p w:rsidR="00733023" w:rsidRPr="00E0773B" w:rsidRDefault="00733023" w:rsidP="00B318A9">
            <w:pPr>
              <w:pStyle w:val="ConsPlusCell"/>
              <w:jc w:val="center"/>
              <w:rPr>
                <w:sz w:val="20"/>
                <w:szCs w:val="20"/>
              </w:rPr>
            </w:pPr>
          </w:p>
        </w:tc>
        <w:tc>
          <w:tcPr>
            <w:tcW w:w="2126" w:type="dxa"/>
          </w:tcPr>
          <w:p w:rsidR="00733023" w:rsidRPr="00E0773B" w:rsidRDefault="00733023" w:rsidP="00B318A9">
            <w:pPr>
              <w:pStyle w:val="ConsPlusCell"/>
              <w:jc w:val="center"/>
              <w:rPr>
                <w:sz w:val="20"/>
                <w:szCs w:val="20"/>
              </w:rPr>
            </w:pPr>
          </w:p>
        </w:tc>
        <w:tc>
          <w:tcPr>
            <w:tcW w:w="2126" w:type="dxa"/>
          </w:tcPr>
          <w:p w:rsidR="00733023" w:rsidRPr="00E0773B" w:rsidRDefault="00733023" w:rsidP="00B318A9">
            <w:pPr>
              <w:pStyle w:val="ConsPlusCell"/>
              <w:jc w:val="center"/>
              <w:rPr>
                <w:sz w:val="20"/>
                <w:szCs w:val="20"/>
              </w:rPr>
            </w:pPr>
          </w:p>
        </w:tc>
      </w:tr>
      <w:tr w:rsidR="00733023" w:rsidRPr="00E0773B" w:rsidTr="00533B3A">
        <w:trPr>
          <w:tblCellSpacing w:w="5" w:type="nil"/>
        </w:trPr>
        <w:tc>
          <w:tcPr>
            <w:tcW w:w="4678" w:type="dxa"/>
            <w:vMerge/>
          </w:tcPr>
          <w:p w:rsidR="00733023" w:rsidRPr="00E0773B" w:rsidRDefault="00733023" w:rsidP="00B318A9">
            <w:pPr>
              <w:pStyle w:val="ConsPlusCell"/>
              <w:rPr>
                <w:sz w:val="20"/>
                <w:szCs w:val="20"/>
              </w:rPr>
            </w:pPr>
          </w:p>
        </w:tc>
        <w:tc>
          <w:tcPr>
            <w:tcW w:w="4961" w:type="dxa"/>
          </w:tcPr>
          <w:p w:rsidR="00733023" w:rsidRPr="00E0773B" w:rsidRDefault="00733023" w:rsidP="00B318A9">
            <w:pPr>
              <w:rPr>
                <w:sz w:val="20"/>
                <w:szCs w:val="20"/>
              </w:rPr>
            </w:pPr>
            <w:r w:rsidRPr="00E0773B">
              <w:rPr>
                <w:sz w:val="20"/>
                <w:szCs w:val="20"/>
              </w:rPr>
              <w:t xml:space="preserve"> - областного бюджета</w:t>
            </w:r>
          </w:p>
        </w:tc>
        <w:tc>
          <w:tcPr>
            <w:tcW w:w="1985" w:type="dxa"/>
          </w:tcPr>
          <w:p w:rsidR="00733023" w:rsidRPr="00E0773B" w:rsidRDefault="00733023" w:rsidP="00B318A9">
            <w:pPr>
              <w:pStyle w:val="ConsPlusCell"/>
              <w:rPr>
                <w:sz w:val="20"/>
                <w:szCs w:val="20"/>
              </w:rPr>
            </w:pPr>
          </w:p>
        </w:tc>
        <w:tc>
          <w:tcPr>
            <w:tcW w:w="2126" w:type="dxa"/>
          </w:tcPr>
          <w:p w:rsidR="00733023" w:rsidRPr="00E0773B" w:rsidRDefault="00733023" w:rsidP="00B318A9">
            <w:pPr>
              <w:pStyle w:val="ConsPlusCell"/>
              <w:rPr>
                <w:sz w:val="20"/>
                <w:szCs w:val="20"/>
              </w:rPr>
            </w:pPr>
          </w:p>
        </w:tc>
        <w:tc>
          <w:tcPr>
            <w:tcW w:w="2126" w:type="dxa"/>
          </w:tcPr>
          <w:p w:rsidR="00733023" w:rsidRPr="00E0773B" w:rsidRDefault="00733023" w:rsidP="00B318A9">
            <w:pPr>
              <w:pStyle w:val="ConsPlusCell"/>
              <w:rPr>
                <w:sz w:val="20"/>
                <w:szCs w:val="20"/>
              </w:rPr>
            </w:pPr>
          </w:p>
        </w:tc>
      </w:tr>
      <w:tr w:rsidR="00733023" w:rsidRPr="00E0773B" w:rsidTr="00533B3A">
        <w:trPr>
          <w:tblCellSpacing w:w="5" w:type="nil"/>
        </w:trPr>
        <w:tc>
          <w:tcPr>
            <w:tcW w:w="4678" w:type="dxa"/>
            <w:vMerge/>
          </w:tcPr>
          <w:p w:rsidR="00733023" w:rsidRPr="00E0773B" w:rsidRDefault="00733023" w:rsidP="00B318A9">
            <w:pPr>
              <w:pStyle w:val="ConsPlusCell"/>
              <w:rPr>
                <w:sz w:val="20"/>
                <w:szCs w:val="20"/>
              </w:rPr>
            </w:pPr>
          </w:p>
        </w:tc>
        <w:tc>
          <w:tcPr>
            <w:tcW w:w="4961" w:type="dxa"/>
          </w:tcPr>
          <w:p w:rsidR="00733023" w:rsidRPr="00E0773B" w:rsidRDefault="00733023" w:rsidP="00B318A9">
            <w:pPr>
              <w:rPr>
                <w:sz w:val="20"/>
                <w:szCs w:val="20"/>
              </w:rPr>
            </w:pPr>
            <w:r w:rsidRPr="00E0773B">
              <w:rPr>
                <w:sz w:val="20"/>
                <w:szCs w:val="20"/>
              </w:rPr>
              <w:t>-  бюджета района</w:t>
            </w:r>
          </w:p>
        </w:tc>
        <w:tc>
          <w:tcPr>
            <w:tcW w:w="1985" w:type="dxa"/>
          </w:tcPr>
          <w:p w:rsidR="00733023" w:rsidRPr="00E0773B" w:rsidRDefault="00733023" w:rsidP="00B318A9">
            <w:pPr>
              <w:pStyle w:val="ConsPlusCell"/>
              <w:rPr>
                <w:sz w:val="20"/>
                <w:szCs w:val="20"/>
              </w:rPr>
            </w:pPr>
          </w:p>
        </w:tc>
        <w:tc>
          <w:tcPr>
            <w:tcW w:w="2126" w:type="dxa"/>
          </w:tcPr>
          <w:p w:rsidR="00733023" w:rsidRPr="00E0773B" w:rsidRDefault="00733023" w:rsidP="00B318A9">
            <w:pPr>
              <w:pStyle w:val="ConsPlusCell"/>
              <w:jc w:val="center"/>
              <w:rPr>
                <w:sz w:val="20"/>
                <w:szCs w:val="20"/>
              </w:rPr>
            </w:pPr>
            <w:r w:rsidRPr="00E0773B">
              <w:rPr>
                <w:sz w:val="20"/>
                <w:szCs w:val="20"/>
              </w:rPr>
              <w:t>Х</w:t>
            </w:r>
          </w:p>
        </w:tc>
        <w:tc>
          <w:tcPr>
            <w:tcW w:w="2126" w:type="dxa"/>
          </w:tcPr>
          <w:p w:rsidR="00733023" w:rsidRPr="00E0773B" w:rsidRDefault="00733023" w:rsidP="00B318A9">
            <w:pPr>
              <w:pStyle w:val="ConsPlusCell"/>
              <w:rPr>
                <w:sz w:val="20"/>
                <w:szCs w:val="20"/>
              </w:rPr>
            </w:pPr>
          </w:p>
        </w:tc>
      </w:tr>
      <w:tr w:rsidR="00733023" w:rsidRPr="00E0773B" w:rsidTr="00533B3A">
        <w:trPr>
          <w:tblCellSpacing w:w="5" w:type="nil"/>
        </w:trPr>
        <w:tc>
          <w:tcPr>
            <w:tcW w:w="4678" w:type="dxa"/>
            <w:vMerge/>
          </w:tcPr>
          <w:p w:rsidR="00733023" w:rsidRPr="00E0773B" w:rsidRDefault="00733023" w:rsidP="00B318A9">
            <w:pPr>
              <w:pStyle w:val="ConsPlusCell"/>
              <w:rPr>
                <w:sz w:val="20"/>
                <w:szCs w:val="20"/>
              </w:rPr>
            </w:pPr>
          </w:p>
        </w:tc>
        <w:tc>
          <w:tcPr>
            <w:tcW w:w="4961" w:type="dxa"/>
          </w:tcPr>
          <w:p w:rsidR="00733023" w:rsidRPr="00E0773B" w:rsidRDefault="00733023" w:rsidP="00B318A9">
            <w:pPr>
              <w:rPr>
                <w:sz w:val="20"/>
                <w:szCs w:val="20"/>
              </w:rPr>
            </w:pPr>
            <w:r w:rsidRPr="00E0773B">
              <w:rPr>
                <w:sz w:val="20"/>
                <w:szCs w:val="20"/>
              </w:rPr>
              <w:t>внебюджетные источники</w:t>
            </w:r>
          </w:p>
        </w:tc>
        <w:tc>
          <w:tcPr>
            <w:tcW w:w="1985" w:type="dxa"/>
          </w:tcPr>
          <w:p w:rsidR="00733023" w:rsidRPr="00E0773B" w:rsidRDefault="00733023" w:rsidP="00B318A9">
            <w:pPr>
              <w:pStyle w:val="ConsPlusCell"/>
              <w:rPr>
                <w:sz w:val="20"/>
                <w:szCs w:val="20"/>
              </w:rPr>
            </w:pPr>
          </w:p>
        </w:tc>
        <w:tc>
          <w:tcPr>
            <w:tcW w:w="2126" w:type="dxa"/>
          </w:tcPr>
          <w:p w:rsidR="00733023" w:rsidRPr="00E0773B" w:rsidRDefault="00733023" w:rsidP="00B318A9">
            <w:pPr>
              <w:pStyle w:val="ConsPlusCell"/>
              <w:jc w:val="center"/>
              <w:rPr>
                <w:sz w:val="20"/>
                <w:szCs w:val="20"/>
              </w:rPr>
            </w:pPr>
            <w:r w:rsidRPr="00E0773B">
              <w:rPr>
                <w:sz w:val="20"/>
                <w:szCs w:val="20"/>
              </w:rPr>
              <w:t>Х</w:t>
            </w:r>
          </w:p>
        </w:tc>
        <w:tc>
          <w:tcPr>
            <w:tcW w:w="2126" w:type="dxa"/>
          </w:tcPr>
          <w:p w:rsidR="00733023" w:rsidRPr="00E0773B" w:rsidRDefault="00733023" w:rsidP="00B318A9">
            <w:pPr>
              <w:pStyle w:val="ConsPlusCell"/>
              <w:rPr>
                <w:sz w:val="20"/>
                <w:szCs w:val="20"/>
              </w:rPr>
            </w:pPr>
          </w:p>
        </w:tc>
      </w:tr>
      <w:tr w:rsidR="00733023" w:rsidRPr="00E0773B" w:rsidTr="004F2700">
        <w:trPr>
          <w:trHeight w:val="311"/>
          <w:tblCellSpacing w:w="5" w:type="nil"/>
        </w:trPr>
        <w:tc>
          <w:tcPr>
            <w:tcW w:w="4678" w:type="dxa"/>
            <w:vMerge w:val="restart"/>
          </w:tcPr>
          <w:p w:rsidR="00733023" w:rsidRPr="00E0773B" w:rsidRDefault="00733023" w:rsidP="004F2700">
            <w:pPr>
              <w:pStyle w:val="ConsPlusCell"/>
              <w:rPr>
                <w:sz w:val="20"/>
                <w:szCs w:val="20"/>
              </w:rPr>
            </w:pPr>
            <w:r w:rsidRPr="00E0773B">
              <w:rPr>
                <w:sz w:val="20"/>
                <w:szCs w:val="20"/>
              </w:rPr>
              <w:t xml:space="preserve">Основное мероприятие </w:t>
            </w:r>
            <w:r w:rsidR="004F2700" w:rsidRPr="00E0773B">
              <w:rPr>
                <w:sz w:val="20"/>
                <w:szCs w:val="20"/>
              </w:rPr>
              <w:t>3</w:t>
            </w:r>
            <w:r w:rsidRPr="00E0773B">
              <w:rPr>
                <w:sz w:val="20"/>
                <w:szCs w:val="20"/>
              </w:rPr>
              <w:t xml:space="preserve">.1. </w:t>
            </w:r>
            <w:r w:rsidR="004F2700" w:rsidRPr="00E0773B">
              <w:rPr>
                <w:sz w:val="20"/>
                <w:szCs w:val="20"/>
              </w:rPr>
              <w:t>Проведение мероприятий по изготовлению и размещению тематической полиграфической продукции в местах массового пребывания граждан</w:t>
            </w:r>
          </w:p>
        </w:tc>
        <w:tc>
          <w:tcPr>
            <w:tcW w:w="4961" w:type="dxa"/>
          </w:tcPr>
          <w:p w:rsidR="00733023" w:rsidRPr="00E0773B" w:rsidRDefault="00733023" w:rsidP="00B318A9">
            <w:pPr>
              <w:rPr>
                <w:sz w:val="20"/>
                <w:szCs w:val="20"/>
              </w:rPr>
            </w:pPr>
            <w:r w:rsidRPr="00E0773B">
              <w:rPr>
                <w:sz w:val="20"/>
                <w:szCs w:val="20"/>
              </w:rPr>
              <w:t>Всего</w:t>
            </w:r>
          </w:p>
        </w:tc>
        <w:tc>
          <w:tcPr>
            <w:tcW w:w="1985" w:type="dxa"/>
          </w:tcPr>
          <w:p w:rsidR="00733023" w:rsidRPr="00E0773B" w:rsidRDefault="004F2700" w:rsidP="00B318A9">
            <w:pPr>
              <w:jc w:val="center"/>
              <w:rPr>
                <w:sz w:val="20"/>
                <w:szCs w:val="20"/>
              </w:rPr>
            </w:pPr>
            <w:r w:rsidRPr="00E0773B">
              <w:rPr>
                <w:sz w:val="20"/>
                <w:szCs w:val="20"/>
              </w:rPr>
              <w:t>10</w:t>
            </w:r>
            <w:r w:rsidR="00733023" w:rsidRPr="00E0773B">
              <w:rPr>
                <w:sz w:val="20"/>
                <w:szCs w:val="20"/>
              </w:rPr>
              <w:t>,0</w:t>
            </w:r>
          </w:p>
        </w:tc>
        <w:tc>
          <w:tcPr>
            <w:tcW w:w="2126" w:type="dxa"/>
          </w:tcPr>
          <w:p w:rsidR="00733023" w:rsidRPr="00E0773B" w:rsidRDefault="004F2700" w:rsidP="00B318A9">
            <w:pPr>
              <w:jc w:val="center"/>
              <w:rPr>
                <w:sz w:val="20"/>
                <w:szCs w:val="20"/>
              </w:rPr>
            </w:pPr>
            <w:r w:rsidRPr="00E0773B">
              <w:rPr>
                <w:sz w:val="20"/>
                <w:szCs w:val="20"/>
              </w:rPr>
              <w:t>1</w:t>
            </w:r>
            <w:r w:rsidR="00733023" w:rsidRPr="00E0773B">
              <w:rPr>
                <w:sz w:val="20"/>
                <w:szCs w:val="20"/>
              </w:rPr>
              <w:t>0,0</w:t>
            </w:r>
          </w:p>
        </w:tc>
        <w:tc>
          <w:tcPr>
            <w:tcW w:w="2126" w:type="dxa"/>
          </w:tcPr>
          <w:p w:rsidR="00733023" w:rsidRPr="00E0773B" w:rsidRDefault="005B174B" w:rsidP="00B318A9">
            <w:pPr>
              <w:jc w:val="center"/>
              <w:rPr>
                <w:sz w:val="20"/>
                <w:szCs w:val="20"/>
              </w:rPr>
            </w:pPr>
            <w:r w:rsidRPr="00E0773B">
              <w:rPr>
                <w:sz w:val="20"/>
                <w:szCs w:val="20"/>
              </w:rPr>
              <w:t>2,5</w:t>
            </w:r>
          </w:p>
        </w:tc>
      </w:tr>
      <w:tr w:rsidR="00733023" w:rsidRPr="00E0773B" w:rsidTr="00533B3A">
        <w:trPr>
          <w:tblCellSpacing w:w="5" w:type="nil"/>
        </w:trPr>
        <w:tc>
          <w:tcPr>
            <w:tcW w:w="4678" w:type="dxa"/>
            <w:vMerge/>
          </w:tcPr>
          <w:p w:rsidR="00733023" w:rsidRPr="00E0773B" w:rsidRDefault="00733023" w:rsidP="00B318A9">
            <w:pPr>
              <w:pStyle w:val="ConsPlusCell"/>
              <w:rPr>
                <w:sz w:val="20"/>
                <w:szCs w:val="20"/>
              </w:rPr>
            </w:pPr>
          </w:p>
        </w:tc>
        <w:tc>
          <w:tcPr>
            <w:tcW w:w="4961" w:type="dxa"/>
          </w:tcPr>
          <w:p w:rsidR="00733023" w:rsidRPr="00E0773B" w:rsidRDefault="00733023" w:rsidP="00B318A9">
            <w:pPr>
              <w:rPr>
                <w:sz w:val="20"/>
                <w:szCs w:val="20"/>
              </w:rPr>
            </w:pPr>
            <w:r w:rsidRPr="00E0773B">
              <w:rPr>
                <w:sz w:val="20"/>
                <w:szCs w:val="20"/>
              </w:rPr>
              <w:t>местный бюджет</w:t>
            </w:r>
          </w:p>
        </w:tc>
        <w:tc>
          <w:tcPr>
            <w:tcW w:w="1985" w:type="dxa"/>
          </w:tcPr>
          <w:p w:rsidR="00733023" w:rsidRPr="00E0773B" w:rsidRDefault="004F2700" w:rsidP="00B318A9">
            <w:pPr>
              <w:jc w:val="center"/>
              <w:rPr>
                <w:sz w:val="20"/>
                <w:szCs w:val="20"/>
              </w:rPr>
            </w:pPr>
            <w:r w:rsidRPr="00E0773B">
              <w:rPr>
                <w:sz w:val="20"/>
                <w:szCs w:val="20"/>
              </w:rPr>
              <w:t>1</w:t>
            </w:r>
            <w:r w:rsidR="00733023" w:rsidRPr="00E0773B">
              <w:rPr>
                <w:sz w:val="20"/>
                <w:szCs w:val="20"/>
              </w:rPr>
              <w:t>0,0</w:t>
            </w:r>
          </w:p>
        </w:tc>
        <w:tc>
          <w:tcPr>
            <w:tcW w:w="2126" w:type="dxa"/>
          </w:tcPr>
          <w:p w:rsidR="00733023" w:rsidRPr="00E0773B" w:rsidRDefault="004F2700" w:rsidP="00B318A9">
            <w:pPr>
              <w:jc w:val="center"/>
              <w:rPr>
                <w:sz w:val="20"/>
                <w:szCs w:val="20"/>
              </w:rPr>
            </w:pPr>
            <w:r w:rsidRPr="00E0773B">
              <w:rPr>
                <w:sz w:val="20"/>
                <w:szCs w:val="20"/>
              </w:rPr>
              <w:t>1</w:t>
            </w:r>
            <w:r w:rsidR="00733023" w:rsidRPr="00E0773B">
              <w:rPr>
                <w:sz w:val="20"/>
                <w:szCs w:val="20"/>
              </w:rPr>
              <w:t>0,0</w:t>
            </w:r>
          </w:p>
        </w:tc>
        <w:tc>
          <w:tcPr>
            <w:tcW w:w="2126" w:type="dxa"/>
          </w:tcPr>
          <w:p w:rsidR="00733023" w:rsidRPr="00E0773B" w:rsidRDefault="005B174B" w:rsidP="00B318A9">
            <w:pPr>
              <w:jc w:val="center"/>
              <w:rPr>
                <w:sz w:val="20"/>
                <w:szCs w:val="20"/>
              </w:rPr>
            </w:pPr>
            <w:r w:rsidRPr="00E0773B">
              <w:rPr>
                <w:sz w:val="20"/>
                <w:szCs w:val="20"/>
              </w:rPr>
              <w:t>2,5</w:t>
            </w:r>
          </w:p>
        </w:tc>
      </w:tr>
      <w:tr w:rsidR="00733023" w:rsidRPr="00E0773B" w:rsidTr="00533B3A">
        <w:trPr>
          <w:tblCellSpacing w:w="5" w:type="nil"/>
        </w:trPr>
        <w:tc>
          <w:tcPr>
            <w:tcW w:w="4678" w:type="dxa"/>
            <w:vMerge/>
          </w:tcPr>
          <w:p w:rsidR="00733023" w:rsidRPr="00E0773B" w:rsidRDefault="00733023" w:rsidP="00B318A9">
            <w:pPr>
              <w:pStyle w:val="ConsPlusCell"/>
              <w:rPr>
                <w:sz w:val="20"/>
                <w:szCs w:val="20"/>
              </w:rPr>
            </w:pPr>
          </w:p>
        </w:tc>
        <w:tc>
          <w:tcPr>
            <w:tcW w:w="4961" w:type="dxa"/>
          </w:tcPr>
          <w:p w:rsidR="00733023" w:rsidRPr="00E0773B" w:rsidRDefault="00733023" w:rsidP="00B318A9">
            <w:pPr>
              <w:rPr>
                <w:bCs/>
                <w:sz w:val="20"/>
                <w:szCs w:val="20"/>
              </w:rPr>
            </w:pPr>
            <w:r w:rsidRPr="00E0773B">
              <w:rPr>
                <w:bCs/>
                <w:sz w:val="20"/>
                <w:szCs w:val="20"/>
              </w:rPr>
              <w:t>безвозмездные поступления в местный бюджет, &lt;2&gt;</w:t>
            </w:r>
          </w:p>
        </w:tc>
        <w:tc>
          <w:tcPr>
            <w:tcW w:w="1985" w:type="dxa"/>
          </w:tcPr>
          <w:p w:rsidR="00733023" w:rsidRPr="00E0773B" w:rsidRDefault="00733023" w:rsidP="00B318A9">
            <w:pPr>
              <w:pStyle w:val="ConsPlusCell"/>
              <w:jc w:val="center"/>
              <w:rPr>
                <w:sz w:val="20"/>
                <w:szCs w:val="20"/>
              </w:rPr>
            </w:pPr>
          </w:p>
        </w:tc>
        <w:tc>
          <w:tcPr>
            <w:tcW w:w="2126" w:type="dxa"/>
          </w:tcPr>
          <w:p w:rsidR="00733023" w:rsidRPr="00E0773B" w:rsidRDefault="00733023" w:rsidP="00B318A9">
            <w:pPr>
              <w:pStyle w:val="ConsPlusCell"/>
              <w:jc w:val="center"/>
              <w:rPr>
                <w:sz w:val="20"/>
                <w:szCs w:val="20"/>
              </w:rPr>
            </w:pPr>
          </w:p>
        </w:tc>
        <w:tc>
          <w:tcPr>
            <w:tcW w:w="2126" w:type="dxa"/>
          </w:tcPr>
          <w:p w:rsidR="00733023" w:rsidRPr="00E0773B" w:rsidRDefault="00733023" w:rsidP="00B318A9">
            <w:pPr>
              <w:pStyle w:val="ConsPlusCell"/>
              <w:jc w:val="center"/>
              <w:rPr>
                <w:sz w:val="20"/>
                <w:szCs w:val="20"/>
              </w:rPr>
            </w:pPr>
          </w:p>
        </w:tc>
      </w:tr>
      <w:tr w:rsidR="00733023" w:rsidRPr="00E0773B" w:rsidTr="00533B3A">
        <w:trPr>
          <w:tblCellSpacing w:w="5" w:type="nil"/>
        </w:trPr>
        <w:tc>
          <w:tcPr>
            <w:tcW w:w="4678" w:type="dxa"/>
            <w:vMerge/>
          </w:tcPr>
          <w:p w:rsidR="00733023" w:rsidRPr="00E0773B" w:rsidRDefault="00733023" w:rsidP="00B318A9">
            <w:pPr>
              <w:pStyle w:val="ConsPlusCell"/>
              <w:rPr>
                <w:sz w:val="20"/>
                <w:szCs w:val="20"/>
              </w:rPr>
            </w:pPr>
          </w:p>
        </w:tc>
        <w:tc>
          <w:tcPr>
            <w:tcW w:w="4961" w:type="dxa"/>
          </w:tcPr>
          <w:p w:rsidR="00733023" w:rsidRPr="00E0773B" w:rsidRDefault="00733023" w:rsidP="00B318A9">
            <w:pPr>
              <w:rPr>
                <w:bCs/>
                <w:i/>
                <w:iCs/>
                <w:sz w:val="20"/>
                <w:szCs w:val="20"/>
              </w:rPr>
            </w:pPr>
            <w:r w:rsidRPr="00E0773B">
              <w:rPr>
                <w:bCs/>
                <w:i/>
                <w:iCs/>
                <w:sz w:val="20"/>
                <w:szCs w:val="20"/>
              </w:rPr>
              <w:t>в том числе за счет средств:</w:t>
            </w:r>
          </w:p>
        </w:tc>
        <w:tc>
          <w:tcPr>
            <w:tcW w:w="1985" w:type="dxa"/>
          </w:tcPr>
          <w:p w:rsidR="00733023" w:rsidRPr="00E0773B" w:rsidRDefault="00733023" w:rsidP="00B318A9">
            <w:pPr>
              <w:pStyle w:val="ConsPlusCell"/>
              <w:jc w:val="center"/>
              <w:rPr>
                <w:sz w:val="20"/>
                <w:szCs w:val="20"/>
              </w:rPr>
            </w:pPr>
          </w:p>
        </w:tc>
        <w:tc>
          <w:tcPr>
            <w:tcW w:w="2126" w:type="dxa"/>
          </w:tcPr>
          <w:p w:rsidR="00733023" w:rsidRPr="00E0773B" w:rsidRDefault="00733023" w:rsidP="00B318A9">
            <w:pPr>
              <w:pStyle w:val="ConsPlusCell"/>
              <w:jc w:val="center"/>
              <w:rPr>
                <w:sz w:val="20"/>
                <w:szCs w:val="20"/>
              </w:rPr>
            </w:pPr>
          </w:p>
        </w:tc>
        <w:tc>
          <w:tcPr>
            <w:tcW w:w="2126" w:type="dxa"/>
          </w:tcPr>
          <w:p w:rsidR="00733023" w:rsidRPr="00E0773B" w:rsidRDefault="00733023" w:rsidP="00B318A9">
            <w:pPr>
              <w:pStyle w:val="ConsPlusCell"/>
              <w:jc w:val="center"/>
              <w:rPr>
                <w:sz w:val="20"/>
                <w:szCs w:val="20"/>
              </w:rPr>
            </w:pPr>
          </w:p>
        </w:tc>
      </w:tr>
      <w:tr w:rsidR="00733023" w:rsidRPr="00E0773B" w:rsidTr="00533B3A">
        <w:trPr>
          <w:tblCellSpacing w:w="5" w:type="nil"/>
        </w:trPr>
        <w:tc>
          <w:tcPr>
            <w:tcW w:w="4678" w:type="dxa"/>
            <w:vMerge/>
          </w:tcPr>
          <w:p w:rsidR="00733023" w:rsidRPr="00E0773B" w:rsidRDefault="00733023" w:rsidP="00B318A9">
            <w:pPr>
              <w:pStyle w:val="ConsPlusCell"/>
              <w:rPr>
                <w:sz w:val="20"/>
                <w:szCs w:val="20"/>
              </w:rPr>
            </w:pPr>
          </w:p>
        </w:tc>
        <w:tc>
          <w:tcPr>
            <w:tcW w:w="4961" w:type="dxa"/>
          </w:tcPr>
          <w:p w:rsidR="00733023" w:rsidRPr="00E0773B" w:rsidRDefault="00733023" w:rsidP="00B318A9">
            <w:pPr>
              <w:rPr>
                <w:sz w:val="20"/>
                <w:szCs w:val="20"/>
              </w:rPr>
            </w:pPr>
            <w:r w:rsidRPr="00E0773B">
              <w:rPr>
                <w:sz w:val="20"/>
                <w:szCs w:val="20"/>
              </w:rPr>
              <w:t xml:space="preserve"> - областного бюджета</w:t>
            </w:r>
          </w:p>
        </w:tc>
        <w:tc>
          <w:tcPr>
            <w:tcW w:w="1985" w:type="dxa"/>
          </w:tcPr>
          <w:p w:rsidR="00733023" w:rsidRPr="00E0773B" w:rsidRDefault="00733023" w:rsidP="00B318A9">
            <w:pPr>
              <w:pStyle w:val="ConsPlusCell"/>
              <w:rPr>
                <w:sz w:val="20"/>
                <w:szCs w:val="20"/>
              </w:rPr>
            </w:pPr>
          </w:p>
        </w:tc>
        <w:tc>
          <w:tcPr>
            <w:tcW w:w="2126" w:type="dxa"/>
          </w:tcPr>
          <w:p w:rsidR="00733023" w:rsidRPr="00E0773B" w:rsidRDefault="00733023" w:rsidP="00B318A9">
            <w:pPr>
              <w:pStyle w:val="ConsPlusCell"/>
              <w:rPr>
                <w:sz w:val="20"/>
                <w:szCs w:val="20"/>
              </w:rPr>
            </w:pPr>
          </w:p>
        </w:tc>
        <w:tc>
          <w:tcPr>
            <w:tcW w:w="2126" w:type="dxa"/>
          </w:tcPr>
          <w:p w:rsidR="00733023" w:rsidRPr="00E0773B" w:rsidRDefault="00733023" w:rsidP="00B318A9">
            <w:pPr>
              <w:pStyle w:val="ConsPlusCell"/>
              <w:rPr>
                <w:sz w:val="20"/>
                <w:szCs w:val="20"/>
              </w:rPr>
            </w:pPr>
          </w:p>
        </w:tc>
      </w:tr>
      <w:tr w:rsidR="00733023" w:rsidRPr="00E0773B" w:rsidTr="00533B3A">
        <w:trPr>
          <w:tblCellSpacing w:w="5" w:type="nil"/>
        </w:trPr>
        <w:tc>
          <w:tcPr>
            <w:tcW w:w="4678" w:type="dxa"/>
            <w:vMerge/>
          </w:tcPr>
          <w:p w:rsidR="00733023" w:rsidRPr="00E0773B" w:rsidRDefault="00733023" w:rsidP="00B318A9">
            <w:pPr>
              <w:pStyle w:val="ConsPlusCell"/>
              <w:rPr>
                <w:sz w:val="20"/>
                <w:szCs w:val="20"/>
              </w:rPr>
            </w:pPr>
          </w:p>
        </w:tc>
        <w:tc>
          <w:tcPr>
            <w:tcW w:w="4961" w:type="dxa"/>
          </w:tcPr>
          <w:p w:rsidR="00733023" w:rsidRPr="00E0773B" w:rsidRDefault="00733023" w:rsidP="00B318A9">
            <w:pPr>
              <w:rPr>
                <w:sz w:val="20"/>
                <w:szCs w:val="20"/>
              </w:rPr>
            </w:pPr>
            <w:r w:rsidRPr="00E0773B">
              <w:rPr>
                <w:sz w:val="20"/>
                <w:szCs w:val="20"/>
              </w:rPr>
              <w:t>-  бюджета района</w:t>
            </w:r>
          </w:p>
        </w:tc>
        <w:tc>
          <w:tcPr>
            <w:tcW w:w="1985" w:type="dxa"/>
          </w:tcPr>
          <w:p w:rsidR="00733023" w:rsidRPr="00E0773B" w:rsidRDefault="00733023" w:rsidP="00B318A9">
            <w:pPr>
              <w:pStyle w:val="ConsPlusCell"/>
              <w:rPr>
                <w:sz w:val="20"/>
                <w:szCs w:val="20"/>
              </w:rPr>
            </w:pPr>
          </w:p>
        </w:tc>
        <w:tc>
          <w:tcPr>
            <w:tcW w:w="2126" w:type="dxa"/>
          </w:tcPr>
          <w:p w:rsidR="00733023" w:rsidRPr="00E0773B" w:rsidRDefault="00733023" w:rsidP="00B318A9">
            <w:pPr>
              <w:pStyle w:val="ConsPlusCell"/>
              <w:jc w:val="center"/>
              <w:rPr>
                <w:sz w:val="20"/>
                <w:szCs w:val="20"/>
              </w:rPr>
            </w:pPr>
            <w:r w:rsidRPr="00E0773B">
              <w:rPr>
                <w:sz w:val="20"/>
                <w:szCs w:val="20"/>
              </w:rPr>
              <w:t>Х</w:t>
            </w:r>
          </w:p>
        </w:tc>
        <w:tc>
          <w:tcPr>
            <w:tcW w:w="2126" w:type="dxa"/>
          </w:tcPr>
          <w:p w:rsidR="00733023" w:rsidRPr="00E0773B" w:rsidRDefault="00733023" w:rsidP="00B318A9">
            <w:pPr>
              <w:pStyle w:val="ConsPlusCell"/>
              <w:rPr>
                <w:sz w:val="20"/>
                <w:szCs w:val="20"/>
              </w:rPr>
            </w:pPr>
          </w:p>
        </w:tc>
      </w:tr>
      <w:tr w:rsidR="00733023" w:rsidRPr="00E0773B" w:rsidTr="00533B3A">
        <w:trPr>
          <w:tblCellSpacing w:w="5" w:type="nil"/>
        </w:trPr>
        <w:tc>
          <w:tcPr>
            <w:tcW w:w="4678" w:type="dxa"/>
            <w:vMerge/>
          </w:tcPr>
          <w:p w:rsidR="00733023" w:rsidRPr="00E0773B" w:rsidRDefault="00733023" w:rsidP="00B318A9">
            <w:pPr>
              <w:pStyle w:val="ConsPlusCell"/>
              <w:rPr>
                <w:sz w:val="20"/>
                <w:szCs w:val="20"/>
              </w:rPr>
            </w:pPr>
          </w:p>
        </w:tc>
        <w:tc>
          <w:tcPr>
            <w:tcW w:w="4961" w:type="dxa"/>
          </w:tcPr>
          <w:p w:rsidR="00733023" w:rsidRPr="00E0773B" w:rsidRDefault="00733023" w:rsidP="00B318A9">
            <w:pPr>
              <w:rPr>
                <w:sz w:val="20"/>
                <w:szCs w:val="20"/>
              </w:rPr>
            </w:pPr>
            <w:r w:rsidRPr="00E0773B">
              <w:rPr>
                <w:sz w:val="20"/>
                <w:szCs w:val="20"/>
              </w:rPr>
              <w:t>внебюджетные источники</w:t>
            </w:r>
          </w:p>
        </w:tc>
        <w:tc>
          <w:tcPr>
            <w:tcW w:w="1985" w:type="dxa"/>
          </w:tcPr>
          <w:p w:rsidR="00733023" w:rsidRPr="00E0773B" w:rsidRDefault="00733023" w:rsidP="00B318A9">
            <w:pPr>
              <w:pStyle w:val="ConsPlusCell"/>
              <w:rPr>
                <w:sz w:val="20"/>
                <w:szCs w:val="20"/>
              </w:rPr>
            </w:pPr>
          </w:p>
        </w:tc>
        <w:tc>
          <w:tcPr>
            <w:tcW w:w="2126" w:type="dxa"/>
          </w:tcPr>
          <w:p w:rsidR="00733023" w:rsidRPr="00E0773B" w:rsidRDefault="00733023" w:rsidP="00B318A9">
            <w:pPr>
              <w:pStyle w:val="ConsPlusCell"/>
              <w:jc w:val="center"/>
              <w:rPr>
                <w:sz w:val="20"/>
                <w:szCs w:val="20"/>
              </w:rPr>
            </w:pPr>
            <w:r w:rsidRPr="00E0773B">
              <w:rPr>
                <w:sz w:val="20"/>
                <w:szCs w:val="20"/>
              </w:rPr>
              <w:t>Х</w:t>
            </w:r>
          </w:p>
        </w:tc>
        <w:tc>
          <w:tcPr>
            <w:tcW w:w="2126" w:type="dxa"/>
          </w:tcPr>
          <w:p w:rsidR="00733023" w:rsidRPr="00E0773B" w:rsidRDefault="00733023" w:rsidP="00B318A9">
            <w:pPr>
              <w:pStyle w:val="ConsPlusCell"/>
              <w:rPr>
                <w:sz w:val="20"/>
                <w:szCs w:val="20"/>
              </w:rPr>
            </w:pPr>
          </w:p>
        </w:tc>
      </w:tr>
      <w:tr w:rsidR="00733023" w:rsidRPr="00E0773B" w:rsidTr="00533B3A">
        <w:trPr>
          <w:tblCellSpacing w:w="5" w:type="nil"/>
        </w:trPr>
        <w:tc>
          <w:tcPr>
            <w:tcW w:w="4678" w:type="dxa"/>
            <w:vMerge/>
          </w:tcPr>
          <w:p w:rsidR="00733023" w:rsidRPr="00E0773B" w:rsidRDefault="00733023" w:rsidP="00B318A9">
            <w:pPr>
              <w:pStyle w:val="ConsPlusCell"/>
              <w:rPr>
                <w:sz w:val="20"/>
                <w:szCs w:val="20"/>
              </w:rPr>
            </w:pPr>
          </w:p>
        </w:tc>
        <w:tc>
          <w:tcPr>
            <w:tcW w:w="4961" w:type="dxa"/>
          </w:tcPr>
          <w:p w:rsidR="00733023" w:rsidRPr="00E0773B" w:rsidRDefault="00733023" w:rsidP="00B318A9">
            <w:pPr>
              <w:rPr>
                <w:sz w:val="20"/>
                <w:szCs w:val="20"/>
              </w:rPr>
            </w:pPr>
            <w:r w:rsidRPr="00E0773B">
              <w:rPr>
                <w:sz w:val="20"/>
                <w:szCs w:val="20"/>
              </w:rPr>
              <w:t>местный бюджет</w:t>
            </w:r>
          </w:p>
        </w:tc>
        <w:tc>
          <w:tcPr>
            <w:tcW w:w="1985" w:type="dxa"/>
          </w:tcPr>
          <w:p w:rsidR="00733023" w:rsidRPr="00E0773B" w:rsidRDefault="00733023" w:rsidP="00B318A9">
            <w:pPr>
              <w:pStyle w:val="ConsPlusCell"/>
              <w:jc w:val="center"/>
              <w:rPr>
                <w:sz w:val="20"/>
                <w:szCs w:val="20"/>
              </w:rPr>
            </w:pPr>
          </w:p>
        </w:tc>
        <w:tc>
          <w:tcPr>
            <w:tcW w:w="2126" w:type="dxa"/>
          </w:tcPr>
          <w:p w:rsidR="00733023" w:rsidRPr="00E0773B" w:rsidRDefault="00733023" w:rsidP="00B318A9">
            <w:pPr>
              <w:pStyle w:val="ConsPlusCell"/>
              <w:jc w:val="center"/>
              <w:rPr>
                <w:sz w:val="20"/>
                <w:szCs w:val="20"/>
              </w:rPr>
            </w:pPr>
          </w:p>
        </w:tc>
        <w:tc>
          <w:tcPr>
            <w:tcW w:w="2126" w:type="dxa"/>
          </w:tcPr>
          <w:p w:rsidR="00733023" w:rsidRPr="00E0773B" w:rsidRDefault="00733023" w:rsidP="00B318A9">
            <w:pPr>
              <w:pStyle w:val="ConsPlusCell"/>
              <w:jc w:val="center"/>
              <w:rPr>
                <w:sz w:val="20"/>
                <w:szCs w:val="20"/>
              </w:rPr>
            </w:pPr>
          </w:p>
        </w:tc>
      </w:tr>
      <w:tr w:rsidR="00733023" w:rsidRPr="00E0773B" w:rsidTr="00533B3A">
        <w:trPr>
          <w:tblCellSpacing w:w="5" w:type="nil"/>
        </w:trPr>
        <w:tc>
          <w:tcPr>
            <w:tcW w:w="4678" w:type="dxa"/>
            <w:vMerge/>
          </w:tcPr>
          <w:p w:rsidR="00733023" w:rsidRPr="00E0773B" w:rsidRDefault="00733023" w:rsidP="00B318A9">
            <w:pPr>
              <w:pStyle w:val="ConsPlusCell"/>
              <w:rPr>
                <w:sz w:val="20"/>
                <w:szCs w:val="20"/>
              </w:rPr>
            </w:pPr>
          </w:p>
        </w:tc>
        <w:tc>
          <w:tcPr>
            <w:tcW w:w="4961" w:type="dxa"/>
          </w:tcPr>
          <w:p w:rsidR="00733023" w:rsidRPr="00E0773B" w:rsidRDefault="00733023" w:rsidP="00B318A9">
            <w:pPr>
              <w:rPr>
                <w:bCs/>
                <w:sz w:val="20"/>
                <w:szCs w:val="20"/>
              </w:rPr>
            </w:pPr>
            <w:r w:rsidRPr="00E0773B">
              <w:rPr>
                <w:bCs/>
                <w:sz w:val="20"/>
                <w:szCs w:val="20"/>
              </w:rPr>
              <w:t>безвозмездные поступления в местный бюджет, &lt;2&gt;</w:t>
            </w:r>
          </w:p>
        </w:tc>
        <w:tc>
          <w:tcPr>
            <w:tcW w:w="1985" w:type="dxa"/>
          </w:tcPr>
          <w:p w:rsidR="00733023" w:rsidRPr="00E0773B" w:rsidRDefault="00733023" w:rsidP="00B318A9">
            <w:pPr>
              <w:pStyle w:val="ConsPlusCell"/>
              <w:jc w:val="center"/>
              <w:rPr>
                <w:sz w:val="20"/>
                <w:szCs w:val="20"/>
              </w:rPr>
            </w:pPr>
          </w:p>
        </w:tc>
        <w:tc>
          <w:tcPr>
            <w:tcW w:w="2126" w:type="dxa"/>
          </w:tcPr>
          <w:p w:rsidR="00733023" w:rsidRPr="00E0773B" w:rsidRDefault="00733023" w:rsidP="00B318A9">
            <w:pPr>
              <w:pStyle w:val="ConsPlusCell"/>
              <w:jc w:val="center"/>
              <w:rPr>
                <w:sz w:val="20"/>
                <w:szCs w:val="20"/>
              </w:rPr>
            </w:pPr>
          </w:p>
        </w:tc>
        <w:tc>
          <w:tcPr>
            <w:tcW w:w="2126" w:type="dxa"/>
          </w:tcPr>
          <w:p w:rsidR="00733023" w:rsidRPr="00E0773B" w:rsidRDefault="00733023" w:rsidP="00B318A9">
            <w:pPr>
              <w:pStyle w:val="ConsPlusCell"/>
              <w:jc w:val="center"/>
              <w:rPr>
                <w:sz w:val="20"/>
                <w:szCs w:val="20"/>
              </w:rPr>
            </w:pPr>
          </w:p>
        </w:tc>
      </w:tr>
      <w:tr w:rsidR="00733023" w:rsidRPr="00E0773B" w:rsidTr="00533B3A">
        <w:trPr>
          <w:tblCellSpacing w:w="5" w:type="nil"/>
        </w:trPr>
        <w:tc>
          <w:tcPr>
            <w:tcW w:w="4678" w:type="dxa"/>
            <w:vMerge/>
          </w:tcPr>
          <w:p w:rsidR="00733023" w:rsidRPr="00E0773B" w:rsidRDefault="00733023" w:rsidP="00B318A9">
            <w:pPr>
              <w:pStyle w:val="ConsPlusCell"/>
              <w:rPr>
                <w:sz w:val="20"/>
                <w:szCs w:val="20"/>
              </w:rPr>
            </w:pPr>
          </w:p>
        </w:tc>
        <w:tc>
          <w:tcPr>
            <w:tcW w:w="4961" w:type="dxa"/>
          </w:tcPr>
          <w:p w:rsidR="00733023" w:rsidRPr="00E0773B" w:rsidRDefault="00733023" w:rsidP="00B318A9">
            <w:pPr>
              <w:rPr>
                <w:bCs/>
                <w:i/>
                <w:iCs/>
                <w:sz w:val="20"/>
                <w:szCs w:val="20"/>
              </w:rPr>
            </w:pPr>
            <w:r w:rsidRPr="00E0773B">
              <w:rPr>
                <w:bCs/>
                <w:i/>
                <w:iCs/>
                <w:sz w:val="20"/>
                <w:szCs w:val="20"/>
              </w:rPr>
              <w:t>в том числе за счет средств:</w:t>
            </w:r>
          </w:p>
        </w:tc>
        <w:tc>
          <w:tcPr>
            <w:tcW w:w="1985" w:type="dxa"/>
          </w:tcPr>
          <w:p w:rsidR="00733023" w:rsidRPr="00E0773B" w:rsidRDefault="00733023" w:rsidP="00B318A9">
            <w:pPr>
              <w:pStyle w:val="ConsPlusCell"/>
              <w:jc w:val="center"/>
              <w:rPr>
                <w:sz w:val="20"/>
                <w:szCs w:val="20"/>
              </w:rPr>
            </w:pPr>
          </w:p>
        </w:tc>
        <w:tc>
          <w:tcPr>
            <w:tcW w:w="2126" w:type="dxa"/>
          </w:tcPr>
          <w:p w:rsidR="00733023" w:rsidRPr="00E0773B" w:rsidRDefault="00733023" w:rsidP="00B318A9">
            <w:pPr>
              <w:pStyle w:val="ConsPlusCell"/>
              <w:jc w:val="center"/>
              <w:rPr>
                <w:sz w:val="20"/>
                <w:szCs w:val="20"/>
              </w:rPr>
            </w:pPr>
          </w:p>
        </w:tc>
        <w:tc>
          <w:tcPr>
            <w:tcW w:w="2126" w:type="dxa"/>
          </w:tcPr>
          <w:p w:rsidR="00733023" w:rsidRPr="00E0773B" w:rsidRDefault="00733023" w:rsidP="00B318A9">
            <w:pPr>
              <w:pStyle w:val="ConsPlusCell"/>
              <w:jc w:val="center"/>
              <w:rPr>
                <w:sz w:val="20"/>
                <w:szCs w:val="20"/>
              </w:rPr>
            </w:pPr>
          </w:p>
        </w:tc>
      </w:tr>
      <w:tr w:rsidR="00733023" w:rsidRPr="00E0773B" w:rsidTr="00533B3A">
        <w:trPr>
          <w:tblCellSpacing w:w="5" w:type="nil"/>
        </w:trPr>
        <w:tc>
          <w:tcPr>
            <w:tcW w:w="4678" w:type="dxa"/>
            <w:vMerge/>
          </w:tcPr>
          <w:p w:rsidR="00733023" w:rsidRPr="00E0773B" w:rsidRDefault="00733023" w:rsidP="00B318A9">
            <w:pPr>
              <w:pStyle w:val="ConsPlusCell"/>
              <w:rPr>
                <w:sz w:val="20"/>
                <w:szCs w:val="20"/>
              </w:rPr>
            </w:pPr>
          </w:p>
        </w:tc>
        <w:tc>
          <w:tcPr>
            <w:tcW w:w="4961" w:type="dxa"/>
          </w:tcPr>
          <w:p w:rsidR="00733023" w:rsidRPr="00E0773B" w:rsidRDefault="00733023" w:rsidP="00B318A9">
            <w:pPr>
              <w:rPr>
                <w:sz w:val="20"/>
                <w:szCs w:val="20"/>
              </w:rPr>
            </w:pPr>
            <w:r w:rsidRPr="00E0773B">
              <w:rPr>
                <w:sz w:val="20"/>
                <w:szCs w:val="20"/>
              </w:rPr>
              <w:t xml:space="preserve"> - областного бюджета</w:t>
            </w:r>
          </w:p>
        </w:tc>
        <w:tc>
          <w:tcPr>
            <w:tcW w:w="1985" w:type="dxa"/>
          </w:tcPr>
          <w:p w:rsidR="00733023" w:rsidRPr="00E0773B" w:rsidRDefault="00733023" w:rsidP="00B318A9">
            <w:pPr>
              <w:pStyle w:val="ConsPlusCell"/>
              <w:rPr>
                <w:sz w:val="20"/>
                <w:szCs w:val="20"/>
              </w:rPr>
            </w:pPr>
          </w:p>
        </w:tc>
        <w:tc>
          <w:tcPr>
            <w:tcW w:w="2126" w:type="dxa"/>
          </w:tcPr>
          <w:p w:rsidR="00733023" w:rsidRPr="00E0773B" w:rsidRDefault="00733023" w:rsidP="00B318A9">
            <w:pPr>
              <w:pStyle w:val="ConsPlusCell"/>
              <w:rPr>
                <w:sz w:val="20"/>
                <w:szCs w:val="20"/>
              </w:rPr>
            </w:pPr>
          </w:p>
        </w:tc>
        <w:tc>
          <w:tcPr>
            <w:tcW w:w="2126" w:type="dxa"/>
          </w:tcPr>
          <w:p w:rsidR="00733023" w:rsidRPr="00E0773B" w:rsidRDefault="00733023" w:rsidP="00B318A9">
            <w:pPr>
              <w:pStyle w:val="ConsPlusCell"/>
              <w:rPr>
                <w:sz w:val="20"/>
                <w:szCs w:val="20"/>
              </w:rPr>
            </w:pPr>
          </w:p>
        </w:tc>
      </w:tr>
      <w:tr w:rsidR="00733023" w:rsidRPr="00E0773B" w:rsidTr="00533B3A">
        <w:trPr>
          <w:tblCellSpacing w:w="5" w:type="nil"/>
        </w:trPr>
        <w:tc>
          <w:tcPr>
            <w:tcW w:w="4678" w:type="dxa"/>
            <w:vMerge/>
          </w:tcPr>
          <w:p w:rsidR="00733023" w:rsidRPr="00E0773B" w:rsidRDefault="00733023" w:rsidP="00B318A9">
            <w:pPr>
              <w:pStyle w:val="ConsPlusCell"/>
              <w:rPr>
                <w:sz w:val="20"/>
                <w:szCs w:val="20"/>
              </w:rPr>
            </w:pPr>
          </w:p>
        </w:tc>
        <w:tc>
          <w:tcPr>
            <w:tcW w:w="4961" w:type="dxa"/>
          </w:tcPr>
          <w:p w:rsidR="00733023" w:rsidRPr="00E0773B" w:rsidRDefault="00733023" w:rsidP="00B318A9">
            <w:pPr>
              <w:rPr>
                <w:sz w:val="20"/>
                <w:szCs w:val="20"/>
              </w:rPr>
            </w:pPr>
            <w:r w:rsidRPr="00E0773B">
              <w:rPr>
                <w:sz w:val="20"/>
                <w:szCs w:val="20"/>
              </w:rPr>
              <w:t>-  бюджета района</w:t>
            </w:r>
          </w:p>
        </w:tc>
        <w:tc>
          <w:tcPr>
            <w:tcW w:w="1985" w:type="dxa"/>
          </w:tcPr>
          <w:p w:rsidR="00733023" w:rsidRPr="00E0773B" w:rsidRDefault="00733023" w:rsidP="00B318A9">
            <w:pPr>
              <w:pStyle w:val="ConsPlusCell"/>
              <w:rPr>
                <w:sz w:val="20"/>
                <w:szCs w:val="20"/>
              </w:rPr>
            </w:pPr>
          </w:p>
        </w:tc>
        <w:tc>
          <w:tcPr>
            <w:tcW w:w="2126" w:type="dxa"/>
          </w:tcPr>
          <w:p w:rsidR="00733023" w:rsidRPr="00E0773B" w:rsidRDefault="00733023" w:rsidP="00B318A9">
            <w:pPr>
              <w:pStyle w:val="ConsPlusCell"/>
              <w:jc w:val="center"/>
              <w:rPr>
                <w:sz w:val="20"/>
                <w:szCs w:val="20"/>
              </w:rPr>
            </w:pPr>
            <w:r w:rsidRPr="00E0773B">
              <w:rPr>
                <w:sz w:val="20"/>
                <w:szCs w:val="20"/>
              </w:rPr>
              <w:t>Х</w:t>
            </w:r>
          </w:p>
        </w:tc>
        <w:tc>
          <w:tcPr>
            <w:tcW w:w="2126" w:type="dxa"/>
          </w:tcPr>
          <w:p w:rsidR="00733023" w:rsidRPr="00E0773B" w:rsidRDefault="00733023" w:rsidP="00B318A9">
            <w:pPr>
              <w:pStyle w:val="ConsPlusCell"/>
              <w:rPr>
                <w:sz w:val="20"/>
                <w:szCs w:val="20"/>
              </w:rPr>
            </w:pPr>
          </w:p>
        </w:tc>
      </w:tr>
      <w:tr w:rsidR="00733023" w:rsidRPr="00E0773B" w:rsidTr="00533B3A">
        <w:trPr>
          <w:tblCellSpacing w:w="5" w:type="nil"/>
        </w:trPr>
        <w:tc>
          <w:tcPr>
            <w:tcW w:w="4678" w:type="dxa"/>
            <w:vMerge/>
          </w:tcPr>
          <w:p w:rsidR="00733023" w:rsidRPr="00E0773B" w:rsidRDefault="00733023" w:rsidP="00B318A9">
            <w:pPr>
              <w:pStyle w:val="ConsPlusCell"/>
              <w:rPr>
                <w:sz w:val="20"/>
                <w:szCs w:val="20"/>
              </w:rPr>
            </w:pPr>
          </w:p>
        </w:tc>
        <w:tc>
          <w:tcPr>
            <w:tcW w:w="4961" w:type="dxa"/>
          </w:tcPr>
          <w:p w:rsidR="00733023" w:rsidRPr="00E0773B" w:rsidRDefault="00733023" w:rsidP="00B318A9">
            <w:pPr>
              <w:rPr>
                <w:sz w:val="20"/>
                <w:szCs w:val="20"/>
              </w:rPr>
            </w:pPr>
            <w:r w:rsidRPr="00E0773B">
              <w:rPr>
                <w:sz w:val="20"/>
                <w:szCs w:val="20"/>
              </w:rPr>
              <w:t>внебюджетные источники</w:t>
            </w:r>
          </w:p>
        </w:tc>
        <w:tc>
          <w:tcPr>
            <w:tcW w:w="1985" w:type="dxa"/>
          </w:tcPr>
          <w:p w:rsidR="00733023" w:rsidRPr="00E0773B" w:rsidRDefault="00733023" w:rsidP="00B318A9">
            <w:pPr>
              <w:pStyle w:val="ConsPlusCell"/>
              <w:rPr>
                <w:sz w:val="20"/>
                <w:szCs w:val="20"/>
              </w:rPr>
            </w:pPr>
          </w:p>
        </w:tc>
        <w:tc>
          <w:tcPr>
            <w:tcW w:w="2126" w:type="dxa"/>
          </w:tcPr>
          <w:p w:rsidR="00733023" w:rsidRPr="00E0773B" w:rsidRDefault="00733023" w:rsidP="00B318A9">
            <w:pPr>
              <w:pStyle w:val="ConsPlusCell"/>
              <w:jc w:val="center"/>
              <w:rPr>
                <w:sz w:val="20"/>
                <w:szCs w:val="20"/>
              </w:rPr>
            </w:pPr>
            <w:r w:rsidRPr="00E0773B">
              <w:rPr>
                <w:sz w:val="20"/>
                <w:szCs w:val="20"/>
              </w:rPr>
              <w:t>Х</w:t>
            </w:r>
          </w:p>
        </w:tc>
        <w:tc>
          <w:tcPr>
            <w:tcW w:w="2126" w:type="dxa"/>
          </w:tcPr>
          <w:p w:rsidR="00733023" w:rsidRPr="00E0773B" w:rsidRDefault="00733023" w:rsidP="00B318A9">
            <w:pPr>
              <w:pStyle w:val="ConsPlusCell"/>
              <w:rPr>
                <w:sz w:val="20"/>
                <w:szCs w:val="20"/>
              </w:rPr>
            </w:pPr>
          </w:p>
        </w:tc>
      </w:tr>
    </w:tbl>
    <w:p w:rsidR="000B5A7E" w:rsidRPr="00E0773B" w:rsidRDefault="000B5A7E" w:rsidP="000B5A7E">
      <w:pPr>
        <w:pStyle w:val="Default"/>
        <w:ind w:firstLine="709"/>
        <w:jc w:val="both"/>
        <w:rPr>
          <w:b/>
          <w:bCs/>
          <w:color w:val="auto"/>
          <w:sz w:val="20"/>
          <w:szCs w:val="20"/>
        </w:rPr>
      </w:pPr>
    </w:p>
    <w:p w:rsidR="000B5A7E" w:rsidRPr="00E0773B" w:rsidRDefault="000B5A7E" w:rsidP="000B5A7E">
      <w:pPr>
        <w:pStyle w:val="Default"/>
        <w:ind w:firstLine="709"/>
        <w:jc w:val="both"/>
        <w:rPr>
          <w:color w:val="auto"/>
          <w:sz w:val="20"/>
          <w:szCs w:val="20"/>
        </w:rPr>
      </w:pPr>
      <w:r w:rsidRPr="00E0773B">
        <w:rPr>
          <w:b/>
          <w:bCs/>
          <w:color w:val="auto"/>
          <w:sz w:val="20"/>
          <w:szCs w:val="20"/>
        </w:rPr>
        <w:t xml:space="preserve">Оценка эффективности реализации программы: </w:t>
      </w:r>
    </w:p>
    <w:p w:rsidR="000B5A7E" w:rsidRPr="00E0773B" w:rsidRDefault="000B5A7E" w:rsidP="000B5A7E">
      <w:pPr>
        <w:pStyle w:val="Default"/>
        <w:ind w:firstLine="709"/>
        <w:jc w:val="both"/>
        <w:rPr>
          <w:color w:val="auto"/>
          <w:sz w:val="20"/>
          <w:szCs w:val="20"/>
        </w:rPr>
      </w:pPr>
    </w:p>
    <w:p w:rsidR="000B5A7E" w:rsidRPr="00E0773B" w:rsidRDefault="000B5A7E" w:rsidP="000B5A7E">
      <w:pPr>
        <w:pStyle w:val="Default"/>
        <w:ind w:firstLine="709"/>
        <w:jc w:val="both"/>
        <w:rPr>
          <w:color w:val="auto"/>
          <w:sz w:val="20"/>
          <w:szCs w:val="20"/>
        </w:rPr>
      </w:pPr>
      <w:r w:rsidRPr="00E0773B">
        <w:rPr>
          <w:color w:val="auto"/>
          <w:sz w:val="20"/>
          <w:szCs w:val="20"/>
        </w:rPr>
        <w:t xml:space="preserve">1.Степень достижения цели и задач муниципальной программы оценивается путем сопоставления фактически достигнутых значений показателей цели и задач муниципальной программы и их плановых значений: </w:t>
      </w:r>
    </w:p>
    <w:p w:rsidR="00650241" w:rsidRPr="00E0773B" w:rsidRDefault="000B5A7E" w:rsidP="000B5A7E">
      <w:pPr>
        <w:pStyle w:val="Default"/>
        <w:ind w:firstLine="709"/>
        <w:jc w:val="both"/>
        <w:rPr>
          <w:color w:val="auto"/>
          <w:sz w:val="20"/>
          <w:szCs w:val="20"/>
        </w:rPr>
      </w:pPr>
      <w:r w:rsidRPr="00E0773B">
        <w:rPr>
          <w:color w:val="auto"/>
          <w:sz w:val="20"/>
          <w:szCs w:val="20"/>
        </w:rPr>
        <w:t>((</w:t>
      </w:r>
      <w:r w:rsidR="00787FEC" w:rsidRPr="00E0773B">
        <w:rPr>
          <w:color w:val="auto"/>
          <w:sz w:val="20"/>
          <w:szCs w:val="20"/>
        </w:rPr>
        <w:t>1</w:t>
      </w:r>
      <w:r w:rsidRPr="00E0773B">
        <w:rPr>
          <w:color w:val="auto"/>
          <w:sz w:val="20"/>
          <w:szCs w:val="20"/>
        </w:rPr>
        <w:t>/</w:t>
      </w:r>
      <w:r w:rsidR="00533B3A" w:rsidRPr="00E0773B">
        <w:rPr>
          <w:color w:val="auto"/>
          <w:sz w:val="20"/>
          <w:szCs w:val="20"/>
        </w:rPr>
        <w:t>1</w:t>
      </w:r>
      <w:r w:rsidRPr="00E0773B">
        <w:rPr>
          <w:color w:val="auto"/>
          <w:sz w:val="20"/>
          <w:szCs w:val="20"/>
        </w:rPr>
        <w:t>*100)+(</w:t>
      </w:r>
      <w:r w:rsidR="00533B3A" w:rsidRPr="00E0773B">
        <w:rPr>
          <w:color w:val="auto"/>
          <w:sz w:val="20"/>
          <w:szCs w:val="20"/>
        </w:rPr>
        <w:t>0,</w:t>
      </w:r>
      <w:r w:rsidR="00787FEC" w:rsidRPr="00E0773B">
        <w:rPr>
          <w:color w:val="auto"/>
          <w:sz w:val="20"/>
          <w:szCs w:val="20"/>
        </w:rPr>
        <w:t>02</w:t>
      </w:r>
      <w:r w:rsidRPr="00E0773B">
        <w:rPr>
          <w:color w:val="auto"/>
          <w:sz w:val="20"/>
          <w:szCs w:val="20"/>
        </w:rPr>
        <w:t>/</w:t>
      </w:r>
      <w:r w:rsidR="00533B3A" w:rsidRPr="00E0773B">
        <w:rPr>
          <w:color w:val="auto"/>
          <w:sz w:val="20"/>
          <w:szCs w:val="20"/>
        </w:rPr>
        <w:t>0,</w:t>
      </w:r>
      <w:r w:rsidR="00787FEC" w:rsidRPr="00E0773B">
        <w:rPr>
          <w:color w:val="auto"/>
          <w:sz w:val="20"/>
          <w:szCs w:val="20"/>
        </w:rPr>
        <w:t>02</w:t>
      </w:r>
      <w:r w:rsidR="006E44DA" w:rsidRPr="00E0773B">
        <w:rPr>
          <w:color w:val="auto"/>
          <w:sz w:val="20"/>
          <w:szCs w:val="20"/>
        </w:rPr>
        <w:t>*100)+</w:t>
      </w:r>
      <w:r w:rsidRPr="00E0773B">
        <w:rPr>
          <w:color w:val="auto"/>
          <w:sz w:val="20"/>
          <w:szCs w:val="20"/>
        </w:rPr>
        <w:t>(</w:t>
      </w:r>
      <w:r w:rsidR="00787FEC" w:rsidRPr="00E0773B">
        <w:rPr>
          <w:color w:val="auto"/>
          <w:sz w:val="20"/>
          <w:szCs w:val="20"/>
        </w:rPr>
        <w:t>1</w:t>
      </w:r>
      <w:r w:rsidRPr="00E0773B">
        <w:rPr>
          <w:color w:val="auto"/>
          <w:sz w:val="20"/>
          <w:szCs w:val="20"/>
        </w:rPr>
        <w:t>/</w:t>
      </w:r>
      <w:r w:rsidR="00787FEC" w:rsidRPr="00E0773B">
        <w:rPr>
          <w:color w:val="auto"/>
          <w:sz w:val="20"/>
          <w:szCs w:val="20"/>
        </w:rPr>
        <w:t>1</w:t>
      </w:r>
      <w:r w:rsidRPr="00E0773B">
        <w:rPr>
          <w:color w:val="auto"/>
          <w:sz w:val="20"/>
          <w:szCs w:val="20"/>
        </w:rPr>
        <w:t>*100)+(</w:t>
      </w:r>
      <w:r w:rsidR="00787FEC" w:rsidRPr="00E0773B">
        <w:rPr>
          <w:color w:val="auto"/>
          <w:sz w:val="20"/>
          <w:szCs w:val="20"/>
        </w:rPr>
        <w:t>5</w:t>
      </w:r>
      <w:r w:rsidRPr="00E0773B">
        <w:rPr>
          <w:color w:val="auto"/>
          <w:sz w:val="20"/>
          <w:szCs w:val="20"/>
        </w:rPr>
        <w:t>/</w:t>
      </w:r>
      <w:r w:rsidR="00787FEC" w:rsidRPr="00E0773B">
        <w:rPr>
          <w:color w:val="auto"/>
          <w:sz w:val="20"/>
          <w:szCs w:val="20"/>
        </w:rPr>
        <w:t>5</w:t>
      </w:r>
      <w:r w:rsidRPr="00E0773B">
        <w:rPr>
          <w:color w:val="auto"/>
          <w:sz w:val="20"/>
          <w:szCs w:val="20"/>
        </w:rPr>
        <w:t>*100)+(5/5*100)+(</w:t>
      </w:r>
      <w:r w:rsidR="00533B3A" w:rsidRPr="00E0773B">
        <w:rPr>
          <w:color w:val="auto"/>
          <w:sz w:val="20"/>
          <w:szCs w:val="20"/>
        </w:rPr>
        <w:t>0,</w:t>
      </w:r>
      <w:r w:rsidR="00787FEC" w:rsidRPr="00E0773B">
        <w:rPr>
          <w:color w:val="auto"/>
          <w:sz w:val="20"/>
          <w:szCs w:val="20"/>
        </w:rPr>
        <w:t>02</w:t>
      </w:r>
      <w:r w:rsidRPr="00E0773B">
        <w:rPr>
          <w:color w:val="auto"/>
          <w:sz w:val="20"/>
          <w:szCs w:val="20"/>
        </w:rPr>
        <w:t>/</w:t>
      </w:r>
      <w:r w:rsidR="00533B3A" w:rsidRPr="00E0773B">
        <w:rPr>
          <w:color w:val="auto"/>
          <w:sz w:val="20"/>
          <w:szCs w:val="20"/>
        </w:rPr>
        <w:t>0,</w:t>
      </w:r>
      <w:r w:rsidR="00787FEC" w:rsidRPr="00E0773B">
        <w:rPr>
          <w:color w:val="auto"/>
          <w:sz w:val="20"/>
          <w:szCs w:val="20"/>
        </w:rPr>
        <w:t>02</w:t>
      </w:r>
      <w:r w:rsidRPr="00E0773B">
        <w:rPr>
          <w:color w:val="auto"/>
          <w:sz w:val="20"/>
          <w:szCs w:val="20"/>
        </w:rPr>
        <w:t>*100</w:t>
      </w:r>
      <w:r w:rsidR="00650241" w:rsidRPr="00E0773B">
        <w:rPr>
          <w:color w:val="auto"/>
          <w:sz w:val="20"/>
          <w:szCs w:val="20"/>
        </w:rPr>
        <w:t>)+(4/4*100)+(0,02/0,02*100))</w:t>
      </w:r>
    </w:p>
    <w:p w:rsidR="000B5A7E" w:rsidRPr="00E0773B" w:rsidRDefault="000B5A7E" w:rsidP="000B5A7E">
      <w:pPr>
        <w:pStyle w:val="Default"/>
        <w:ind w:firstLine="709"/>
        <w:jc w:val="both"/>
        <w:rPr>
          <w:color w:val="auto"/>
          <w:sz w:val="20"/>
          <w:szCs w:val="20"/>
        </w:rPr>
      </w:pPr>
      <w:r w:rsidRPr="00E0773B">
        <w:rPr>
          <w:color w:val="auto"/>
          <w:sz w:val="20"/>
          <w:szCs w:val="20"/>
        </w:rPr>
        <w:t>/</w:t>
      </w:r>
      <w:r w:rsidR="00650241" w:rsidRPr="00E0773B">
        <w:rPr>
          <w:color w:val="auto"/>
          <w:sz w:val="20"/>
          <w:szCs w:val="20"/>
        </w:rPr>
        <w:t>8</w:t>
      </w:r>
      <w:r w:rsidRPr="00E0773B">
        <w:rPr>
          <w:color w:val="auto"/>
          <w:sz w:val="20"/>
          <w:szCs w:val="20"/>
        </w:rPr>
        <w:t xml:space="preserve">=100 </w:t>
      </w:r>
    </w:p>
    <w:p w:rsidR="000B5A7E" w:rsidRPr="00E0773B" w:rsidRDefault="000B5A7E" w:rsidP="000B5A7E">
      <w:pPr>
        <w:pStyle w:val="Default"/>
        <w:ind w:firstLine="709"/>
        <w:jc w:val="both"/>
        <w:rPr>
          <w:color w:val="auto"/>
          <w:sz w:val="20"/>
          <w:szCs w:val="20"/>
        </w:rPr>
      </w:pPr>
    </w:p>
    <w:p w:rsidR="000B5A7E" w:rsidRPr="00E0773B" w:rsidRDefault="000B5A7E" w:rsidP="000B5A7E">
      <w:pPr>
        <w:pStyle w:val="Default"/>
        <w:ind w:firstLine="709"/>
        <w:jc w:val="both"/>
        <w:rPr>
          <w:color w:val="auto"/>
          <w:sz w:val="20"/>
          <w:szCs w:val="20"/>
        </w:rPr>
      </w:pPr>
      <w:r w:rsidRPr="00E0773B">
        <w:rPr>
          <w:color w:val="auto"/>
          <w:sz w:val="20"/>
          <w:szCs w:val="20"/>
        </w:rPr>
        <w:t xml:space="preserve">2.Степень выполнения мероприятий муниципальной программы: </w:t>
      </w:r>
    </w:p>
    <w:p w:rsidR="000B5A7E" w:rsidRPr="00E0773B" w:rsidRDefault="00650241" w:rsidP="000B5A7E">
      <w:pPr>
        <w:pStyle w:val="Default"/>
        <w:ind w:firstLine="709"/>
        <w:jc w:val="both"/>
        <w:rPr>
          <w:color w:val="auto"/>
          <w:sz w:val="20"/>
          <w:szCs w:val="20"/>
        </w:rPr>
      </w:pPr>
      <w:r w:rsidRPr="00E0773B">
        <w:rPr>
          <w:color w:val="auto"/>
          <w:sz w:val="20"/>
          <w:szCs w:val="20"/>
        </w:rPr>
        <w:t>0</w:t>
      </w:r>
      <w:r w:rsidR="000B5A7E" w:rsidRPr="00E0773B">
        <w:rPr>
          <w:color w:val="auto"/>
          <w:sz w:val="20"/>
          <w:szCs w:val="20"/>
        </w:rPr>
        <w:t>/</w:t>
      </w:r>
      <w:r w:rsidRPr="00E0773B">
        <w:rPr>
          <w:color w:val="auto"/>
          <w:sz w:val="20"/>
          <w:szCs w:val="20"/>
        </w:rPr>
        <w:t>0</w:t>
      </w:r>
      <w:r w:rsidR="006A35AE" w:rsidRPr="00E0773B">
        <w:rPr>
          <w:color w:val="auto"/>
          <w:sz w:val="20"/>
          <w:szCs w:val="20"/>
        </w:rPr>
        <w:t>*100=</w:t>
      </w:r>
      <w:r w:rsidR="000B5A7E" w:rsidRPr="00E0773B">
        <w:rPr>
          <w:color w:val="auto"/>
          <w:sz w:val="20"/>
          <w:szCs w:val="20"/>
        </w:rPr>
        <w:t xml:space="preserve">0 </w:t>
      </w:r>
    </w:p>
    <w:p w:rsidR="000B5A7E" w:rsidRPr="00E0773B" w:rsidRDefault="000B5A7E" w:rsidP="000B5A7E">
      <w:pPr>
        <w:pStyle w:val="Default"/>
        <w:ind w:firstLine="709"/>
        <w:jc w:val="both"/>
        <w:rPr>
          <w:color w:val="auto"/>
          <w:sz w:val="20"/>
          <w:szCs w:val="20"/>
        </w:rPr>
      </w:pPr>
    </w:p>
    <w:p w:rsidR="000B5A7E" w:rsidRPr="00E0773B" w:rsidRDefault="000B5A7E" w:rsidP="000B5A7E">
      <w:pPr>
        <w:pStyle w:val="Default"/>
        <w:ind w:firstLine="709"/>
        <w:jc w:val="both"/>
        <w:rPr>
          <w:color w:val="auto"/>
          <w:sz w:val="20"/>
          <w:szCs w:val="20"/>
        </w:rPr>
      </w:pPr>
      <w:r w:rsidRPr="00E0773B">
        <w:rPr>
          <w:color w:val="auto"/>
          <w:sz w:val="20"/>
          <w:szCs w:val="20"/>
        </w:rPr>
        <w:t xml:space="preserve">3.Полнота освоения финансовых средств, определяется только по основным мероприятиям муниципальной программы, финансируемым полностью или частично за счет бюджетных средств: </w:t>
      </w:r>
    </w:p>
    <w:p w:rsidR="000B5A7E" w:rsidRPr="00E0773B" w:rsidRDefault="00650241" w:rsidP="000B5A7E">
      <w:pPr>
        <w:pStyle w:val="Default"/>
        <w:ind w:firstLine="709"/>
        <w:jc w:val="both"/>
        <w:rPr>
          <w:color w:val="auto"/>
          <w:sz w:val="20"/>
          <w:szCs w:val="20"/>
        </w:rPr>
      </w:pPr>
      <w:r w:rsidRPr="00E0773B">
        <w:rPr>
          <w:color w:val="auto"/>
          <w:sz w:val="20"/>
          <w:szCs w:val="20"/>
        </w:rPr>
        <w:t>0</w:t>
      </w:r>
      <w:r w:rsidR="000B5A7E" w:rsidRPr="00E0773B">
        <w:rPr>
          <w:color w:val="auto"/>
          <w:sz w:val="20"/>
          <w:szCs w:val="20"/>
        </w:rPr>
        <w:t>/</w:t>
      </w:r>
      <w:r w:rsidRPr="00E0773B">
        <w:rPr>
          <w:color w:val="auto"/>
          <w:sz w:val="20"/>
          <w:szCs w:val="20"/>
        </w:rPr>
        <w:t>0</w:t>
      </w:r>
      <w:r w:rsidR="006A35AE" w:rsidRPr="00E0773B">
        <w:rPr>
          <w:color w:val="auto"/>
          <w:sz w:val="20"/>
          <w:szCs w:val="20"/>
        </w:rPr>
        <w:t>*100=</w:t>
      </w:r>
      <w:r w:rsidR="000B5A7E" w:rsidRPr="00E0773B">
        <w:rPr>
          <w:color w:val="auto"/>
          <w:sz w:val="20"/>
          <w:szCs w:val="20"/>
        </w:rPr>
        <w:t xml:space="preserve">0 </w:t>
      </w:r>
    </w:p>
    <w:p w:rsidR="000B5A7E" w:rsidRPr="00E0773B" w:rsidRDefault="000B5A7E" w:rsidP="000B5A7E">
      <w:pPr>
        <w:pStyle w:val="Default"/>
        <w:ind w:firstLine="709"/>
        <w:jc w:val="both"/>
        <w:rPr>
          <w:color w:val="auto"/>
          <w:sz w:val="20"/>
          <w:szCs w:val="20"/>
        </w:rPr>
      </w:pPr>
    </w:p>
    <w:p w:rsidR="000B5A7E" w:rsidRPr="00E0773B" w:rsidRDefault="000B5A7E" w:rsidP="000B5A7E">
      <w:pPr>
        <w:pStyle w:val="Default"/>
        <w:ind w:firstLine="709"/>
        <w:jc w:val="both"/>
        <w:rPr>
          <w:color w:val="auto"/>
          <w:sz w:val="20"/>
          <w:szCs w:val="20"/>
        </w:rPr>
      </w:pPr>
      <w:r w:rsidRPr="00E0773B">
        <w:rPr>
          <w:color w:val="auto"/>
          <w:sz w:val="20"/>
          <w:szCs w:val="20"/>
        </w:rPr>
        <w:t xml:space="preserve">4.Эффективность реализации муниципальной программы: </w:t>
      </w:r>
    </w:p>
    <w:p w:rsidR="000B5A7E" w:rsidRPr="00E0773B" w:rsidRDefault="006A35AE" w:rsidP="000B5A7E">
      <w:pPr>
        <w:pStyle w:val="Default"/>
        <w:ind w:firstLine="709"/>
        <w:jc w:val="both"/>
        <w:rPr>
          <w:color w:val="auto"/>
          <w:sz w:val="20"/>
          <w:szCs w:val="20"/>
        </w:rPr>
      </w:pPr>
      <w:r w:rsidRPr="00E0773B">
        <w:rPr>
          <w:color w:val="auto"/>
          <w:sz w:val="20"/>
          <w:szCs w:val="20"/>
        </w:rPr>
        <w:t>0*100+0</w:t>
      </w:r>
      <w:r w:rsidR="000B5A7E" w:rsidRPr="00E0773B">
        <w:rPr>
          <w:color w:val="auto"/>
          <w:sz w:val="20"/>
          <w:szCs w:val="20"/>
        </w:rPr>
        <w:t>*100</w:t>
      </w:r>
      <w:r w:rsidRPr="00E0773B">
        <w:rPr>
          <w:color w:val="auto"/>
          <w:sz w:val="20"/>
          <w:szCs w:val="20"/>
        </w:rPr>
        <w:t>+0*100=</w:t>
      </w:r>
      <w:r w:rsidR="000B5A7E" w:rsidRPr="00E0773B">
        <w:rPr>
          <w:color w:val="auto"/>
          <w:sz w:val="20"/>
          <w:szCs w:val="20"/>
        </w:rPr>
        <w:t>0</w:t>
      </w:r>
    </w:p>
    <w:p w:rsidR="000B5A7E" w:rsidRPr="00E0773B" w:rsidRDefault="000B5A7E" w:rsidP="000B5A7E">
      <w:pPr>
        <w:pStyle w:val="Default"/>
        <w:ind w:firstLine="709"/>
        <w:jc w:val="both"/>
        <w:rPr>
          <w:color w:val="auto"/>
          <w:sz w:val="20"/>
          <w:szCs w:val="20"/>
        </w:rPr>
      </w:pPr>
    </w:p>
    <w:p w:rsidR="0076175D" w:rsidRPr="00E0773B" w:rsidRDefault="000B5A7E" w:rsidP="006161AD">
      <w:pPr>
        <w:tabs>
          <w:tab w:val="left" w:pos="5520"/>
        </w:tabs>
        <w:ind w:firstLine="709"/>
        <w:jc w:val="both"/>
        <w:rPr>
          <w:b/>
          <w:bCs/>
          <w:sz w:val="20"/>
          <w:szCs w:val="20"/>
        </w:rPr>
      </w:pPr>
      <w:r w:rsidRPr="00E0773B">
        <w:rPr>
          <w:b/>
          <w:bCs/>
          <w:sz w:val="20"/>
          <w:szCs w:val="20"/>
        </w:rPr>
        <w:t xml:space="preserve">Таким образом, муниципальная программа считается </w:t>
      </w:r>
      <w:r w:rsidR="006A35AE" w:rsidRPr="00E0773B">
        <w:rPr>
          <w:b/>
          <w:bCs/>
          <w:sz w:val="20"/>
          <w:szCs w:val="20"/>
        </w:rPr>
        <w:t xml:space="preserve">не </w:t>
      </w:r>
      <w:r w:rsidRPr="00E0773B">
        <w:rPr>
          <w:b/>
          <w:bCs/>
          <w:sz w:val="20"/>
          <w:szCs w:val="20"/>
        </w:rPr>
        <w:t xml:space="preserve">реализованной с </w:t>
      </w:r>
      <w:r w:rsidR="006A35AE" w:rsidRPr="00E0773B">
        <w:rPr>
          <w:b/>
          <w:bCs/>
          <w:sz w:val="20"/>
          <w:szCs w:val="20"/>
        </w:rPr>
        <w:t xml:space="preserve">низким </w:t>
      </w:r>
      <w:r w:rsidRPr="00E0773B">
        <w:rPr>
          <w:b/>
          <w:bCs/>
          <w:sz w:val="20"/>
          <w:szCs w:val="20"/>
        </w:rPr>
        <w:t xml:space="preserve"> уровнем эффективности</w:t>
      </w:r>
    </w:p>
    <w:p w:rsidR="0076175D" w:rsidRPr="00E0773B" w:rsidRDefault="0076175D" w:rsidP="00533B3A">
      <w:pPr>
        <w:widowControl w:val="0"/>
        <w:shd w:val="clear" w:color="auto" w:fill="FFFFFF"/>
        <w:autoSpaceDE w:val="0"/>
        <w:autoSpaceDN w:val="0"/>
        <w:adjustRightInd w:val="0"/>
        <w:jc w:val="center"/>
        <w:rPr>
          <w:rFonts w:eastAsia="Andale Sans UI"/>
          <w:b/>
          <w:color w:val="FF0000"/>
          <w:kern w:val="3"/>
          <w:sz w:val="20"/>
          <w:szCs w:val="20"/>
          <w:lang w:eastAsia="ja-JP" w:bidi="fa-IR"/>
        </w:rPr>
      </w:pPr>
    </w:p>
    <w:p w:rsidR="00533B3A" w:rsidRPr="00E0773B" w:rsidRDefault="00533B3A" w:rsidP="00533B3A">
      <w:pPr>
        <w:widowControl w:val="0"/>
        <w:shd w:val="clear" w:color="auto" w:fill="FFFFFF"/>
        <w:autoSpaceDE w:val="0"/>
        <w:autoSpaceDN w:val="0"/>
        <w:adjustRightInd w:val="0"/>
        <w:jc w:val="center"/>
        <w:rPr>
          <w:rFonts w:eastAsia="Andale Sans UI"/>
          <w:b/>
          <w:kern w:val="2"/>
          <w:sz w:val="20"/>
          <w:szCs w:val="20"/>
          <w:lang w:eastAsia="ja-JP" w:bidi="fa-IR"/>
        </w:rPr>
      </w:pPr>
      <w:r w:rsidRPr="00E0773B">
        <w:rPr>
          <w:rFonts w:eastAsia="Andale Sans UI"/>
          <w:b/>
          <w:kern w:val="3"/>
          <w:sz w:val="20"/>
          <w:szCs w:val="20"/>
          <w:lang w:eastAsia="ja-JP" w:bidi="fa-IR"/>
        </w:rPr>
        <w:t>6. Муниципальная программ</w:t>
      </w:r>
      <w:r w:rsidR="001D71C1" w:rsidRPr="00E0773B">
        <w:rPr>
          <w:rFonts w:eastAsia="Andale Sans UI"/>
          <w:b/>
          <w:kern w:val="3"/>
          <w:sz w:val="20"/>
          <w:szCs w:val="20"/>
          <w:lang w:eastAsia="ja-JP" w:bidi="fa-IR"/>
        </w:rPr>
        <w:t>а</w:t>
      </w:r>
      <w:r w:rsidRPr="00E0773B">
        <w:rPr>
          <w:rFonts w:eastAsia="Andale Sans UI"/>
          <w:b/>
          <w:kern w:val="3"/>
          <w:sz w:val="20"/>
          <w:szCs w:val="20"/>
          <w:lang w:eastAsia="ja-JP" w:bidi="fa-IR"/>
        </w:rPr>
        <w:t xml:space="preserve"> </w:t>
      </w:r>
      <w:r w:rsidR="00AD0ED7" w:rsidRPr="00E0773B">
        <w:rPr>
          <w:rFonts w:eastAsia="Andale Sans UI"/>
          <w:b/>
          <w:kern w:val="3"/>
          <w:sz w:val="20"/>
          <w:szCs w:val="20"/>
          <w:lang w:eastAsia="ja-JP" w:bidi="fa-IR"/>
        </w:rPr>
        <w:t>Калитвенского</w:t>
      </w:r>
      <w:r w:rsidRPr="00E0773B">
        <w:rPr>
          <w:rFonts w:eastAsia="Andale Sans UI"/>
          <w:b/>
          <w:kern w:val="3"/>
          <w:sz w:val="20"/>
          <w:szCs w:val="20"/>
          <w:lang w:eastAsia="ja-JP" w:bidi="fa-IR"/>
        </w:rPr>
        <w:t xml:space="preserve"> сельского поселения </w:t>
      </w:r>
      <w:r w:rsidRPr="00E0773B">
        <w:rPr>
          <w:rFonts w:eastAsia="Andale Sans UI"/>
          <w:b/>
          <w:kern w:val="2"/>
          <w:sz w:val="20"/>
          <w:szCs w:val="20"/>
          <w:lang w:eastAsia="ja-JP" w:bidi="fa-IR"/>
        </w:rPr>
        <w:t>«</w:t>
      </w:r>
      <w:r w:rsidR="00FC6922" w:rsidRPr="00E0773B">
        <w:rPr>
          <w:b/>
          <w:sz w:val="20"/>
          <w:szCs w:val="20"/>
        </w:rPr>
        <w:t>Охрана окружающей среды и рациональное природопользование</w:t>
      </w:r>
      <w:r w:rsidRPr="00E0773B">
        <w:rPr>
          <w:rFonts w:eastAsia="Andale Sans UI"/>
          <w:b/>
          <w:kern w:val="2"/>
          <w:sz w:val="20"/>
          <w:szCs w:val="20"/>
          <w:lang w:eastAsia="ja-JP" w:bidi="fa-IR"/>
        </w:rPr>
        <w:t>»</w:t>
      </w:r>
    </w:p>
    <w:p w:rsidR="00FC121B" w:rsidRPr="00E0773B" w:rsidRDefault="00FC121B" w:rsidP="00533B3A">
      <w:pPr>
        <w:widowControl w:val="0"/>
        <w:autoSpaceDE w:val="0"/>
        <w:autoSpaceDN w:val="0"/>
        <w:adjustRightInd w:val="0"/>
        <w:jc w:val="center"/>
        <w:rPr>
          <w:color w:val="FF0000"/>
          <w:sz w:val="20"/>
          <w:szCs w:val="20"/>
        </w:rPr>
      </w:pPr>
    </w:p>
    <w:p w:rsidR="00533B3A" w:rsidRPr="00E0773B" w:rsidRDefault="00533B3A" w:rsidP="00533B3A">
      <w:pPr>
        <w:widowControl w:val="0"/>
        <w:autoSpaceDE w:val="0"/>
        <w:autoSpaceDN w:val="0"/>
        <w:adjustRightInd w:val="0"/>
        <w:jc w:val="center"/>
        <w:rPr>
          <w:sz w:val="20"/>
          <w:szCs w:val="20"/>
        </w:rPr>
      </w:pPr>
      <w:r w:rsidRPr="00E0773B">
        <w:rPr>
          <w:sz w:val="20"/>
          <w:szCs w:val="20"/>
        </w:rPr>
        <w:t>СВЕДЕНИЯ</w:t>
      </w:r>
    </w:p>
    <w:p w:rsidR="00533B3A" w:rsidRPr="00E0773B" w:rsidRDefault="00533B3A" w:rsidP="00533B3A">
      <w:pPr>
        <w:widowControl w:val="0"/>
        <w:shd w:val="clear" w:color="auto" w:fill="FFFFFF"/>
        <w:autoSpaceDE w:val="0"/>
        <w:autoSpaceDN w:val="0"/>
        <w:adjustRightInd w:val="0"/>
        <w:jc w:val="center"/>
        <w:rPr>
          <w:rFonts w:eastAsia="Andale Sans UI"/>
          <w:kern w:val="3"/>
          <w:sz w:val="20"/>
          <w:szCs w:val="20"/>
          <w:lang w:eastAsia="ja-JP" w:bidi="fa-IR"/>
        </w:rPr>
      </w:pPr>
      <w:r w:rsidRPr="00E0773B">
        <w:rPr>
          <w:sz w:val="20"/>
          <w:szCs w:val="20"/>
        </w:rPr>
        <w:t>о достижении значений показателей (индикаторов)</w:t>
      </w:r>
      <w:r w:rsidRPr="00E0773B">
        <w:rPr>
          <w:rFonts w:eastAsia="Andale Sans UI"/>
          <w:kern w:val="3"/>
          <w:sz w:val="20"/>
          <w:szCs w:val="20"/>
          <w:lang w:eastAsia="ja-JP" w:bidi="fa-IR"/>
        </w:rPr>
        <w:t xml:space="preserve">за </w:t>
      </w:r>
      <w:r w:rsidR="007C1969" w:rsidRPr="00E0773B">
        <w:rPr>
          <w:rFonts w:eastAsia="Andale Sans UI"/>
          <w:kern w:val="3"/>
          <w:sz w:val="20"/>
          <w:szCs w:val="20"/>
          <w:lang w:eastAsia="ja-JP" w:bidi="fa-IR"/>
        </w:rPr>
        <w:t>202</w:t>
      </w:r>
      <w:r w:rsidR="00F41D4D" w:rsidRPr="00E0773B">
        <w:rPr>
          <w:rFonts w:eastAsia="Andale Sans UI"/>
          <w:kern w:val="3"/>
          <w:sz w:val="20"/>
          <w:szCs w:val="20"/>
          <w:lang w:eastAsia="ja-JP" w:bidi="fa-IR"/>
        </w:rPr>
        <w:t>3</w:t>
      </w:r>
      <w:r w:rsidRPr="00E0773B">
        <w:rPr>
          <w:rFonts w:eastAsia="Andale Sans UI"/>
          <w:kern w:val="3"/>
          <w:sz w:val="20"/>
          <w:szCs w:val="20"/>
          <w:lang w:eastAsia="ja-JP" w:bidi="fa-IR"/>
        </w:rPr>
        <w:t xml:space="preserve"> год</w:t>
      </w:r>
    </w:p>
    <w:p w:rsidR="00533B3A" w:rsidRPr="00E0773B" w:rsidRDefault="00533B3A" w:rsidP="00533B3A">
      <w:pPr>
        <w:widowControl w:val="0"/>
        <w:autoSpaceDE w:val="0"/>
        <w:autoSpaceDN w:val="0"/>
        <w:adjustRightInd w:val="0"/>
        <w:jc w:val="both"/>
        <w:rPr>
          <w:sz w:val="20"/>
          <w:szCs w:val="20"/>
        </w:rPr>
      </w:pPr>
    </w:p>
    <w:tbl>
      <w:tblPr>
        <w:tblStyle w:val="a6"/>
        <w:tblW w:w="0" w:type="auto"/>
        <w:tblLook w:val="04A0"/>
      </w:tblPr>
      <w:tblGrid>
        <w:gridCol w:w="675"/>
        <w:gridCol w:w="6237"/>
        <w:gridCol w:w="1418"/>
        <w:gridCol w:w="2126"/>
        <w:gridCol w:w="1559"/>
        <w:gridCol w:w="1630"/>
        <w:gridCol w:w="2275"/>
      </w:tblGrid>
      <w:tr w:rsidR="00533B3A" w:rsidRPr="00E0773B" w:rsidTr="00533B3A">
        <w:tc>
          <w:tcPr>
            <w:tcW w:w="675" w:type="dxa"/>
            <w:vMerge w:val="restart"/>
          </w:tcPr>
          <w:p w:rsidR="00533B3A" w:rsidRPr="00E0773B" w:rsidRDefault="00533B3A" w:rsidP="00533B3A">
            <w:pPr>
              <w:pStyle w:val="ConsPlusCell"/>
              <w:shd w:val="clear" w:color="auto" w:fill="FFFFFF"/>
              <w:jc w:val="center"/>
              <w:rPr>
                <w:sz w:val="20"/>
                <w:szCs w:val="20"/>
              </w:rPr>
            </w:pPr>
            <w:r w:rsidRPr="00E0773B">
              <w:rPr>
                <w:sz w:val="20"/>
                <w:szCs w:val="20"/>
              </w:rPr>
              <w:t>№ п/п</w:t>
            </w:r>
          </w:p>
        </w:tc>
        <w:tc>
          <w:tcPr>
            <w:tcW w:w="6237" w:type="dxa"/>
            <w:vMerge w:val="restart"/>
          </w:tcPr>
          <w:p w:rsidR="00533B3A" w:rsidRPr="00E0773B" w:rsidRDefault="00533B3A" w:rsidP="00533B3A">
            <w:pPr>
              <w:pStyle w:val="ConsPlusCell"/>
              <w:shd w:val="clear" w:color="auto" w:fill="FFFFFF"/>
              <w:jc w:val="center"/>
              <w:rPr>
                <w:sz w:val="20"/>
                <w:szCs w:val="20"/>
              </w:rPr>
            </w:pPr>
            <w:r w:rsidRPr="00E0773B">
              <w:rPr>
                <w:sz w:val="20"/>
                <w:szCs w:val="20"/>
              </w:rPr>
              <w:t>Номер и наименование</w:t>
            </w:r>
          </w:p>
          <w:p w:rsidR="00533B3A" w:rsidRPr="00E0773B" w:rsidRDefault="00533B3A" w:rsidP="00533B3A">
            <w:pPr>
              <w:pStyle w:val="ConsPlusCell"/>
              <w:shd w:val="clear" w:color="auto" w:fill="FFFFFF"/>
              <w:jc w:val="center"/>
              <w:rPr>
                <w:sz w:val="20"/>
                <w:szCs w:val="20"/>
              </w:rPr>
            </w:pPr>
          </w:p>
        </w:tc>
        <w:tc>
          <w:tcPr>
            <w:tcW w:w="1418" w:type="dxa"/>
            <w:vMerge w:val="restart"/>
          </w:tcPr>
          <w:p w:rsidR="00533B3A" w:rsidRPr="00E0773B" w:rsidRDefault="00533B3A" w:rsidP="00533B3A">
            <w:pPr>
              <w:pStyle w:val="ConsPlusCell"/>
              <w:shd w:val="clear" w:color="auto" w:fill="FFFFFF"/>
              <w:jc w:val="center"/>
              <w:rPr>
                <w:sz w:val="20"/>
                <w:szCs w:val="20"/>
              </w:rPr>
            </w:pPr>
            <w:r w:rsidRPr="00E0773B">
              <w:rPr>
                <w:sz w:val="20"/>
                <w:szCs w:val="20"/>
              </w:rPr>
              <w:t>Единица</w:t>
            </w:r>
          </w:p>
          <w:p w:rsidR="00533B3A" w:rsidRPr="00E0773B" w:rsidRDefault="00533B3A" w:rsidP="00533B3A">
            <w:pPr>
              <w:pStyle w:val="ConsPlusCell"/>
              <w:shd w:val="clear" w:color="auto" w:fill="FFFFFF"/>
              <w:jc w:val="center"/>
              <w:rPr>
                <w:sz w:val="20"/>
                <w:szCs w:val="20"/>
              </w:rPr>
            </w:pPr>
            <w:r w:rsidRPr="00E0773B">
              <w:rPr>
                <w:sz w:val="20"/>
                <w:szCs w:val="20"/>
              </w:rPr>
              <w:t>измерения</w:t>
            </w:r>
          </w:p>
        </w:tc>
        <w:tc>
          <w:tcPr>
            <w:tcW w:w="5315" w:type="dxa"/>
            <w:gridSpan w:val="3"/>
          </w:tcPr>
          <w:p w:rsidR="00533B3A" w:rsidRPr="00E0773B" w:rsidRDefault="00533B3A" w:rsidP="00533B3A">
            <w:pPr>
              <w:widowControl w:val="0"/>
              <w:autoSpaceDE w:val="0"/>
              <w:autoSpaceDN w:val="0"/>
              <w:adjustRightInd w:val="0"/>
              <w:jc w:val="center"/>
              <w:rPr>
                <w:sz w:val="20"/>
                <w:szCs w:val="20"/>
              </w:rPr>
            </w:pPr>
            <w:r w:rsidRPr="00E0773B">
              <w:rPr>
                <w:sz w:val="20"/>
                <w:szCs w:val="20"/>
              </w:rPr>
              <w:t xml:space="preserve">Значения показателей (индикаторов) </w:t>
            </w:r>
            <w:r w:rsidRPr="00E0773B">
              <w:rPr>
                <w:sz w:val="20"/>
                <w:szCs w:val="20"/>
              </w:rPr>
              <w:br/>
              <w:t xml:space="preserve">муниципальной программы,     </w:t>
            </w:r>
            <w:r w:rsidRPr="00E0773B">
              <w:rPr>
                <w:sz w:val="20"/>
                <w:szCs w:val="20"/>
              </w:rPr>
              <w:br/>
              <w:t>подпрограммы муниципальной программы</w:t>
            </w:r>
          </w:p>
        </w:tc>
        <w:tc>
          <w:tcPr>
            <w:tcW w:w="2275" w:type="dxa"/>
            <w:vMerge w:val="restart"/>
          </w:tcPr>
          <w:p w:rsidR="00533B3A" w:rsidRPr="00E0773B" w:rsidRDefault="00533B3A" w:rsidP="00533B3A">
            <w:pPr>
              <w:widowControl w:val="0"/>
              <w:autoSpaceDE w:val="0"/>
              <w:autoSpaceDN w:val="0"/>
              <w:adjustRightInd w:val="0"/>
              <w:jc w:val="center"/>
              <w:rPr>
                <w:sz w:val="20"/>
                <w:szCs w:val="20"/>
              </w:rPr>
            </w:pPr>
            <w:r w:rsidRPr="00E0773B">
              <w:rPr>
                <w:sz w:val="20"/>
                <w:szCs w:val="20"/>
              </w:rPr>
              <w:t xml:space="preserve">Обоснование отклонений  </w:t>
            </w:r>
            <w:r w:rsidRPr="00E0773B">
              <w:rPr>
                <w:sz w:val="20"/>
                <w:szCs w:val="20"/>
              </w:rPr>
              <w:br/>
              <w:t xml:space="preserve"> значений показателя    </w:t>
            </w:r>
            <w:r w:rsidRPr="00E0773B">
              <w:rPr>
                <w:sz w:val="20"/>
                <w:szCs w:val="20"/>
              </w:rPr>
              <w:br/>
              <w:t xml:space="preserve"> (индикатора) на конец   </w:t>
            </w:r>
            <w:r w:rsidRPr="00E0773B">
              <w:rPr>
                <w:sz w:val="20"/>
                <w:szCs w:val="20"/>
              </w:rPr>
              <w:br/>
              <w:t xml:space="preserve"> отчетного года       </w:t>
            </w:r>
            <w:r w:rsidRPr="00E0773B">
              <w:rPr>
                <w:sz w:val="20"/>
                <w:szCs w:val="20"/>
              </w:rPr>
              <w:br/>
              <w:t>(при наличии)</w:t>
            </w:r>
          </w:p>
        </w:tc>
      </w:tr>
      <w:tr w:rsidR="00533B3A" w:rsidRPr="00E0773B" w:rsidTr="00533B3A">
        <w:tc>
          <w:tcPr>
            <w:tcW w:w="675" w:type="dxa"/>
            <w:vMerge/>
          </w:tcPr>
          <w:p w:rsidR="00533B3A" w:rsidRPr="00E0773B" w:rsidRDefault="00533B3A" w:rsidP="00533B3A">
            <w:pPr>
              <w:pStyle w:val="ConsPlusCell"/>
              <w:shd w:val="clear" w:color="auto" w:fill="FFFFFF"/>
              <w:jc w:val="center"/>
              <w:rPr>
                <w:sz w:val="20"/>
                <w:szCs w:val="20"/>
              </w:rPr>
            </w:pPr>
          </w:p>
        </w:tc>
        <w:tc>
          <w:tcPr>
            <w:tcW w:w="6237" w:type="dxa"/>
            <w:vMerge/>
          </w:tcPr>
          <w:p w:rsidR="00533B3A" w:rsidRPr="00E0773B" w:rsidRDefault="00533B3A" w:rsidP="00533B3A">
            <w:pPr>
              <w:pStyle w:val="ConsPlusCell"/>
              <w:shd w:val="clear" w:color="auto" w:fill="FFFFFF"/>
              <w:jc w:val="center"/>
              <w:rPr>
                <w:sz w:val="20"/>
                <w:szCs w:val="20"/>
              </w:rPr>
            </w:pPr>
          </w:p>
        </w:tc>
        <w:tc>
          <w:tcPr>
            <w:tcW w:w="1418" w:type="dxa"/>
            <w:vMerge/>
          </w:tcPr>
          <w:p w:rsidR="00533B3A" w:rsidRPr="00E0773B" w:rsidRDefault="00533B3A" w:rsidP="00533B3A">
            <w:pPr>
              <w:pStyle w:val="ConsPlusCell"/>
              <w:shd w:val="clear" w:color="auto" w:fill="FFFFFF"/>
              <w:jc w:val="center"/>
              <w:rPr>
                <w:sz w:val="20"/>
                <w:szCs w:val="20"/>
              </w:rPr>
            </w:pPr>
          </w:p>
        </w:tc>
        <w:tc>
          <w:tcPr>
            <w:tcW w:w="2126" w:type="dxa"/>
            <w:vMerge w:val="restart"/>
          </w:tcPr>
          <w:p w:rsidR="00533B3A" w:rsidRPr="00E0773B" w:rsidRDefault="00533B3A" w:rsidP="00533B3A">
            <w:pPr>
              <w:pStyle w:val="ConsPlusCell"/>
              <w:shd w:val="clear" w:color="auto" w:fill="FFFFFF"/>
              <w:jc w:val="center"/>
              <w:rPr>
                <w:sz w:val="20"/>
                <w:szCs w:val="20"/>
              </w:rPr>
            </w:pPr>
            <w:r w:rsidRPr="00E0773B">
              <w:rPr>
                <w:sz w:val="20"/>
                <w:szCs w:val="20"/>
              </w:rPr>
              <w:t>год,</w:t>
            </w:r>
          </w:p>
          <w:p w:rsidR="00533B3A" w:rsidRPr="00E0773B" w:rsidRDefault="00533B3A" w:rsidP="00533B3A">
            <w:pPr>
              <w:widowControl w:val="0"/>
              <w:autoSpaceDE w:val="0"/>
              <w:autoSpaceDN w:val="0"/>
              <w:adjustRightInd w:val="0"/>
              <w:jc w:val="center"/>
              <w:rPr>
                <w:sz w:val="20"/>
                <w:szCs w:val="20"/>
              </w:rPr>
            </w:pPr>
            <w:r w:rsidRPr="00E0773B">
              <w:rPr>
                <w:sz w:val="20"/>
                <w:szCs w:val="20"/>
              </w:rPr>
              <w:t xml:space="preserve">предшествующий </w:t>
            </w:r>
            <w:r w:rsidRPr="00E0773B">
              <w:rPr>
                <w:sz w:val="20"/>
                <w:szCs w:val="20"/>
              </w:rPr>
              <w:br/>
              <w:t xml:space="preserve">отчетному </w:t>
            </w:r>
            <w:hyperlink w:anchor="Par1462" w:history="1">
              <w:r w:rsidRPr="00E0773B">
                <w:rPr>
                  <w:sz w:val="20"/>
                  <w:szCs w:val="20"/>
                </w:rPr>
                <w:t>&lt;1&gt;</w:t>
              </w:r>
            </w:hyperlink>
          </w:p>
        </w:tc>
        <w:tc>
          <w:tcPr>
            <w:tcW w:w="3189" w:type="dxa"/>
            <w:gridSpan w:val="2"/>
          </w:tcPr>
          <w:p w:rsidR="00533B3A" w:rsidRPr="00E0773B" w:rsidRDefault="00533B3A" w:rsidP="00533B3A">
            <w:pPr>
              <w:widowControl w:val="0"/>
              <w:autoSpaceDE w:val="0"/>
              <w:autoSpaceDN w:val="0"/>
              <w:adjustRightInd w:val="0"/>
              <w:jc w:val="center"/>
              <w:rPr>
                <w:sz w:val="20"/>
                <w:szCs w:val="20"/>
              </w:rPr>
            </w:pPr>
            <w:r w:rsidRPr="00E0773B">
              <w:rPr>
                <w:sz w:val="20"/>
                <w:szCs w:val="20"/>
              </w:rPr>
              <w:t>отчетный год</w:t>
            </w:r>
          </w:p>
        </w:tc>
        <w:tc>
          <w:tcPr>
            <w:tcW w:w="2275" w:type="dxa"/>
            <w:vMerge/>
          </w:tcPr>
          <w:p w:rsidR="00533B3A" w:rsidRPr="00E0773B" w:rsidRDefault="00533B3A" w:rsidP="00533B3A">
            <w:pPr>
              <w:widowControl w:val="0"/>
              <w:autoSpaceDE w:val="0"/>
              <w:autoSpaceDN w:val="0"/>
              <w:adjustRightInd w:val="0"/>
              <w:jc w:val="center"/>
              <w:rPr>
                <w:sz w:val="20"/>
                <w:szCs w:val="20"/>
              </w:rPr>
            </w:pPr>
          </w:p>
        </w:tc>
      </w:tr>
      <w:tr w:rsidR="00533B3A" w:rsidRPr="00E0773B" w:rsidTr="00533B3A">
        <w:tc>
          <w:tcPr>
            <w:tcW w:w="675" w:type="dxa"/>
            <w:vMerge/>
          </w:tcPr>
          <w:p w:rsidR="00533B3A" w:rsidRPr="00E0773B" w:rsidRDefault="00533B3A" w:rsidP="00533B3A">
            <w:pPr>
              <w:pStyle w:val="ConsPlusCell"/>
              <w:shd w:val="clear" w:color="auto" w:fill="FFFFFF"/>
              <w:jc w:val="center"/>
              <w:rPr>
                <w:sz w:val="20"/>
                <w:szCs w:val="20"/>
              </w:rPr>
            </w:pPr>
          </w:p>
        </w:tc>
        <w:tc>
          <w:tcPr>
            <w:tcW w:w="6237" w:type="dxa"/>
            <w:vMerge/>
          </w:tcPr>
          <w:p w:rsidR="00533B3A" w:rsidRPr="00E0773B" w:rsidRDefault="00533B3A" w:rsidP="00533B3A">
            <w:pPr>
              <w:pStyle w:val="ConsPlusCell"/>
              <w:shd w:val="clear" w:color="auto" w:fill="FFFFFF"/>
              <w:jc w:val="center"/>
              <w:rPr>
                <w:sz w:val="20"/>
                <w:szCs w:val="20"/>
              </w:rPr>
            </w:pPr>
          </w:p>
        </w:tc>
        <w:tc>
          <w:tcPr>
            <w:tcW w:w="1418" w:type="dxa"/>
            <w:vMerge/>
          </w:tcPr>
          <w:p w:rsidR="00533B3A" w:rsidRPr="00E0773B" w:rsidRDefault="00533B3A" w:rsidP="00533B3A">
            <w:pPr>
              <w:pStyle w:val="ConsPlusCell"/>
              <w:shd w:val="clear" w:color="auto" w:fill="FFFFFF"/>
              <w:jc w:val="center"/>
              <w:rPr>
                <w:sz w:val="20"/>
                <w:szCs w:val="20"/>
              </w:rPr>
            </w:pPr>
          </w:p>
        </w:tc>
        <w:tc>
          <w:tcPr>
            <w:tcW w:w="2126" w:type="dxa"/>
            <w:vMerge/>
          </w:tcPr>
          <w:p w:rsidR="00533B3A" w:rsidRPr="00E0773B" w:rsidRDefault="00533B3A" w:rsidP="00533B3A">
            <w:pPr>
              <w:widowControl w:val="0"/>
              <w:autoSpaceDE w:val="0"/>
              <w:autoSpaceDN w:val="0"/>
              <w:adjustRightInd w:val="0"/>
              <w:jc w:val="center"/>
              <w:rPr>
                <w:sz w:val="20"/>
                <w:szCs w:val="20"/>
              </w:rPr>
            </w:pPr>
          </w:p>
        </w:tc>
        <w:tc>
          <w:tcPr>
            <w:tcW w:w="1559" w:type="dxa"/>
          </w:tcPr>
          <w:p w:rsidR="00533B3A" w:rsidRPr="00E0773B" w:rsidRDefault="00533B3A" w:rsidP="00533B3A">
            <w:pPr>
              <w:pStyle w:val="ConsPlusCell"/>
              <w:shd w:val="clear" w:color="auto" w:fill="FFFFFF"/>
              <w:jc w:val="center"/>
              <w:rPr>
                <w:sz w:val="20"/>
                <w:szCs w:val="20"/>
              </w:rPr>
            </w:pPr>
            <w:r w:rsidRPr="00E0773B">
              <w:rPr>
                <w:sz w:val="20"/>
                <w:szCs w:val="20"/>
              </w:rPr>
              <w:t>план</w:t>
            </w:r>
          </w:p>
        </w:tc>
        <w:tc>
          <w:tcPr>
            <w:tcW w:w="1630" w:type="dxa"/>
          </w:tcPr>
          <w:p w:rsidR="00533B3A" w:rsidRPr="00E0773B" w:rsidRDefault="00533B3A" w:rsidP="00533B3A">
            <w:pPr>
              <w:pStyle w:val="ConsPlusCell"/>
              <w:shd w:val="clear" w:color="auto" w:fill="FFFFFF"/>
              <w:jc w:val="center"/>
              <w:rPr>
                <w:sz w:val="20"/>
                <w:szCs w:val="20"/>
              </w:rPr>
            </w:pPr>
            <w:r w:rsidRPr="00E0773B">
              <w:rPr>
                <w:sz w:val="20"/>
                <w:szCs w:val="20"/>
              </w:rPr>
              <w:t>факт</w:t>
            </w:r>
          </w:p>
        </w:tc>
        <w:tc>
          <w:tcPr>
            <w:tcW w:w="2275" w:type="dxa"/>
            <w:vMerge/>
          </w:tcPr>
          <w:p w:rsidR="00533B3A" w:rsidRPr="00E0773B" w:rsidRDefault="00533B3A" w:rsidP="00533B3A">
            <w:pPr>
              <w:widowControl w:val="0"/>
              <w:autoSpaceDE w:val="0"/>
              <w:autoSpaceDN w:val="0"/>
              <w:adjustRightInd w:val="0"/>
              <w:jc w:val="center"/>
              <w:rPr>
                <w:sz w:val="20"/>
                <w:szCs w:val="20"/>
              </w:rPr>
            </w:pPr>
          </w:p>
        </w:tc>
      </w:tr>
    </w:tbl>
    <w:p w:rsidR="00533B3A" w:rsidRPr="00E0773B" w:rsidRDefault="00533B3A" w:rsidP="00533B3A">
      <w:pPr>
        <w:rPr>
          <w:sz w:val="20"/>
          <w:szCs w:val="20"/>
        </w:rPr>
      </w:pPr>
    </w:p>
    <w:tbl>
      <w:tblPr>
        <w:tblStyle w:val="a6"/>
        <w:tblW w:w="0" w:type="auto"/>
        <w:tblLook w:val="04A0"/>
      </w:tblPr>
      <w:tblGrid>
        <w:gridCol w:w="675"/>
        <w:gridCol w:w="6237"/>
        <w:gridCol w:w="1418"/>
        <w:gridCol w:w="2126"/>
        <w:gridCol w:w="1559"/>
        <w:gridCol w:w="1630"/>
        <w:gridCol w:w="2275"/>
      </w:tblGrid>
      <w:tr w:rsidR="00533B3A" w:rsidRPr="00E0773B" w:rsidTr="00533B3A">
        <w:trPr>
          <w:tblHeader/>
        </w:trPr>
        <w:tc>
          <w:tcPr>
            <w:tcW w:w="675" w:type="dxa"/>
          </w:tcPr>
          <w:p w:rsidR="00533B3A" w:rsidRPr="00E0773B" w:rsidRDefault="00533B3A" w:rsidP="00533B3A">
            <w:pPr>
              <w:pStyle w:val="ConsPlusCell"/>
              <w:shd w:val="clear" w:color="auto" w:fill="FFFFFF"/>
              <w:jc w:val="center"/>
              <w:rPr>
                <w:sz w:val="20"/>
                <w:szCs w:val="20"/>
              </w:rPr>
            </w:pPr>
            <w:r w:rsidRPr="00E0773B">
              <w:rPr>
                <w:sz w:val="20"/>
                <w:szCs w:val="20"/>
              </w:rPr>
              <w:t>1</w:t>
            </w:r>
          </w:p>
        </w:tc>
        <w:tc>
          <w:tcPr>
            <w:tcW w:w="6237" w:type="dxa"/>
          </w:tcPr>
          <w:p w:rsidR="00533B3A" w:rsidRPr="00E0773B" w:rsidRDefault="00533B3A" w:rsidP="00533B3A">
            <w:pPr>
              <w:pStyle w:val="ConsPlusCell"/>
              <w:shd w:val="clear" w:color="auto" w:fill="FFFFFF"/>
              <w:jc w:val="center"/>
              <w:rPr>
                <w:sz w:val="20"/>
                <w:szCs w:val="20"/>
              </w:rPr>
            </w:pPr>
            <w:r w:rsidRPr="00E0773B">
              <w:rPr>
                <w:sz w:val="20"/>
                <w:szCs w:val="20"/>
              </w:rPr>
              <w:t>2</w:t>
            </w:r>
          </w:p>
        </w:tc>
        <w:tc>
          <w:tcPr>
            <w:tcW w:w="1418" w:type="dxa"/>
          </w:tcPr>
          <w:p w:rsidR="00533B3A" w:rsidRPr="00E0773B" w:rsidRDefault="00533B3A" w:rsidP="00533B3A">
            <w:pPr>
              <w:pStyle w:val="ConsPlusCell"/>
              <w:shd w:val="clear" w:color="auto" w:fill="FFFFFF"/>
              <w:jc w:val="center"/>
              <w:rPr>
                <w:sz w:val="20"/>
                <w:szCs w:val="20"/>
              </w:rPr>
            </w:pPr>
            <w:r w:rsidRPr="00E0773B">
              <w:rPr>
                <w:sz w:val="20"/>
                <w:szCs w:val="20"/>
              </w:rPr>
              <w:t>3</w:t>
            </w:r>
          </w:p>
        </w:tc>
        <w:tc>
          <w:tcPr>
            <w:tcW w:w="2126" w:type="dxa"/>
          </w:tcPr>
          <w:p w:rsidR="00533B3A" w:rsidRPr="00E0773B" w:rsidRDefault="00533B3A" w:rsidP="00533B3A">
            <w:pPr>
              <w:widowControl w:val="0"/>
              <w:autoSpaceDE w:val="0"/>
              <w:autoSpaceDN w:val="0"/>
              <w:adjustRightInd w:val="0"/>
              <w:jc w:val="center"/>
              <w:rPr>
                <w:sz w:val="20"/>
                <w:szCs w:val="20"/>
              </w:rPr>
            </w:pPr>
            <w:r w:rsidRPr="00E0773B">
              <w:rPr>
                <w:sz w:val="20"/>
                <w:szCs w:val="20"/>
              </w:rPr>
              <w:t>4</w:t>
            </w:r>
          </w:p>
        </w:tc>
        <w:tc>
          <w:tcPr>
            <w:tcW w:w="1559" w:type="dxa"/>
          </w:tcPr>
          <w:p w:rsidR="00533B3A" w:rsidRPr="00E0773B" w:rsidRDefault="00533B3A" w:rsidP="00533B3A">
            <w:pPr>
              <w:pStyle w:val="ConsPlusCell"/>
              <w:shd w:val="clear" w:color="auto" w:fill="FFFFFF"/>
              <w:jc w:val="center"/>
              <w:rPr>
                <w:sz w:val="20"/>
                <w:szCs w:val="20"/>
              </w:rPr>
            </w:pPr>
            <w:r w:rsidRPr="00E0773B">
              <w:rPr>
                <w:sz w:val="20"/>
                <w:szCs w:val="20"/>
              </w:rPr>
              <w:t>5</w:t>
            </w:r>
          </w:p>
        </w:tc>
        <w:tc>
          <w:tcPr>
            <w:tcW w:w="1630" w:type="dxa"/>
          </w:tcPr>
          <w:p w:rsidR="00533B3A" w:rsidRPr="00E0773B" w:rsidRDefault="00533B3A" w:rsidP="00533B3A">
            <w:pPr>
              <w:pStyle w:val="ConsPlusCell"/>
              <w:shd w:val="clear" w:color="auto" w:fill="FFFFFF"/>
              <w:jc w:val="center"/>
              <w:rPr>
                <w:sz w:val="20"/>
                <w:szCs w:val="20"/>
              </w:rPr>
            </w:pPr>
            <w:r w:rsidRPr="00E0773B">
              <w:rPr>
                <w:sz w:val="20"/>
                <w:szCs w:val="20"/>
              </w:rPr>
              <w:t>6</w:t>
            </w:r>
          </w:p>
        </w:tc>
        <w:tc>
          <w:tcPr>
            <w:tcW w:w="2275" w:type="dxa"/>
          </w:tcPr>
          <w:p w:rsidR="00533B3A" w:rsidRPr="00E0773B" w:rsidRDefault="00533B3A" w:rsidP="00533B3A">
            <w:pPr>
              <w:widowControl w:val="0"/>
              <w:autoSpaceDE w:val="0"/>
              <w:autoSpaceDN w:val="0"/>
              <w:adjustRightInd w:val="0"/>
              <w:jc w:val="center"/>
              <w:rPr>
                <w:sz w:val="20"/>
                <w:szCs w:val="20"/>
              </w:rPr>
            </w:pPr>
            <w:r w:rsidRPr="00E0773B">
              <w:rPr>
                <w:sz w:val="20"/>
                <w:szCs w:val="20"/>
              </w:rPr>
              <w:t>7</w:t>
            </w:r>
          </w:p>
        </w:tc>
      </w:tr>
      <w:tr w:rsidR="00533B3A" w:rsidRPr="00E0773B" w:rsidTr="00533B3A">
        <w:tc>
          <w:tcPr>
            <w:tcW w:w="675" w:type="dxa"/>
          </w:tcPr>
          <w:p w:rsidR="00533B3A" w:rsidRPr="00E0773B" w:rsidRDefault="00533B3A" w:rsidP="00533B3A">
            <w:pPr>
              <w:pStyle w:val="ConsPlusCell"/>
              <w:shd w:val="clear" w:color="auto" w:fill="FFFFFF"/>
              <w:jc w:val="center"/>
              <w:rPr>
                <w:b/>
                <w:color w:val="FF0000"/>
                <w:sz w:val="20"/>
                <w:szCs w:val="20"/>
              </w:rPr>
            </w:pPr>
          </w:p>
        </w:tc>
        <w:tc>
          <w:tcPr>
            <w:tcW w:w="6237" w:type="dxa"/>
          </w:tcPr>
          <w:p w:rsidR="00533B3A" w:rsidRPr="00E0773B" w:rsidRDefault="00533B3A" w:rsidP="00533B3A">
            <w:pPr>
              <w:pStyle w:val="ConsPlusCell"/>
              <w:shd w:val="clear" w:color="auto" w:fill="FFFFFF"/>
              <w:jc w:val="both"/>
              <w:rPr>
                <w:b/>
                <w:sz w:val="20"/>
                <w:szCs w:val="20"/>
              </w:rPr>
            </w:pPr>
            <w:r w:rsidRPr="00E0773B">
              <w:rPr>
                <w:b/>
                <w:sz w:val="20"/>
                <w:szCs w:val="20"/>
              </w:rPr>
              <w:t xml:space="preserve">Муниципальная программа </w:t>
            </w:r>
            <w:r w:rsidR="00AD0ED7" w:rsidRPr="00E0773B">
              <w:rPr>
                <w:b/>
                <w:sz w:val="20"/>
                <w:szCs w:val="20"/>
              </w:rPr>
              <w:t>Калитвенского</w:t>
            </w:r>
            <w:r w:rsidRPr="00E0773B">
              <w:rPr>
                <w:b/>
                <w:sz w:val="20"/>
                <w:szCs w:val="20"/>
              </w:rPr>
              <w:t xml:space="preserve"> сельского поселения «</w:t>
            </w:r>
            <w:r w:rsidR="00414B0D" w:rsidRPr="00E0773B">
              <w:rPr>
                <w:rFonts w:eastAsia="Andale Sans UI"/>
                <w:b/>
                <w:kern w:val="2"/>
                <w:sz w:val="20"/>
                <w:szCs w:val="20"/>
                <w:lang w:eastAsia="ja-JP" w:bidi="fa-IR"/>
              </w:rPr>
              <w:t>Охрана окружающей среды и рациональное природопользование</w:t>
            </w:r>
            <w:r w:rsidRPr="00E0773B">
              <w:rPr>
                <w:b/>
                <w:sz w:val="20"/>
                <w:szCs w:val="20"/>
              </w:rPr>
              <w:t>»</w:t>
            </w:r>
          </w:p>
        </w:tc>
        <w:tc>
          <w:tcPr>
            <w:tcW w:w="1418" w:type="dxa"/>
          </w:tcPr>
          <w:p w:rsidR="00533B3A" w:rsidRPr="00E0773B" w:rsidRDefault="00533B3A" w:rsidP="00533B3A">
            <w:pPr>
              <w:pStyle w:val="ConsPlusCell"/>
              <w:shd w:val="clear" w:color="auto" w:fill="FFFFFF"/>
              <w:jc w:val="center"/>
              <w:rPr>
                <w:b/>
                <w:color w:val="FF0000"/>
                <w:sz w:val="20"/>
                <w:szCs w:val="20"/>
              </w:rPr>
            </w:pPr>
          </w:p>
        </w:tc>
        <w:tc>
          <w:tcPr>
            <w:tcW w:w="2126" w:type="dxa"/>
          </w:tcPr>
          <w:p w:rsidR="00533B3A" w:rsidRPr="00E0773B" w:rsidRDefault="00533B3A" w:rsidP="00533B3A">
            <w:pPr>
              <w:widowControl w:val="0"/>
              <w:autoSpaceDE w:val="0"/>
              <w:autoSpaceDN w:val="0"/>
              <w:adjustRightInd w:val="0"/>
              <w:jc w:val="center"/>
              <w:rPr>
                <w:b/>
                <w:color w:val="FF0000"/>
                <w:sz w:val="20"/>
                <w:szCs w:val="20"/>
              </w:rPr>
            </w:pPr>
          </w:p>
        </w:tc>
        <w:tc>
          <w:tcPr>
            <w:tcW w:w="1559" w:type="dxa"/>
          </w:tcPr>
          <w:p w:rsidR="00533B3A" w:rsidRPr="00E0773B" w:rsidRDefault="00533B3A" w:rsidP="00533B3A">
            <w:pPr>
              <w:pStyle w:val="ConsPlusCell"/>
              <w:shd w:val="clear" w:color="auto" w:fill="FFFFFF"/>
              <w:jc w:val="center"/>
              <w:rPr>
                <w:b/>
                <w:color w:val="FF0000"/>
                <w:sz w:val="20"/>
                <w:szCs w:val="20"/>
              </w:rPr>
            </w:pPr>
          </w:p>
        </w:tc>
        <w:tc>
          <w:tcPr>
            <w:tcW w:w="1630" w:type="dxa"/>
          </w:tcPr>
          <w:p w:rsidR="00533B3A" w:rsidRPr="00E0773B" w:rsidRDefault="00533B3A" w:rsidP="00533B3A">
            <w:pPr>
              <w:pStyle w:val="ConsPlusCell"/>
              <w:shd w:val="clear" w:color="auto" w:fill="FFFFFF"/>
              <w:jc w:val="center"/>
              <w:rPr>
                <w:b/>
                <w:color w:val="FF0000"/>
                <w:sz w:val="20"/>
                <w:szCs w:val="20"/>
              </w:rPr>
            </w:pPr>
          </w:p>
        </w:tc>
        <w:tc>
          <w:tcPr>
            <w:tcW w:w="2275" w:type="dxa"/>
          </w:tcPr>
          <w:p w:rsidR="00533B3A" w:rsidRPr="00E0773B" w:rsidRDefault="00533B3A" w:rsidP="00533B3A">
            <w:pPr>
              <w:widowControl w:val="0"/>
              <w:autoSpaceDE w:val="0"/>
              <w:autoSpaceDN w:val="0"/>
              <w:adjustRightInd w:val="0"/>
              <w:jc w:val="center"/>
              <w:rPr>
                <w:b/>
                <w:color w:val="FF0000"/>
                <w:sz w:val="20"/>
                <w:szCs w:val="20"/>
              </w:rPr>
            </w:pPr>
          </w:p>
        </w:tc>
      </w:tr>
      <w:tr w:rsidR="00533B3A" w:rsidRPr="00E0773B" w:rsidTr="00533B3A">
        <w:tc>
          <w:tcPr>
            <w:tcW w:w="675" w:type="dxa"/>
          </w:tcPr>
          <w:p w:rsidR="00533B3A" w:rsidRPr="00E0773B" w:rsidRDefault="00533B3A" w:rsidP="00533B3A">
            <w:pPr>
              <w:pStyle w:val="ConsPlusCell"/>
              <w:shd w:val="clear" w:color="auto" w:fill="FFFFFF"/>
              <w:jc w:val="center"/>
              <w:rPr>
                <w:b/>
                <w:sz w:val="20"/>
                <w:szCs w:val="20"/>
              </w:rPr>
            </w:pPr>
          </w:p>
        </w:tc>
        <w:tc>
          <w:tcPr>
            <w:tcW w:w="6237" w:type="dxa"/>
          </w:tcPr>
          <w:p w:rsidR="00533B3A" w:rsidRPr="00E0773B" w:rsidRDefault="00533B3A" w:rsidP="00533B3A">
            <w:pPr>
              <w:pStyle w:val="ConsPlusCell"/>
              <w:shd w:val="clear" w:color="auto" w:fill="FFFFFF"/>
              <w:jc w:val="both"/>
              <w:rPr>
                <w:b/>
                <w:sz w:val="20"/>
                <w:szCs w:val="20"/>
              </w:rPr>
            </w:pPr>
            <w:r w:rsidRPr="00E0773B">
              <w:rPr>
                <w:b/>
                <w:sz w:val="20"/>
                <w:szCs w:val="20"/>
              </w:rPr>
              <w:t>Подпрограмма 1. «</w:t>
            </w:r>
            <w:r w:rsidR="00414B0D" w:rsidRPr="00E0773B">
              <w:rPr>
                <w:rFonts w:eastAsia="Andale Sans UI"/>
                <w:b/>
                <w:kern w:val="2"/>
                <w:sz w:val="20"/>
                <w:szCs w:val="20"/>
                <w:lang w:eastAsia="ja-JP" w:bidi="fa-IR"/>
              </w:rPr>
              <w:t>Охрана окружающей среды и рациональное природопользование</w:t>
            </w:r>
            <w:r w:rsidRPr="00E0773B">
              <w:rPr>
                <w:b/>
                <w:sz w:val="20"/>
                <w:szCs w:val="20"/>
              </w:rPr>
              <w:t>»</w:t>
            </w:r>
          </w:p>
        </w:tc>
        <w:tc>
          <w:tcPr>
            <w:tcW w:w="1418" w:type="dxa"/>
          </w:tcPr>
          <w:p w:rsidR="00533B3A" w:rsidRPr="00E0773B" w:rsidRDefault="00533B3A" w:rsidP="00533B3A">
            <w:pPr>
              <w:pStyle w:val="ConsPlusCell"/>
              <w:shd w:val="clear" w:color="auto" w:fill="FFFFFF"/>
              <w:jc w:val="center"/>
              <w:rPr>
                <w:b/>
                <w:sz w:val="20"/>
                <w:szCs w:val="20"/>
              </w:rPr>
            </w:pPr>
          </w:p>
        </w:tc>
        <w:tc>
          <w:tcPr>
            <w:tcW w:w="2126" w:type="dxa"/>
          </w:tcPr>
          <w:p w:rsidR="00533B3A" w:rsidRPr="00E0773B" w:rsidRDefault="00533B3A" w:rsidP="00533B3A">
            <w:pPr>
              <w:widowControl w:val="0"/>
              <w:autoSpaceDE w:val="0"/>
              <w:autoSpaceDN w:val="0"/>
              <w:adjustRightInd w:val="0"/>
              <w:jc w:val="center"/>
              <w:rPr>
                <w:b/>
                <w:sz w:val="20"/>
                <w:szCs w:val="20"/>
              </w:rPr>
            </w:pPr>
          </w:p>
        </w:tc>
        <w:tc>
          <w:tcPr>
            <w:tcW w:w="1559" w:type="dxa"/>
          </w:tcPr>
          <w:p w:rsidR="00533B3A" w:rsidRPr="00E0773B" w:rsidRDefault="00533B3A" w:rsidP="00533B3A">
            <w:pPr>
              <w:pStyle w:val="ConsPlusCell"/>
              <w:shd w:val="clear" w:color="auto" w:fill="FFFFFF"/>
              <w:jc w:val="center"/>
              <w:rPr>
                <w:b/>
                <w:sz w:val="20"/>
                <w:szCs w:val="20"/>
              </w:rPr>
            </w:pPr>
          </w:p>
        </w:tc>
        <w:tc>
          <w:tcPr>
            <w:tcW w:w="1630" w:type="dxa"/>
          </w:tcPr>
          <w:p w:rsidR="00533B3A" w:rsidRPr="00E0773B" w:rsidRDefault="00533B3A" w:rsidP="00533B3A">
            <w:pPr>
              <w:pStyle w:val="ConsPlusCell"/>
              <w:shd w:val="clear" w:color="auto" w:fill="FFFFFF"/>
              <w:jc w:val="center"/>
              <w:rPr>
                <w:b/>
                <w:sz w:val="20"/>
                <w:szCs w:val="20"/>
              </w:rPr>
            </w:pPr>
          </w:p>
        </w:tc>
        <w:tc>
          <w:tcPr>
            <w:tcW w:w="2275" w:type="dxa"/>
          </w:tcPr>
          <w:p w:rsidR="00533B3A" w:rsidRPr="00E0773B" w:rsidRDefault="00533B3A" w:rsidP="00533B3A">
            <w:pPr>
              <w:widowControl w:val="0"/>
              <w:autoSpaceDE w:val="0"/>
              <w:autoSpaceDN w:val="0"/>
              <w:adjustRightInd w:val="0"/>
              <w:jc w:val="center"/>
              <w:rPr>
                <w:color w:val="FF0000"/>
                <w:sz w:val="20"/>
                <w:szCs w:val="20"/>
              </w:rPr>
            </w:pPr>
          </w:p>
        </w:tc>
      </w:tr>
      <w:tr w:rsidR="00414B0D" w:rsidRPr="00E0773B" w:rsidTr="00533B3A">
        <w:tc>
          <w:tcPr>
            <w:tcW w:w="675" w:type="dxa"/>
          </w:tcPr>
          <w:p w:rsidR="00414B0D" w:rsidRPr="00E0773B" w:rsidRDefault="00414B0D" w:rsidP="00533B3A">
            <w:pPr>
              <w:widowControl w:val="0"/>
              <w:autoSpaceDE w:val="0"/>
              <w:autoSpaceDN w:val="0"/>
              <w:adjustRightInd w:val="0"/>
              <w:jc w:val="center"/>
              <w:rPr>
                <w:sz w:val="20"/>
                <w:szCs w:val="20"/>
                <w:lang w:eastAsia="en-US"/>
              </w:rPr>
            </w:pPr>
            <w:r w:rsidRPr="00E0773B">
              <w:rPr>
                <w:sz w:val="20"/>
                <w:szCs w:val="20"/>
              </w:rPr>
              <w:t>1.1.</w:t>
            </w:r>
          </w:p>
        </w:tc>
        <w:tc>
          <w:tcPr>
            <w:tcW w:w="6237" w:type="dxa"/>
          </w:tcPr>
          <w:p w:rsidR="00414B0D" w:rsidRPr="00E0773B" w:rsidRDefault="00414B0D" w:rsidP="00AD1938">
            <w:pPr>
              <w:pStyle w:val="ConsPlusCell"/>
              <w:rPr>
                <w:sz w:val="20"/>
                <w:szCs w:val="20"/>
              </w:rPr>
            </w:pPr>
            <w:r w:rsidRPr="00E0773B">
              <w:rPr>
                <w:sz w:val="20"/>
                <w:szCs w:val="20"/>
              </w:rPr>
              <w:t>Оплата за негативное воздействие на окружающую среду</w:t>
            </w:r>
          </w:p>
        </w:tc>
        <w:tc>
          <w:tcPr>
            <w:tcW w:w="1418" w:type="dxa"/>
          </w:tcPr>
          <w:p w:rsidR="00414B0D" w:rsidRPr="00E0773B" w:rsidRDefault="00414B0D" w:rsidP="00533B3A">
            <w:pPr>
              <w:pStyle w:val="ConsPlusCell"/>
              <w:jc w:val="center"/>
              <w:rPr>
                <w:sz w:val="20"/>
                <w:szCs w:val="20"/>
              </w:rPr>
            </w:pPr>
            <w:r w:rsidRPr="00E0773B">
              <w:rPr>
                <w:sz w:val="20"/>
                <w:szCs w:val="20"/>
              </w:rPr>
              <w:t>процент</w:t>
            </w:r>
          </w:p>
        </w:tc>
        <w:tc>
          <w:tcPr>
            <w:tcW w:w="2126" w:type="dxa"/>
          </w:tcPr>
          <w:p w:rsidR="00414B0D" w:rsidRPr="00E0773B" w:rsidRDefault="00414B0D" w:rsidP="00533B3A">
            <w:pPr>
              <w:pStyle w:val="ConsPlusCell"/>
              <w:shd w:val="clear" w:color="auto" w:fill="FFFFFF"/>
              <w:jc w:val="center"/>
              <w:rPr>
                <w:sz w:val="20"/>
                <w:szCs w:val="20"/>
              </w:rPr>
            </w:pPr>
          </w:p>
        </w:tc>
        <w:tc>
          <w:tcPr>
            <w:tcW w:w="1559" w:type="dxa"/>
          </w:tcPr>
          <w:p w:rsidR="00414B0D" w:rsidRPr="00E0773B" w:rsidRDefault="00414B0D" w:rsidP="00533B3A">
            <w:pPr>
              <w:pStyle w:val="ConsPlusCell"/>
              <w:shd w:val="clear" w:color="auto" w:fill="FFFFFF"/>
              <w:jc w:val="center"/>
              <w:rPr>
                <w:sz w:val="20"/>
                <w:szCs w:val="20"/>
              </w:rPr>
            </w:pPr>
            <w:r w:rsidRPr="00E0773B">
              <w:rPr>
                <w:sz w:val="20"/>
                <w:szCs w:val="20"/>
              </w:rPr>
              <w:t>0</w:t>
            </w:r>
          </w:p>
        </w:tc>
        <w:tc>
          <w:tcPr>
            <w:tcW w:w="1630" w:type="dxa"/>
          </w:tcPr>
          <w:p w:rsidR="00414B0D" w:rsidRPr="00E0773B" w:rsidRDefault="00414B0D" w:rsidP="00533B3A">
            <w:pPr>
              <w:pStyle w:val="ConsPlusCell"/>
              <w:shd w:val="clear" w:color="auto" w:fill="FFFFFF"/>
              <w:jc w:val="center"/>
              <w:rPr>
                <w:sz w:val="20"/>
                <w:szCs w:val="20"/>
              </w:rPr>
            </w:pPr>
            <w:r w:rsidRPr="00E0773B">
              <w:rPr>
                <w:sz w:val="20"/>
                <w:szCs w:val="20"/>
              </w:rPr>
              <w:t>0</w:t>
            </w:r>
          </w:p>
        </w:tc>
        <w:tc>
          <w:tcPr>
            <w:tcW w:w="2275" w:type="dxa"/>
          </w:tcPr>
          <w:p w:rsidR="00414B0D" w:rsidRPr="00E0773B" w:rsidRDefault="00414B0D" w:rsidP="00533B3A">
            <w:pPr>
              <w:widowControl w:val="0"/>
              <w:autoSpaceDE w:val="0"/>
              <w:autoSpaceDN w:val="0"/>
              <w:adjustRightInd w:val="0"/>
              <w:jc w:val="center"/>
              <w:rPr>
                <w:color w:val="FF0000"/>
                <w:sz w:val="20"/>
                <w:szCs w:val="20"/>
              </w:rPr>
            </w:pPr>
          </w:p>
        </w:tc>
      </w:tr>
      <w:tr w:rsidR="00414B0D" w:rsidRPr="00E0773B" w:rsidTr="00533B3A">
        <w:tc>
          <w:tcPr>
            <w:tcW w:w="675" w:type="dxa"/>
          </w:tcPr>
          <w:p w:rsidR="00414B0D" w:rsidRPr="00E0773B" w:rsidRDefault="00414B0D" w:rsidP="00414B0D">
            <w:pPr>
              <w:widowControl w:val="0"/>
              <w:autoSpaceDE w:val="0"/>
              <w:autoSpaceDN w:val="0"/>
              <w:adjustRightInd w:val="0"/>
              <w:jc w:val="center"/>
              <w:rPr>
                <w:sz w:val="20"/>
                <w:szCs w:val="20"/>
              </w:rPr>
            </w:pPr>
            <w:r w:rsidRPr="00E0773B">
              <w:rPr>
                <w:sz w:val="20"/>
                <w:szCs w:val="20"/>
              </w:rPr>
              <w:t>1.2.</w:t>
            </w:r>
          </w:p>
        </w:tc>
        <w:tc>
          <w:tcPr>
            <w:tcW w:w="6237" w:type="dxa"/>
          </w:tcPr>
          <w:p w:rsidR="00414B0D" w:rsidRPr="00E0773B" w:rsidRDefault="00414B0D" w:rsidP="00AD1938">
            <w:pPr>
              <w:pStyle w:val="ConsPlusCell"/>
              <w:rPr>
                <w:sz w:val="20"/>
                <w:szCs w:val="20"/>
              </w:rPr>
            </w:pPr>
            <w:r w:rsidRPr="00E0773B">
              <w:rPr>
                <w:sz w:val="20"/>
                <w:szCs w:val="20"/>
              </w:rPr>
              <w:t>Работы  природоохранного назначения</w:t>
            </w:r>
          </w:p>
        </w:tc>
        <w:tc>
          <w:tcPr>
            <w:tcW w:w="1418" w:type="dxa"/>
          </w:tcPr>
          <w:p w:rsidR="00414B0D" w:rsidRPr="00E0773B" w:rsidRDefault="00414B0D" w:rsidP="00533B3A">
            <w:pPr>
              <w:pStyle w:val="ConsPlusCell"/>
              <w:jc w:val="center"/>
              <w:rPr>
                <w:sz w:val="20"/>
                <w:szCs w:val="20"/>
              </w:rPr>
            </w:pPr>
            <w:r w:rsidRPr="00E0773B">
              <w:rPr>
                <w:sz w:val="20"/>
                <w:szCs w:val="20"/>
              </w:rPr>
              <w:t>процент</w:t>
            </w:r>
          </w:p>
        </w:tc>
        <w:tc>
          <w:tcPr>
            <w:tcW w:w="2126" w:type="dxa"/>
          </w:tcPr>
          <w:p w:rsidR="00414B0D" w:rsidRPr="00E0773B" w:rsidRDefault="00414B0D" w:rsidP="00533B3A">
            <w:pPr>
              <w:widowControl w:val="0"/>
              <w:autoSpaceDE w:val="0"/>
              <w:autoSpaceDN w:val="0"/>
              <w:adjustRightInd w:val="0"/>
              <w:jc w:val="center"/>
              <w:rPr>
                <w:sz w:val="20"/>
                <w:szCs w:val="20"/>
                <w:lang w:eastAsia="en-US"/>
              </w:rPr>
            </w:pPr>
          </w:p>
        </w:tc>
        <w:tc>
          <w:tcPr>
            <w:tcW w:w="1559" w:type="dxa"/>
          </w:tcPr>
          <w:p w:rsidR="00414B0D" w:rsidRPr="00E0773B" w:rsidRDefault="008757AD" w:rsidP="00533B3A">
            <w:pPr>
              <w:spacing w:line="276" w:lineRule="auto"/>
              <w:jc w:val="center"/>
              <w:rPr>
                <w:sz w:val="20"/>
                <w:szCs w:val="20"/>
                <w:lang w:eastAsia="en-US"/>
              </w:rPr>
            </w:pPr>
            <w:r w:rsidRPr="00E0773B">
              <w:rPr>
                <w:sz w:val="20"/>
                <w:szCs w:val="20"/>
                <w:lang w:eastAsia="en-US"/>
              </w:rPr>
              <w:t>10</w:t>
            </w:r>
            <w:r w:rsidR="00414B0D" w:rsidRPr="00E0773B">
              <w:rPr>
                <w:sz w:val="20"/>
                <w:szCs w:val="20"/>
                <w:lang w:eastAsia="en-US"/>
              </w:rPr>
              <w:t>0</w:t>
            </w:r>
          </w:p>
        </w:tc>
        <w:tc>
          <w:tcPr>
            <w:tcW w:w="1630" w:type="dxa"/>
          </w:tcPr>
          <w:p w:rsidR="00414B0D" w:rsidRPr="00E0773B" w:rsidRDefault="008757AD" w:rsidP="00533B3A">
            <w:pPr>
              <w:spacing w:line="276" w:lineRule="auto"/>
              <w:jc w:val="center"/>
              <w:rPr>
                <w:sz w:val="20"/>
                <w:szCs w:val="20"/>
                <w:lang w:eastAsia="en-US"/>
              </w:rPr>
            </w:pPr>
            <w:r w:rsidRPr="00E0773B">
              <w:rPr>
                <w:sz w:val="20"/>
                <w:szCs w:val="20"/>
                <w:lang w:eastAsia="en-US"/>
              </w:rPr>
              <w:t>10</w:t>
            </w:r>
            <w:r w:rsidR="00414B0D" w:rsidRPr="00E0773B">
              <w:rPr>
                <w:sz w:val="20"/>
                <w:szCs w:val="20"/>
                <w:lang w:eastAsia="en-US"/>
              </w:rPr>
              <w:t>0</w:t>
            </w:r>
          </w:p>
        </w:tc>
        <w:tc>
          <w:tcPr>
            <w:tcW w:w="2275" w:type="dxa"/>
          </w:tcPr>
          <w:p w:rsidR="00414B0D" w:rsidRPr="00E0773B" w:rsidRDefault="00414B0D" w:rsidP="00533B3A">
            <w:pPr>
              <w:widowControl w:val="0"/>
              <w:autoSpaceDE w:val="0"/>
              <w:autoSpaceDN w:val="0"/>
              <w:adjustRightInd w:val="0"/>
              <w:jc w:val="center"/>
              <w:rPr>
                <w:b/>
                <w:color w:val="FF0000"/>
                <w:sz w:val="20"/>
                <w:szCs w:val="20"/>
              </w:rPr>
            </w:pPr>
          </w:p>
        </w:tc>
      </w:tr>
    </w:tbl>
    <w:p w:rsidR="00533B3A" w:rsidRPr="00E0773B" w:rsidRDefault="00533B3A" w:rsidP="00533B3A">
      <w:pPr>
        <w:widowControl w:val="0"/>
        <w:autoSpaceDE w:val="0"/>
        <w:autoSpaceDN w:val="0"/>
        <w:adjustRightInd w:val="0"/>
        <w:jc w:val="center"/>
        <w:rPr>
          <w:color w:val="FF0000"/>
          <w:sz w:val="20"/>
          <w:szCs w:val="20"/>
        </w:rPr>
      </w:pPr>
    </w:p>
    <w:p w:rsidR="00414B0D" w:rsidRPr="00E0773B" w:rsidRDefault="00414B0D" w:rsidP="00533B3A">
      <w:pPr>
        <w:widowControl w:val="0"/>
        <w:autoSpaceDE w:val="0"/>
        <w:autoSpaceDN w:val="0"/>
        <w:adjustRightInd w:val="0"/>
        <w:jc w:val="center"/>
        <w:rPr>
          <w:color w:val="FF0000"/>
          <w:sz w:val="20"/>
          <w:szCs w:val="20"/>
        </w:rPr>
      </w:pPr>
    </w:p>
    <w:p w:rsidR="00533B3A" w:rsidRPr="00E0773B" w:rsidRDefault="00533B3A" w:rsidP="00533B3A">
      <w:pPr>
        <w:widowControl w:val="0"/>
        <w:autoSpaceDE w:val="0"/>
        <w:autoSpaceDN w:val="0"/>
        <w:adjustRightInd w:val="0"/>
        <w:jc w:val="center"/>
        <w:rPr>
          <w:sz w:val="20"/>
          <w:szCs w:val="20"/>
        </w:rPr>
      </w:pPr>
      <w:r w:rsidRPr="00E0773B">
        <w:rPr>
          <w:sz w:val="20"/>
          <w:szCs w:val="20"/>
        </w:rPr>
        <w:t>СВЕДЕНИЯ</w:t>
      </w:r>
    </w:p>
    <w:p w:rsidR="00533B3A" w:rsidRPr="00E0773B" w:rsidRDefault="00533B3A" w:rsidP="00533B3A">
      <w:pPr>
        <w:widowControl w:val="0"/>
        <w:autoSpaceDE w:val="0"/>
        <w:autoSpaceDN w:val="0"/>
        <w:adjustRightInd w:val="0"/>
        <w:jc w:val="center"/>
        <w:rPr>
          <w:rFonts w:eastAsia="Andale Sans UI"/>
          <w:kern w:val="3"/>
          <w:sz w:val="20"/>
          <w:szCs w:val="20"/>
          <w:lang w:eastAsia="ja-JP" w:bidi="fa-IR"/>
        </w:rPr>
      </w:pPr>
      <w:r w:rsidRPr="00E0773B">
        <w:rPr>
          <w:sz w:val="20"/>
          <w:szCs w:val="20"/>
        </w:rPr>
        <w:t xml:space="preserve">о выполнении основных мероприятий </w:t>
      </w:r>
      <w:r w:rsidRPr="00E0773B">
        <w:rPr>
          <w:rFonts w:eastAsia="Andale Sans UI"/>
          <w:kern w:val="3"/>
          <w:sz w:val="20"/>
          <w:szCs w:val="20"/>
          <w:lang w:eastAsia="ja-JP" w:bidi="fa-IR"/>
        </w:rPr>
        <w:t xml:space="preserve">за </w:t>
      </w:r>
      <w:r w:rsidR="007C1969" w:rsidRPr="00E0773B">
        <w:rPr>
          <w:rFonts w:eastAsia="Andale Sans UI"/>
          <w:kern w:val="3"/>
          <w:sz w:val="20"/>
          <w:szCs w:val="20"/>
          <w:lang w:eastAsia="ja-JP" w:bidi="fa-IR"/>
        </w:rPr>
        <w:t>202</w:t>
      </w:r>
      <w:r w:rsidR="00F41D4D" w:rsidRPr="00E0773B">
        <w:rPr>
          <w:rFonts w:eastAsia="Andale Sans UI"/>
          <w:kern w:val="3"/>
          <w:sz w:val="20"/>
          <w:szCs w:val="20"/>
          <w:lang w:eastAsia="ja-JP" w:bidi="fa-IR"/>
        </w:rPr>
        <w:t>3</w:t>
      </w:r>
      <w:r w:rsidRPr="00E0773B">
        <w:rPr>
          <w:rFonts w:eastAsia="Andale Sans UI"/>
          <w:kern w:val="3"/>
          <w:sz w:val="20"/>
          <w:szCs w:val="20"/>
          <w:lang w:eastAsia="ja-JP" w:bidi="fa-IR"/>
        </w:rPr>
        <w:t xml:space="preserve"> год</w:t>
      </w:r>
    </w:p>
    <w:p w:rsidR="00533B3A" w:rsidRPr="00E0773B" w:rsidRDefault="00533B3A" w:rsidP="00533B3A">
      <w:pPr>
        <w:jc w:val="center"/>
        <w:rPr>
          <w:sz w:val="20"/>
          <w:szCs w:val="20"/>
        </w:rPr>
      </w:pPr>
    </w:p>
    <w:tbl>
      <w:tblPr>
        <w:tblStyle w:val="a6"/>
        <w:tblW w:w="0" w:type="auto"/>
        <w:tblLook w:val="04A0"/>
      </w:tblPr>
      <w:tblGrid>
        <w:gridCol w:w="577"/>
        <w:gridCol w:w="2656"/>
        <w:gridCol w:w="1890"/>
        <w:gridCol w:w="1837"/>
        <w:gridCol w:w="1446"/>
        <w:gridCol w:w="1496"/>
        <w:gridCol w:w="2242"/>
        <w:gridCol w:w="2242"/>
        <w:gridCol w:w="1534"/>
      </w:tblGrid>
      <w:tr w:rsidR="00533B3A" w:rsidRPr="00E0773B" w:rsidTr="00533B3A">
        <w:tc>
          <w:tcPr>
            <w:tcW w:w="577" w:type="dxa"/>
            <w:vMerge w:val="restart"/>
          </w:tcPr>
          <w:p w:rsidR="00533B3A" w:rsidRPr="00E0773B" w:rsidRDefault="00533B3A" w:rsidP="00533B3A">
            <w:pPr>
              <w:widowControl w:val="0"/>
              <w:autoSpaceDE w:val="0"/>
              <w:autoSpaceDN w:val="0"/>
              <w:adjustRightInd w:val="0"/>
              <w:jc w:val="center"/>
              <w:rPr>
                <w:sz w:val="20"/>
                <w:szCs w:val="20"/>
              </w:rPr>
            </w:pPr>
            <w:r w:rsidRPr="00E0773B">
              <w:rPr>
                <w:sz w:val="20"/>
                <w:szCs w:val="20"/>
              </w:rPr>
              <w:t>№ п/п</w:t>
            </w:r>
          </w:p>
        </w:tc>
        <w:tc>
          <w:tcPr>
            <w:tcW w:w="2656" w:type="dxa"/>
            <w:vMerge w:val="restart"/>
          </w:tcPr>
          <w:p w:rsidR="00533B3A" w:rsidRPr="00E0773B" w:rsidRDefault="00533B3A" w:rsidP="00533B3A">
            <w:pPr>
              <w:widowControl w:val="0"/>
              <w:autoSpaceDE w:val="0"/>
              <w:autoSpaceDN w:val="0"/>
              <w:adjustRightInd w:val="0"/>
              <w:jc w:val="center"/>
              <w:rPr>
                <w:sz w:val="20"/>
                <w:szCs w:val="20"/>
              </w:rPr>
            </w:pPr>
            <w:r w:rsidRPr="00E0773B">
              <w:rPr>
                <w:sz w:val="20"/>
                <w:szCs w:val="20"/>
              </w:rPr>
              <w:t xml:space="preserve">Номер и наименование </w:t>
            </w:r>
          </w:p>
        </w:tc>
        <w:tc>
          <w:tcPr>
            <w:tcW w:w="1890" w:type="dxa"/>
            <w:vMerge w:val="restart"/>
          </w:tcPr>
          <w:p w:rsidR="00533B3A" w:rsidRPr="00E0773B" w:rsidRDefault="00533B3A" w:rsidP="00533B3A">
            <w:pPr>
              <w:pStyle w:val="ConsPlusCell"/>
              <w:jc w:val="center"/>
              <w:rPr>
                <w:sz w:val="20"/>
                <w:szCs w:val="20"/>
              </w:rPr>
            </w:pPr>
            <w:r w:rsidRPr="00E0773B">
              <w:rPr>
                <w:sz w:val="20"/>
                <w:szCs w:val="20"/>
              </w:rPr>
              <w:t xml:space="preserve">Ответственный </w:t>
            </w:r>
            <w:r w:rsidRPr="00E0773B">
              <w:rPr>
                <w:sz w:val="20"/>
                <w:szCs w:val="20"/>
              </w:rPr>
              <w:br/>
              <w:t xml:space="preserve"> исполнитель, соисполнитель, участник  </w:t>
            </w:r>
            <w:r w:rsidRPr="00E0773B">
              <w:rPr>
                <w:sz w:val="20"/>
                <w:szCs w:val="20"/>
              </w:rPr>
              <w:br/>
              <w:t>(должность/ ФИО)</w:t>
            </w:r>
          </w:p>
        </w:tc>
        <w:tc>
          <w:tcPr>
            <w:tcW w:w="1837" w:type="dxa"/>
            <w:vMerge w:val="restart"/>
          </w:tcPr>
          <w:p w:rsidR="00533B3A" w:rsidRPr="00E0773B" w:rsidRDefault="00533B3A" w:rsidP="00533B3A">
            <w:pPr>
              <w:widowControl w:val="0"/>
              <w:autoSpaceDE w:val="0"/>
              <w:autoSpaceDN w:val="0"/>
              <w:adjustRightInd w:val="0"/>
              <w:jc w:val="center"/>
              <w:rPr>
                <w:sz w:val="20"/>
                <w:szCs w:val="20"/>
              </w:rPr>
            </w:pPr>
            <w:r w:rsidRPr="00E0773B">
              <w:rPr>
                <w:sz w:val="20"/>
                <w:szCs w:val="20"/>
              </w:rPr>
              <w:t>Плановый срок окончания реализации</w:t>
            </w:r>
          </w:p>
        </w:tc>
        <w:tc>
          <w:tcPr>
            <w:tcW w:w="2942" w:type="dxa"/>
            <w:gridSpan w:val="2"/>
          </w:tcPr>
          <w:p w:rsidR="00533B3A" w:rsidRPr="00E0773B" w:rsidRDefault="00533B3A" w:rsidP="00533B3A">
            <w:pPr>
              <w:widowControl w:val="0"/>
              <w:autoSpaceDE w:val="0"/>
              <w:autoSpaceDN w:val="0"/>
              <w:adjustRightInd w:val="0"/>
              <w:jc w:val="center"/>
              <w:rPr>
                <w:sz w:val="20"/>
                <w:szCs w:val="20"/>
              </w:rPr>
            </w:pPr>
            <w:r w:rsidRPr="00E0773B">
              <w:rPr>
                <w:sz w:val="20"/>
                <w:szCs w:val="20"/>
              </w:rPr>
              <w:t>Фактический срок</w:t>
            </w:r>
          </w:p>
        </w:tc>
        <w:tc>
          <w:tcPr>
            <w:tcW w:w="4484" w:type="dxa"/>
            <w:gridSpan w:val="2"/>
          </w:tcPr>
          <w:p w:rsidR="00533B3A" w:rsidRPr="00E0773B" w:rsidRDefault="00533B3A" w:rsidP="00533B3A">
            <w:pPr>
              <w:widowControl w:val="0"/>
              <w:autoSpaceDE w:val="0"/>
              <w:autoSpaceDN w:val="0"/>
              <w:adjustRightInd w:val="0"/>
              <w:jc w:val="center"/>
              <w:rPr>
                <w:sz w:val="20"/>
                <w:szCs w:val="20"/>
              </w:rPr>
            </w:pPr>
            <w:r w:rsidRPr="00E0773B">
              <w:rPr>
                <w:sz w:val="20"/>
                <w:szCs w:val="20"/>
              </w:rPr>
              <w:t>Результаты</w:t>
            </w:r>
          </w:p>
        </w:tc>
        <w:tc>
          <w:tcPr>
            <w:tcW w:w="1534" w:type="dxa"/>
            <w:vMerge w:val="restart"/>
          </w:tcPr>
          <w:p w:rsidR="00533B3A" w:rsidRPr="00E0773B" w:rsidRDefault="00533B3A" w:rsidP="00533B3A">
            <w:pPr>
              <w:widowControl w:val="0"/>
              <w:autoSpaceDE w:val="0"/>
              <w:autoSpaceDN w:val="0"/>
              <w:adjustRightInd w:val="0"/>
              <w:jc w:val="center"/>
              <w:rPr>
                <w:sz w:val="20"/>
                <w:szCs w:val="20"/>
              </w:rPr>
            </w:pPr>
            <w:r w:rsidRPr="00E0773B">
              <w:rPr>
                <w:sz w:val="20"/>
                <w:szCs w:val="20"/>
              </w:rPr>
              <w:t>Причины не реализации/ реализации не в полном объеме</w:t>
            </w:r>
          </w:p>
        </w:tc>
      </w:tr>
      <w:tr w:rsidR="00533B3A" w:rsidRPr="00E0773B" w:rsidTr="00533B3A">
        <w:tc>
          <w:tcPr>
            <w:tcW w:w="577" w:type="dxa"/>
            <w:vMerge/>
          </w:tcPr>
          <w:p w:rsidR="00533B3A" w:rsidRPr="00E0773B" w:rsidRDefault="00533B3A" w:rsidP="00533B3A">
            <w:pPr>
              <w:widowControl w:val="0"/>
              <w:autoSpaceDE w:val="0"/>
              <w:autoSpaceDN w:val="0"/>
              <w:adjustRightInd w:val="0"/>
              <w:jc w:val="center"/>
              <w:rPr>
                <w:sz w:val="20"/>
                <w:szCs w:val="20"/>
              </w:rPr>
            </w:pPr>
          </w:p>
        </w:tc>
        <w:tc>
          <w:tcPr>
            <w:tcW w:w="2656" w:type="dxa"/>
            <w:vMerge/>
          </w:tcPr>
          <w:p w:rsidR="00533B3A" w:rsidRPr="00E0773B" w:rsidRDefault="00533B3A" w:rsidP="00533B3A">
            <w:pPr>
              <w:widowControl w:val="0"/>
              <w:autoSpaceDE w:val="0"/>
              <w:autoSpaceDN w:val="0"/>
              <w:adjustRightInd w:val="0"/>
              <w:jc w:val="center"/>
              <w:rPr>
                <w:sz w:val="20"/>
                <w:szCs w:val="20"/>
              </w:rPr>
            </w:pPr>
          </w:p>
        </w:tc>
        <w:tc>
          <w:tcPr>
            <w:tcW w:w="1890" w:type="dxa"/>
            <w:vMerge/>
          </w:tcPr>
          <w:p w:rsidR="00533B3A" w:rsidRPr="00E0773B" w:rsidRDefault="00533B3A" w:rsidP="00533B3A">
            <w:pPr>
              <w:widowControl w:val="0"/>
              <w:autoSpaceDE w:val="0"/>
              <w:autoSpaceDN w:val="0"/>
              <w:adjustRightInd w:val="0"/>
              <w:jc w:val="center"/>
              <w:rPr>
                <w:sz w:val="20"/>
                <w:szCs w:val="20"/>
              </w:rPr>
            </w:pPr>
          </w:p>
        </w:tc>
        <w:tc>
          <w:tcPr>
            <w:tcW w:w="1837" w:type="dxa"/>
            <w:vMerge/>
          </w:tcPr>
          <w:p w:rsidR="00533B3A" w:rsidRPr="00E0773B" w:rsidRDefault="00533B3A" w:rsidP="00533B3A">
            <w:pPr>
              <w:widowControl w:val="0"/>
              <w:autoSpaceDE w:val="0"/>
              <w:autoSpaceDN w:val="0"/>
              <w:adjustRightInd w:val="0"/>
              <w:jc w:val="center"/>
              <w:rPr>
                <w:sz w:val="20"/>
                <w:szCs w:val="20"/>
              </w:rPr>
            </w:pPr>
          </w:p>
        </w:tc>
        <w:tc>
          <w:tcPr>
            <w:tcW w:w="1446" w:type="dxa"/>
          </w:tcPr>
          <w:p w:rsidR="00533B3A" w:rsidRPr="00E0773B" w:rsidRDefault="00533B3A" w:rsidP="00533B3A">
            <w:pPr>
              <w:widowControl w:val="0"/>
              <w:autoSpaceDE w:val="0"/>
              <w:autoSpaceDN w:val="0"/>
              <w:adjustRightInd w:val="0"/>
              <w:jc w:val="center"/>
              <w:rPr>
                <w:sz w:val="20"/>
                <w:szCs w:val="20"/>
              </w:rPr>
            </w:pPr>
            <w:r w:rsidRPr="00E0773B">
              <w:rPr>
                <w:sz w:val="20"/>
                <w:szCs w:val="20"/>
              </w:rPr>
              <w:t>начала реализации</w:t>
            </w:r>
          </w:p>
        </w:tc>
        <w:tc>
          <w:tcPr>
            <w:tcW w:w="1496" w:type="dxa"/>
          </w:tcPr>
          <w:p w:rsidR="00533B3A" w:rsidRPr="00E0773B" w:rsidRDefault="00533B3A" w:rsidP="00533B3A">
            <w:pPr>
              <w:widowControl w:val="0"/>
              <w:autoSpaceDE w:val="0"/>
              <w:autoSpaceDN w:val="0"/>
              <w:adjustRightInd w:val="0"/>
              <w:jc w:val="center"/>
              <w:rPr>
                <w:sz w:val="20"/>
                <w:szCs w:val="20"/>
              </w:rPr>
            </w:pPr>
            <w:r w:rsidRPr="00E0773B">
              <w:rPr>
                <w:sz w:val="20"/>
                <w:szCs w:val="20"/>
              </w:rPr>
              <w:t>окончания реализации</w:t>
            </w:r>
          </w:p>
        </w:tc>
        <w:tc>
          <w:tcPr>
            <w:tcW w:w="2242" w:type="dxa"/>
          </w:tcPr>
          <w:p w:rsidR="00533B3A" w:rsidRPr="00E0773B" w:rsidRDefault="00533B3A" w:rsidP="00533B3A">
            <w:pPr>
              <w:widowControl w:val="0"/>
              <w:autoSpaceDE w:val="0"/>
              <w:autoSpaceDN w:val="0"/>
              <w:adjustRightInd w:val="0"/>
              <w:jc w:val="center"/>
              <w:rPr>
                <w:sz w:val="20"/>
                <w:szCs w:val="20"/>
              </w:rPr>
            </w:pPr>
            <w:r w:rsidRPr="00E0773B">
              <w:rPr>
                <w:sz w:val="20"/>
                <w:szCs w:val="20"/>
              </w:rPr>
              <w:t>запланированные</w:t>
            </w:r>
          </w:p>
        </w:tc>
        <w:tc>
          <w:tcPr>
            <w:tcW w:w="2242" w:type="dxa"/>
          </w:tcPr>
          <w:p w:rsidR="00533B3A" w:rsidRPr="00E0773B" w:rsidRDefault="00533B3A" w:rsidP="00533B3A">
            <w:pPr>
              <w:widowControl w:val="0"/>
              <w:autoSpaceDE w:val="0"/>
              <w:autoSpaceDN w:val="0"/>
              <w:adjustRightInd w:val="0"/>
              <w:jc w:val="center"/>
              <w:rPr>
                <w:sz w:val="20"/>
                <w:szCs w:val="20"/>
              </w:rPr>
            </w:pPr>
            <w:r w:rsidRPr="00E0773B">
              <w:rPr>
                <w:sz w:val="20"/>
                <w:szCs w:val="20"/>
              </w:rPr>
              <w:t>достигнутые</w:t>
            </w:r>
          </w:p>
        </w:tc>
        <w:tc>
          <w:tcPr>
            <w:tcW w:w="1534" w:type="dxa"/>
            <w:vMerge/>
          </w:tcPr>
          <w:p w:rsidR="00533B3A" w:rsidRPr="00E0773B" w:rsidRDefault="00533B3A" w:rsidP="00533B3A">
            <w:pPr>
              <w:widowControl w:val="0"/>
              <w:autoSpaceDE w:val="0"/>
              <w:autoSpaceDN w:val="0"/>
              <w:adjustRightInd w:val="0"/>
              <w:jc w:val="center"/>
              <w:rPr>
                <w:sz w:val="20"/>
                <w:szCs w:val="20"/>
              </w:rPr>
            </w:pPr>
          </w:p>
        </w:tc>
      </w:tr>
    </w:tbl>
    <w:p w:rsidR="00533B3A" w:rsidRPr="00E0773B" w:rsidRDefault="00533B3A" w:rsidP="00533B3A">
      <w:pPr>
        <w:rPr>
          <w:sz w:val="20"/>
          <w:szCs w:val="20"/>
        </w:rPr>
      </w:pPr>
    </w:p>
    <w:tbl>
      <w:tblPr>
        <w:tblStyle w:val="a6"/>
        <w:tblW w:w="0" w:type="auto"/>
        <w:tblLook w:val="04A0"/>
      </w:tblPr>
      <w:tblGrid>
        <w:gridCol w:w="577"/>
        <w:gridCol w:w="2656"/>
        <w:gridCol w:w="1890"/>
        <w:gridCol w:w="1837"/>
        <w:gridCol w:w="1446"/>
        <w:gridCol w:w="1496"/>
        <w:gridCol w:w="2242"/>
        <w:gridCol w:w="2242"/>
        <w:gridCol w:w="1534"/>
      </w:tblGrid>
      <w:tr w:rsidR="00533B3A" w:rsidRPr="00E0773B" w:rsidTr="00533B3A">
        <w:trPr>
          <w:tblHeader/>
        </w:trPr>
        <w:tc>
          <w:tcPr>
            <w:tcW w:w="577" w:type="dxa"/>
          </w:tcPr>
          <w:p w:rsidR="00533B3A" w:rsidRPr="00E0773B" w:rsidRDefault="00533B3A" w:rsidP="00533B3A">
            <w:pPr>
              <w:widowControl w:val="0"/>
              <w:autoSpaceDE w:val="0"/>
              <w:autoSpaceDN w:val="0"/>
              <w:adjustRightInd w:val="0"/>
              <w:jc w:val="center"/>
              <w:rPr>
                <w:sz w:val="20"/>
                <w:szCs w:val="20"/>
              </w:rPr>
            </w:pPr>
            <w:r w:rsidRPr="00E0773B">
              <w:rPr>
                <w:sz w:val="20"/>
                <w:szCs w:val="20"/>
              </w:rPr>
              <w:t>1</w:t>
            </w:r>
          </w:p>
        </w:tc>
        <w:tc>
          <w:tcPr>
            <w:tcW w:w="2656" w:type="dxa"/>
          </w:tcPr>
          <w:p w:rsidR="00533B3A" w:rsidRPr="00E0773B" w:rsidRDefault="00533B3A" w:rsidP="00533B3A">
            <w:pPr>
              <w:widowControl w:val="0"/>
              <w:autoSpaceDE w:val="0"/>
              <w:autoSpaceDN w:val="0"/>
              <w:adjustRightInd w:val="0"/>
              <w:jc w:val="center"/>
              <w:rPr>
                <w:sz w:val="20"/>
                <w:szCs w:val="20"/>
              </w:rPr>
            </w:pPr>
            <w:r w:rsidRPr="00E0773B">
              <w:rPr>
                <w:sz w:val="20"/>
                <w:szCs w:val="20"/>
              </w:rPr>
              <w:t>2</w:t>
            </w:r>
          </w:p>
        </w:tc>
        <w:tc>
          <w:tcPr>
            <w:tcW w:w="1890" w:type="dxa"/>
          </w:tcPr>
          <w:p w:rsidR="00533B3A" w:rsidRPr="00E0773B" w:rsidRDefault="00533B3A" w:rsidP="00533B3A">
            <w:pPr>
              <w:widowControl w:val="0"/>
              <w:autoSpaceDE w:val="0"/>
              <w:autoSpaceDN w:val="0"/>
              <w:adjustRightInd w:val="0"/>
              <w:jc w:val="center"/>
              <w:rPr>
                <w:sz w:val="20"/>
                <w:szCs w:val="20"/>
              </w:rPr>
            </w:pPr>
            <w:r w:rsidRPr="00E0773B">
              <w:rPr>
                <w:sz w:val="20"/>
                <w:szCs w:val="20"/>
              </w:rPr>
              <w:t>3</w:t>
            </w:r>
          </w:p>
        </w:tc>
        <w:tc>
          <w:tcPr>
            <w:tcW w:w="1837" w:type="dxa"/>
          </w:tcPr>
          <w:p w:rsidR="00533B3A" w:rsidRPr="00E0773B" w:rsidRDefault="00533B3A" w:rsidP="00533B3A">
            <w:pPr>
              <w:widowControl w:val="0"/>
              <w:autoSpaceDE w:val="0"/>
              <w:autoSpaceDN w:val="0"/>
              <w:adjustRightInd w:val="0"/>
              <w:jc w:val="center"/>
              <w:rPr>
                <w:sz w:val="20"/>
                <w:szCs w:val="20"/>
              </w:rPr>
            </w:pPr>
            <w:r w:rsidRPr="00E0773B">
              <w:rPr>
                <w:sz w:val="20"/>
                <w:szCs w:val="20"/>
              </w:rPr>
              <w:t>4</w:t>
            </w:r>
          </w:p>
        </w:tc>
        <w:tc>
          <w:tcPr>
            <w:tcW w:w="1446" w:type="dxa"/>
          </w:tcPr>
          <w:p w:rsidR="00533B3A" w:rsidRPr="00E0773B" w:rsidRDefault="00533B3A" w:rsidP="00533B3A">
            <w:pPr>
              <w:widowControl w:val="0"/>
              <w:autoSpaceDE w:val="0"/>
              <w:autoSpaceDN w:val="0"/>
              <w:adjustRightInd w:val="0"/>
              <w:jc w:val="center"/>
              <w:rPr>
                <w:sz w:val="20"/>
                <w:szCs w:val="20"/>
              </w:rPr>
            </w:pPr>
            <w:r w:rsidRPr="00E0773B">
              <w:rPr>
                <w:sz w:val="20"/>
                <w:szCs w:val="20"/>
              </w:rPr>
              <w:t>5</w:t>
            </w:r>
          </w:p>
        </w:tc>
        <w:tc>
          <w:tcPr>
            <w:tcW w:w="1496" w:type="dxa"/>
          </w:tcPr>
          <w:p w:rsidR="00533B3A" w:rsidRPr="00E0773B" w:rsidRDefault="00533B3A" w:rsidP="00533B3A">
            <w:pPr>
              <w:widowControl w:val="0"/>
              <w:autoSpaceDE w:val="0"/>
              <w:autoSpaceDN w:val="0"/>
              <w:adjustRightInd w:val="0"/>
              <w:jc w:val="center"/>
              <w:rPr>
                <w:sz w:val="20"/>
                <w:szCs w:val="20"/>
              </w:rPr>
            </w:pPr>
            <w:r w:rsidRPr="00E0773B">
              <w:rPr>
                <w:sz w:val="20"/>
                <w:szCs w:val="20"/>
              </w:rPr>
              <w:t>6</w:t>
            </w:r>
          </w:p>
        </w:tc>
        <w:tc>
          <w:tcPr>
            <w:tcW w:w="2242" w:type="dxa"/>
          </w:tcPr>
          <w:p w:rsidR="00533B3A" w:rsidRPr="00E0773B" w:rsidRDefault="00533B3A" w:rsidP="00533B3A">
            <w:pPr>
              <w:widowControl w:val="0"/>
              <w:autoSpaceDE w:val="0"/>
              <w:autoSpaceDN w:val="0"/>
              <w:adjustRightInd w:val="0"/>
              <w:jc w:val="center"/>
              <w:rPr>
                <w:sz w:val="20"/>
                <w:szCs w:val="20"/>
              </w:rPr>
            </w:pPr>
            <w:r w:rsidRPr="00E0773B">
              <w:rPr>
                <w:sz w:val="20"/>
                <w:szCs w:val="20"/>
              </w:rPr>
              <w:t>7</w:t>
            </w:r>
          </w:p>
        </w:tc>
        <w:tc>
          <w:tcPr>
            <w:tcW w:w="2242" w:type="dxa"/>
          </w:tcPr>
          <w:p w:rsidR="00533B3A" w:rsidRPr="00E0773B" w:rsidRDefault="00533B3A" w:rsidP="00533B3A">
            <w:pPr>
              <w:widowControl w:val="0"/>
              <w:autoSpaceDE w:val="0"/>
              <w:autoSpaceDN w:val="0"/>
              <w:adjustRightInd w:val="0"/>
              <w:jc w:val="center"/>
              <w:rPr>
                <w:sz w:val="20"/>
                <w:szCs w:val="20"/>
              </w:rPr>
            </w:pPr>
            <w:r w:rsidRPr="00E0773B">
              <w:rPr>
                <w:sz w:val="20"/>
                <w:szCs w:val="20"/>
              </w:rPr>
              <w:t>8</w:t>
            </w:r>
          </w:p>
        </w:tc>
        <w:tc>
          <w:tcPr>
            <w:tcW w:w="1534" w:type="dxa"/>
          </w:tcPr>
          <w:p w:rsidR="00533B3A" w:rsidRPr="00E0773B" w:rsidRDefault="00533B3A" w:rsidP="00533B3A">
            <w:pPr>
              <w:widowControl w:val="0"/>
              <w:autoSpaceDE w:val="0"/>
              <w:autoSpaceDN w:val="0"/>
              <w:adjustRightInd w:val="0"/>
              <w:jc w:val="center"/>
              <w:rPr>
                <w:sz w:val="20"/>
                <w:szCs w:val="20"/>
              </w:rPr>
            </w:pPr>
            <w:r w:rsidRPr="00E0773B">
              <w:rPr>
                <w:sz w:val="20"/>
                <w:szCs w:val="20"/>
              </w:rPr>
              <w:t>9</w:t>
            </w:r>
          </w:p>
        </w:tc>
      </w:tr>
      <w:tr w:rsidR="00A03C3C" w:rsidRPr="00E0773B" w:rsidTr="00533B3A">
        <w:tc>
          <w:tcPr>
            <w:tcW w:w="577" w:type="dxa"/>
          </w:tcPr>
          <w:p w:rsidR="00A03C3C" w:rsidRPr="00E0773B" w:rsidRDefault="00A03C3C" w:rsidP="00A03C3C">
            <w:pPr>
              <w:widowControl w:val="0"/>
              <w:autoSpaceDE w:val="0"/>
              <w:autoSpaceDN w:val="0"/>
              <w:adjustRightInd w:val="0"/>
              <w:jc w:val="both"/>
              <w:rPr>
                <w:b/>
                <w:sz w:val="20"/>
                <w:szCs w:val="20"/>
              </w:rPr>
            </w:pPr>
            <w:r w:rsidRPr="00E0773B">
              <w:rPr>
                <w:b/>
                <w:sz w:val="20"/>
                <w:szCs w:val="20"/>
              </w:rPr>
              <w:t>1.</w:t>
            </w:r>
          </w:p>
        </w:tc>
        <w:tc>
          <w:tcPr>
            <w:tcW w:w="2656" w:type="dxa"/>
          </w:tcPr>
          <w:p w:rsidR="00A03C3C" w:rsidRPr="00E0773B" w:rsidRDefault="00A03C3C" w:rsidP="00A03C3C">
            <w:pPr>
              <w:widowControl w:val="0"/>
              <w:autoSpaceDE w:val="0"/>
              <w:autoSpaceDN w:val="0"/>
              <w:adjustRightInd w:val="0"/>
              <w:rPr>
                <w:b/>
                <w:sz w:val="20"/>
                <w:szCs w:val="20"/>
              </w:rPr>
            </w:pPr>
            <w:r w:rsidRPr="00E0773B">
              <w:rPr>
                <w:b/>
                <w:kern w:val="2"/>
                <w:sz w:val="20"/>
                <w:szCs w:val="20"/>
                <w:lang w:eastAsia="en-US"/>
              </w:rPr>
              <w:t>Подпрограмма 1 «</w:t>
            </w:r>
            <w:r w:rsidR="00414B0D" w:rsidRPr="00E0773B">
              <w:rPr>
                <w:rFonts w:eastAsia="Andale Sans UI"/>
                <w:b/>
                <w:kern w:val="2"/>
                <w:sz w:val="20"/>
                <w:szCs w:val="20"/>
                <w:lang w:eastAsia="ja-JP" w:bidi="fa-IR"/>
              </w:rPr>
              <w:t>Охрана окружающей среды и рациональное природопользование</w:t>
            </w:r>
            <w:r w:rsidRPr="00E0773B">
              <w:rPr>
                <w:b/>
                <w:sz w:val="20"/>
                <w:szCs w:val="20"/>
              </w:rPr>
              <w:t>»</w:t>
            </w:r>
          </w:p>
        </w:tc>
        <w:tc>
          <w:tcPr>
            <w:tcW w:w="1890" w:type="dxa"/>
          </w:tcPr>
          <w:p w:rsidR="00A03C3C" w:rsidRPr="00E0773B" w:rsidRDefault="00A03C3C" w:rsidP="00A03C3C">
            <w:pPr>
              <w:widowControl w:val="0"/>
              <w:autoSpaceDE w:val="0"/>
              <w:autoSpaceDN w:val="0"/>
              <w:adjustRightInd w:val="0"/>
              <w:rPr>
                <w:b/>
                <w:sz w:val="20"/>
                <w:szCs w:val="20"/>
              </w:rPr>
            </w:pPr>
          </w:p>
        </w:tc>
        <w:tc>
          <w:tcPr>
            <w:tcW w:w="1837" w:type="dxa"/>
          </w:tcPr>
          <w:p w:rsidR="00A03C3C" w:rsidRPr="00E0773B" w:rsidRDefault="00A03C3C" w:rsidP="00A03C3C">
            <w:pPr>
              <w:widowControl w:val="0"/>
              <w:autoSpaceDE w:val="0"/>
              <w:autoSpaceDN w:val="0"/>
              <w:adjustRightInd w:val="0"/>
              <w:jc w:val="center"/>
              <w:rPr>
                <w:b/>
                <w:sz w:val="20"/>
                <w:szCs w:val="20"/>
              </w:rPr>
            </w:pPr>
            <w:r w:rsidRPr="00E0773B">
              <w:rPr>
                <w:b/>
                <w:sz w:val="20"/>
                <w:szCs w:val="20"/>
              </w:rPr>
              <w:t>Х</w:t>
            </w:r>
          </w:p>
        </w:tc>
        <w:tc>
          <w:tcPr>
            <w:tcW w:w="1446" w:type="dxa"/>
          </w:tcPr>
          <w:p w:rsidR="00A03C3C" w:rsidRPr="00E0773B" w:rsidRDefault="00A03C3C" w:rsidP="00A03C3C">
            <w:pPr>
              <w:widowControl w:val="0"/>
              <w:autoSpaceDE w:val="0"/>
              <w:autoSpaceDN w:val="0"/>
              <w:adjustRightInd w:val="0"/>
              <w:jc w:val="center"/>
              <w:rPr>
                <w:b/>
                <w:sz w:val="20"/>
                <w:szCs w:val="20"/>
              </w:rPr>
            </w:pPr>
            <w:r w:rsidRPr="00E0773B">
              <w:rPr>
                <w:b/>
                <w:sz w:val="20"/>
                <w:szCs w:val="20"/>
              </w:rPr>
              <w:t>Х</w:t>
            </w:r>
          </w:p>
        </w:tc>
        <w:tc>
          <w:tcPr>
            <w:tcW w:w="1496" w:type="dxa"/>
          </w:tcPr>
          <w:p w:rsidR="00A03C3C" w:rsidRPr="00E0773B" w:rsidRDefault="00A03C3C" w:rsidP="00A03C3C">
            <w:pPr>
              <w:widowControl w:val="0"/>
              <w:autoSpaceDE w:val="0"/>
              <w:autoSpaceDN w:val="0"/>
              <w:adjustRightInd w:val="0"/>
              <w:jc w:val="center"/>
              <w:rPr>
                <w:b/>
                <w:sz w:val="20"/>
                <w:szCs w:val="20"/>
              </w:rPr>
            </w:pPr>
            <w:r w:rsidRPr="00E0773B">
              <w:rPr>
                <w:b/>
                <w:sz w:val="20"/>
                <w:szCs w:val="20"/>
              </w:rPr>
              <w:t>Х</w:t>
            </w:r>
          </w:p>
        </w:tc>
        <w:tc>
          <w:tcPr>
            <w:tcW w:w="2242" w:type="dxa"/>
          </w:tcPr>
          <w:p w:rsidR="00A03C3C" w:rsidRPr="00E0773B" w:rsidRDefault="00A03C3C" w:rsidP="00A03C3C">
            <w:pPr>
              <w:widowControl w:val="0"/>
              <w:autoSpaceDE w:val="0"/>
              <w:autoSpaceDN w:val="0"/>
              <w:adjustRightInd w:val="0"/>
              <w:jc w:val="center"/>
              <w:rPr>
                <w:b/>
                <w:sz w:val="20"/>
                <w:szCs w:val="20"/>
              </w:rPr>
            </w:pPr>
          </w:p>
        </w:tc>
        <w:tc>
          <w:tcPr>
            <w:tcW w:w="2242" w:type="dxa"/>
          </w:tcPr>
          <w:p w:rsidR="00A03C3C" w:rsidRPr="00E0773B" w:rsidRDefault="00A03C3C" w:rsidP="00A03C3C">
            <w:pPr>
              <w:widowControl w:val="0"/>
              <w:autoSpaceDE w:val="0"/>
              <w:autoSpaceDN w:val="0"/>
              <w:adjustRightInd w:val="0"/>
              <w:jc w:val="center"/>
              <w:rPr>
                <w:b/>
                <w:sz w:val="20"/>
                <w:szCs w:val="20"/>
              </w:rPr>
            </w:pPr>
          </w:p>
        </w:tc>
        <w:tc>
          <w:tcPr>
            <w:tcW w:w="1534" w:type="dxa"/>
          </w:tcPr>
          <w:p w:rsidR="00A03C3C" w:rsidRPr="00E0773B" w:rsidRDefault="00A03C3C" w:rsidP="00A03C3C">
            <w:pPr>
              <w:widowControl w:val="0"/>
              <w:autoSpaceDE w:val="0"/>
              <w:autoSpaceDN w:val="0"/>
              <w:adjustRightInd w:val="0"/>
              <w:jc w:val="center"/>
              <w:rPr>
                <w:b/>
                <w:sz w:val="20"/>
                <w:szCs w:val="20"/>
              </w:rPr>
            </w:pPr>
          </w:p>
        </w:tc>
      </w:tr>
      <w:tr w:rsidR="00414B0D" w:rsidRPr="00E0773B" w:rsidTr="00533B3A">
        <w:tc>
          <w:tcPr>
            <w:tcW w:w="577" w:type="dxa"/>
          </w:tcPr>
          <w:p w:rsidR="00414B0D" w:rsidRPr="00E0773B" w:rsidRDefault="00414B0D" w:rsidP="00A03C3C">
            <w:pPr>
              <w:pStyle w:val="ConsPlusCell"/>
              <w:jc w:val="center"/>
              <w:rPr>
                <w:strike/>
                <w:sz w:val="20"/>
                <w:szCs w:val="20"/>
              </w:rPr>
            </w:pPr>
            <w:r w:rsidRPr="00E0773B">
              <w:rPr>
                <w:sz w:val="20"/>
                <w:szCs w:val="20"/>
              </w:rPr>
              <w:t>1.1.</w:t>
            </w:r>
          </w:p>
        </w:tc>
        <w:tc>
          <w:tcPr>
            <w:tcW w:w="2656" w:type="dxa"/>
          </w:tcPr>
          <w:p w:rsidR="00414B0D" w:rsidRPr="00E0773B" w:rsidRDefault="00414B0D" w:rsidP="00AD1938">
            <w:pPr>
              <w:pStyle w:val="ConsPlusCell"/>
              <w:rPr>
                <w:sz w:val="20"/>
                <w:szCs w:val="20"/>
              </w:rPr>
            </w:pPr>
            <w:r w:rsidRPr="00E0773B">
              <w:rPr>
                <w:sz w:val="20"/>
                <w:szCs w:val="20"/>
              </w:rPr>
              <w:t>Оплата за негативное воздействие на окружающую среду</w:t>
            </w:r>
          </w:p>
        </w:tc>
        <w:tc>
          <w:tcPr>
            <w:tcW w:w="1890" w:type="dxa"/>
          </w:tcPr>
          <w:p w:rsidR="00414B0D" w:rsidRPr="00E0773B" w:rsidRDefault="00414B0D" w:rsidP="00A03C3C">
            <w:pPr>
              <w:autoSpaceDE w:val="0"/>
              <w:autoSpaceDN w:val="0"/>
              <w:adjustRightInd w:val="0"/>
              <w:outlineLvl w:val="0"/>
              <w:rPr>
                <w:rFonts w:eastAsia="Calibri"/>
                <w:sz w:val="20"/>
                <w:szCs w:val="20"/>
                <w:lang w:eastAsia="en-US"/>
              </w:rPr>
            </w:pPr>
            <w:r w:rsidRPr="00E0773B">
              <w:rPr>
                <w:sz w:val="20"/>
                <w:szCs w:val="20"/>
              </w:rPr>
              <w:t xml:space="preserve">Специалист по вопросам имущественных и земельных отношений Администрации </w:t>
            </w:r>
            <w:r w:rsidR="00AD0ED7" w:rsidRPr="00E0773B">
              <w:rPr>
                <w:sz w:val="20"/>
                <w:szCs w:val="20"/>
              </w:rPr>
              <w:t>Калитвенского</w:t>
            </w:r>
            <w:r w:rsidRPr="00E0773B">
              <w:rPr>
                <w:sz w:val="20"/>
                <w:szCs w:val="20"/>
              </w:rPr>
              <w:t xml:space="preserve"> сельского поселения</w:t>
            </w:r>
          </w:p>
        </w:tc>
        <w:tc>
          <w:tcPr>
            <w:tcW w:w="1837" w:type="dxa"/>
          </w:tcPr>
          <w:p w:rsidR="00414B0D" w:rsidRPr="00E0773B" w:rsidRDefault="00414B0D" w:rsidP="00F41D4D">
            <w:pPr>
              <w:pStyle w:val="ConsPlusCell"/>
              <w:jc w:val="center"/>
              <w:rPr>
                <w:sz w:val="20"/>
                <w:szCs w:val="20"/>
              </w:rPr>
            </w:pPr>
            <w:r w:rsidRPr="00E0773B">
              <w:rPr>
                <w:sz w:val="20"/>
                <w:szCs w:val="20"/>
              </w:rPr>
              <w:t>31.12.</w:t>
            </w:r>
            <w:r w:rsidR="007C1969" w:rsidRPr="00E0773B">
              <w:rPr>
                <w:sz w:val="20"/>
                <w:szCs w:val="20"/>
              </w:rPr>
              <w:t>202</w:t>
            </w:r>
            <w:r w:rsidR="00F41D4D" w:rsidRPr="00E0773B">
              <w:rPr>
                <w:sz w:val="20"/>
                <w:szCs w:val="20"/>
              </w:rPr>
              <w:t>3</w:t>
            </w:r>
          </w:p>
        </w:tc>
        <w:tc>
          <w:tcPr>
            <w:tcW w:w="1446" w:type="dxa"/>
          </w:tcPr>
          <w:p w:rsidR="00414B0D" w:rsidRPr="00E0773B" w:rsidRDefault="00414B0D" w:rsidP="00F41D4D">
            <w:pPr>
              <w:widowControl w:val="0"/>
              <w:autoSpaceDE w:val="0"/>
              <w:autoSpaceDN w:val="0"/>
              <w:adjustRightInd w:val="0"/>
              <w:jc w:val="center"/>
              <w:rPr>
                <w:sz w:val="20"/>
                <w:szCs w:val="20"/>
              </w:rPr>
            </w:pPr>
            <w:r w:rsidRPr="00E0773B">
              <w:rPr>
                <w:sz w:val="20"/>
                <w:szCs w:val="20"/>
              </w:rPr>
              <w:t>01.01.</w:t>
            </w:r>
            <w:r w:rsidR="007C1969" w:rsidRPr="00E0773B">
              <w:rPr>
                <w:sz w:val="20"/>
                <w:szCs w:val="20"/>
              </w:rPr>
              <w:t>202</w:t>
            </w:r>
            <w:r w:rsidR="00F41D4D" w:rsidRPr="00E0773B">
              <w:rPr>
                <w:sz w:val="20"/>
                <w:szCs w:val="20"/>
              </w:rPr>
              <w:t>3</w:t>
            </w:r>
          </w:p>
        </w:tc>
        <w:tc>
          <w:tcPr>
            <w:tcW w:w="1496" w:type="dxa"/>
          </w:tcPr>
          <w:p w:rsidR="00414B0D" w:rsidRPr="00E0773B" w:rsidRDefault="00414B0D" w:rsidP="00F41D4D">
            <w:pPr>
              <w:widowControl w:val="0"/>
              <w:autoSpaceDE w:val="0"/>
              <w:autoSpaceDN w:val="0"/>
              <w:adjustRightInd w:val="0"/>
              <w:jc w:val="center"/>
              <w:rPr>
                <w:sz w:val="20"/>
                <w:szCs w:val="20"/>
              </w:rPr>
            </w:pPr>
            <w:r w:rsidRPr="00E0773B">
              <w:rPr>
                <w:sz w:val="20"/>
                <w:szCs w:val="20"/>
              </w:rPr>
              <w:t>31.12.</w:t>
            </w:r>
            <w:r w:rsidR="007C1969" w:rsidRPr="00E0773B">
              <w:rPr>
                <w:sz w:val="20"/>
                <w:szCs w:val="20"/>
              </w:rPr>
              <w:t>202</w:t>
            </w:r>
            <w:r w:rsidR="00F41D4D" w:rsidRPr="00E0773B">
              <w:rPr>
                <w:sz w:val="20"/>
                <w:szCs w:val="20"/>
              </w:rPr>
              <w:t>3</w:t>
            </w:r>
          </w:p>
        </w:tc>
        <w:tc>
          <w:tcPr>
            <w:tcW w:w="2242" w:type="dxa"/>
          </w:tcPr>
          <w:p w:rsidR="00414B0D" w:rsidRPr="00E0773B" w:rsidRDefault="00414B0D" w:rsidP="00A03C3C">
            <w:pPr>
              <w:autoSpaceDE w:val="0"/>
              <w:autoSpaceDN w:val="0"/>
              <w:adjustRightInd w:val="0"/>
              <w:rPr>
                <w:sz w:val="20"/>
                <w:szCs w:val="20"/>
              </w:rPr>
            </w:pPr>
            <w:r w:rsidRPr="00E0773B">
              <w:rPr>
                <w:kern w:val="2"/>
                <w:sz w:val="20"/>
                <w:szCs w:val="20"/>
                <w:lang w:eastAsia="en-US"/>
              </w:rPr>
              <w:t>повышение уровня защищенности окружающей среды, в том числе в местах массового пребывания граждан</w:t>
            </w:r>
          </w:p>
        </w:tc>
        <w:tc>
          <w:tcPr>
            <w:tcW w:w="2242" w:type="dxa"/>
          </w:tcPr>
          <w:p w:rsidR="00414B0D" w:rsidRPr="00E0773B" w:rsidRDefault="00414B0D" w:rsidP="00A03C3C">
            <w:pPr>
              <w:autoSpaceDE w:val="0"/>
              <w:autoSpaceDN w:val="0"/>
              <w:adjustRightInd w:val="0"/>
              <w:rPr>
                <w:sz w:val="20"/>
                <w:szCs w:val="20"/>
              </w:rPr>
            </w:pPr>
            <w:r w:rsidRPr="00E0773B">
              <w:rPr>
                <w:kern w:val="2"/>
                <w:sz w:val="20"/>
                <w:szCs w:val="20"/>
                <w:lang w:eastAsia="en-US"/>
              </w:rPr>
              <w:t>повышение уровня защищенности окружающей среды, в том числе в местах массового пребывания граждан</w:t>
            </w:r>
          </w:p>
        </w:tc>
        <w:tc>
          <w:tcPr>
            <w:tcW w:w="1534" w:type="dxa"/>
          </w:tcPr>
          <w:p w:rsidR="00414B0D" w:rsidRPr="00E0773B" w:rsidRDefault="00414B0D" w:rsidP="00A03C3C">
            <w:pPr>
              <w:widowControl w:val="0"/>
              <w:autoSpaceDE w:val="0"/>
              <w:autoSpaceDN w:val="0"/>
              <w:adjustRightInd w:val="0"/>
              <w:jc w:val="both"/>
              <w:rPr>
                <w:sz w:val="20"/>
                <w:szCs w:val="20"/>
              </w:rPr>
            </w:pPr>
          </w:p>
        </w:tc>
      </w:tr>
      <w:tr w:rsidR="00414B0D" w:rsidRPr="00E0773B" w:rsidTr="00533B3A">
        <w:tc>
          <w:tcPr>
            <w:tcW w:w="577" w:type="dxa"/>
          </w:tcPr>
          <w:p w:rsidR="00414B0D" w:rsidRPr="00E0773B" w:rsidRDefault="00AD1938" w:rsidP="00A03C3C">
            <w:pPr>
              <w:pStyle w:val="ConsPlusCell"/>
              <w:jc w:val="center"/>
              <w:rPr>
                <w:sz w:val="20"/>
                <w:szCs w:val="20"/>
              </w:rPr>
            </w:pPr>
            <w:r w:rsidRPr="00E0773B">
              <w:rPr>
                <w:sz w:val="20"/>
                <w:szCs w:val="20"/>
              </w:rPr>
              <w:t>1.2</w:t>
            </w:r>
            <w:r w:rsidR="00414B0D" w:rsidRPr="00E0773B">
              <w:rPr>
                <w:sz w:val="20"/>
                <w:szCs w:val="20"/>
              </w:rPr>
              <w:t>.</w:t>
            </w:r>
          </w:p>
        </w:tc>
        <w:tc>
          <w:tcPr>
            <w:tcW w:w="2656" w:type="dxa"/>
          </w:tcPr>
          <w:p w:rsidR="00414B0D" w:rsidRPr="00E0773B" w:rsidRDefault="00414B0D" w:rsidP="00AD1938">
            <w:pPr>
              <w:pStyle w:val="ConsPlusCell"/>
              <w:rPr>
                <w:sz w:val="20"/>
                <w:szCs w:val="20"/>
              </w:rPr>
            </w:pPr>
            <w:r w:rsidRPr="00E0773B">
              <w:rPr>
                <w:sz w:val="20"/>
                <w:szCs w:val="20"/>
              </w:rPr>
              <w:t xml:space="preserve">Работы  природоохранного </w:t>
            </w:r>
            <w:r w:rsidRPr="00E0773B">
              <w:rPr>
                <w:sz w:val="20"/>
                <w:szCs w:val="20"/>
              </w:rPr>
              <w:lastRenderedPageBreak/>
              <w:t>назначения</w:t>
            </w:r>
          </w:p>
        </w:tc>
        <w:tc>
          <w:tcPr>
            <w:tcW w:w="1890" w:type="dxa"/>
          </w:tcPr>
          <w:p w:rsidR="00414B0D" w:rsidRPr="00E0773B" w:rsidRDefault="00414B0D" w:rsidP="00414B0D">
            <w:pPr>
              <w:autoSpaceDE w:val="0"/>
              <w:autoSpaceDN w:val="0"/>
              <w:adjustRightInd w:val="0"/>
              <w:outlineLvl w:val="0"/>
              <w:rPr>
                <w:rFonts w:eastAsia="Calibri"/>
                <w:sz w:val="20"/>
                <w:szCs w:val="20"/>
                <w:lang w:eastAsia="en-US"/>
              </w:rPr>
            </w:pPr>
            <w:r w:rsidRPr="00E0773B">
              <w:rPr>
                <w:sz w:val="20"/>
                <w:szCs w:val="20"/>
              </w:rPr>
              <w:lastRenderedPageBreak/>
              <w:t xml:space="preserve">Специалист по </w:t>
            </w:r>
            <w:r w:rsidRPr="00E0773B">
              <w:rPr>
                <w:sz w:val="20"/>
                <w:szCs w:val="20"/>
              </w:rPr>
              <w:lastRenderedPageBreak/>
              <w:t xml:space="preserve">вопросам имущественных и земельных отношений Администрации </w:t>
            </w:r>
            <w:r w:rsidR="00AD0ED7" w:rsidRPr="00E0773B">
              <w:rPr>
                <w:sz w:val="20"/>
                <w:szCs w:val="20"/>
              </w:rPr>
              <w:t>Калитвенского</w:t>
            </w:r>
            <w:r w:rsidRPr="00E0773B">
              <w:rPr>
                <w:sz w:val="20"/>
                <w:szCs w:val="20"/>
              </w:rPr>
              <w:t xml:space="preserve"> сельского поселения</w:t>
            </w:r>
          </w:p>
        </w:tc>
        <w:tc>
          <w:tcPr>
            <w:tcW w:w="1837" w:type="dxa"/>
          </w:tcPr>
          <w:p w:rsidR="00414B0D" w:rsidRPr="00E0773B" w:rsidRDefault="00414B0D" w:rsidP="0099678A">
            <w:pPr>
              <w:pStyle w:val="ConsPlusCell"/>
              <w:jc w:val="center"/>
              <w:rPr>
                <w:sz w:val="20"/>
                <w:szCs w:val="20"/>
              </w:rPr>
            </w:pPr>
            <w:r w:rsidRPr="00E0773B">
              <w:rPr>
                <w:sz w:val="20"/>
                <w:szCs w:val="20"/>
              </w:rPr>
              <w:lastRenderedPageBreak/>
              <w:t>31.12.</w:t>
            </w:r>
            <w:r w:rsidR="007C1969" w:rsidRPr="00E0773B">
              <w:rPr>
                <w:sz w:val="20"/>
                <w:szCs w:val="20"/>
              </w:rPr>
              <w:t>202</w:t>
            </w:r>
            <w:r w:rsidR="0099678A" w:rsidRPr="00E0773B">
              <w:rPr>
                <w:sz w:val="20"/>
                <w:szCs w:val="20"/>
              </w:rPr>
              <w:t>3</w:t>
            </w:r>
          </w:p>
        </w:tc>
        <w:tc>
          <w:tcPr>
            <w:tcW w:w="1446" w:type="dxa"/>
          </w:tcPr>
          <w:p w:rsidR="00414B0D" w:rsidRPr="00E0773B" w:rsidRDefault="00414B0D" w:rsidP="0099678A">
            <w:pPr>
              <w:widowControl w:val="0"/>
              <w:autoSpaceDE w:val="0"/>
              <w:autoSpaceDN w:val="0"/>
              <w:adjustRightInd w:val="0"/>
              <w:jc w:val="center"/>
              <w:rPr>
                <w:sz w:val="20"/>
                <w:szCs w:val="20"/>
              </w:rPr>
            </w:pPr>
            <w:r w:rsidRPr="00E0773B">
              <w:rPr>
                <w:sz w:val="20"/>
                <w:szCs w:val="20"/>
              </w:rPr>
              <w:t>01.01.</w:t>
            </w:r>
            <w:r w:rsidR="007C1969" w:rsidRPr="00E0773B">
              <w:rPr>
                <w:sz w:val="20"/>
                <w:szCs w:val="20"/>
              </w:rPr>
              <w:t>202</w:t>
            </w:r>
            <w:r w:rsidR="0099678A" w:rsidRPr="00E0773B">
              <w:rPr>
                <w:sz w:val="20"/>
                <w:szCs w:val="20"/>
              </w:rPr>
              <w:t>3</w:t>
            </w:r>
          </w:p>
        </w:tc>
        <w:tc>
          <w:tcPr>
            <w:tcW w:w="1496" w:type="dxa"/>
          </w:tcPr>
          <w:p w:rsidR="00414B0D" w:rsidRPr="00E0773B" w:rsidRDefault="00414B0D" w:rsidP="0099678A">
            <w:pPr>
              <w:widowControl w:val="0"/>
              <w:autoSpaceDE w:val="0"/>
              <w:autoSpaceDN w:val="0"/>
              <w:adjustRightInd w:val="0"/>
              <w:jc w:val="center"/>
              <w:rPr>
                <w:sz w:val="20"/>
                <w:szCs w:val="20"/>
              </w:rPr>
            </w:pPr>
            <w:r w:rsidRPr="00E0773B">
              <w:rPr>
                <w:sz w:val="20"/>
                <w:szCs w:val="20"/>
              </w:rPr>
              <w:t>31.12.</w:t>
            </w:r>
            <w:r w:rsidR="007C1969" w:rsidRPr="00E0773B">
              <w:rPr>
                <w:sz w:val="20"/>
                <w:szCs w:val="20"/>
              </w:rPr>
              <w:t>202</w:t>
            </w:r>
            <w:r w:rsidR="0099678A" w:rsidRPr="00E0773B">
              <w:rPr>
                <w:sz w:val="20"/>
                <w:szCs w:val="20"/>
              </w:rPr>
              <w:t>3</w:t>
            </w:r>
          </w:p>
        </w:tc>
        <w:tc>
          <w:tcPr>
            <w:tcW w:w="2242" w:type="dxa"/>
          </w:tcPr>
          <w:p w:rsidR="00414B0D" w:rsidRPr="00E0773B" w:rsidRDefault="00414B0D" w:rsidP="00A03C3C">
            <w:pPr>
              <w:autoSpaceDE w:val="0"/>
              <w:autoSpaceDN w:val="0"/>
              <w:adjustRightInd w:val="0"/>
              <w:rPr>
                <w:sz w:val="20"/>
                <w:szCs w:val="20"/>
              </w:rPr>
            </w:pPr>
            <w:r w:rsidRPr="00E0773B">
              <w:rPr>
                <w:kern w:val="2"/>
                <w:sz w:val="20"/>
                <w:szCs w:val="20"/>
                <w:lang w:eastAsia="en-US"/>
              </w:rPr>
              <w:t xml:space="preserve">снижение </w:t>
            </w:r>
            <w:r w:rsidRPr="00E0773B">
              <w:rPr>
                <w:kern w:val="2"/>
                <w:sz w:val="20"/>
                <w:szCs w:val="20"/>
                <w:lang w:eastAsia="en-US"/>
              </w:rPr>
              <w:lastRenderedPageBreak/>
              <w:t>антропогенной нагрузки на окружающую среду за счет снижения уровня загрязненного атмосферного воздуха</w:t>
            </w:r>
          </w:p>
        </w:tc>
        <w:tc>
          <w:tcPr>
            <w:tcW w:w="2242" w:type="dxa"/>
          </w:tcPr>
          <w:p w:rsidR="00414B0D" w:rsidRPr="00E0773B" w:rsidRDefault="00414B0D" w:rsidP="00A03C3C">
            <w:pPr>
              <w:autoSpaceDE w:val="0"/>
              <w:autoSpaceDN w:val="0"/>
              <w:adjustRightInd w:val="0"/>
              <w:rPr>
                <w:sz w:val="20"/>
                <w:szCs w:val="20"/>
              </w:rPr>
            </w:pPr>
            <w:r w:rsidRPr="00E0773B">
              <w:rPr>
                <w:kern w:val="2"/>
                <w:sz w:val="20"/>
                <w:szCs w:val="20"/>
                <w:lang w:eastAsia="en-US"/>
              </w:rPr>
              <w:lastRenderedPageBreak/>
              <w:t xml:space="preserve">снижение </w:t>
            </w:r>
            <w:r w:rsidRPr="00E0773B">
              <w:rPr>
                <w:kern w:val="2"/>
                <w:sz w:val="20"/>
                <w:szCs w:val="20"/>
                <w:lang w:eastAsia="en-US"/>
              </w:rPr>
              <w:lastRenderedPageBreak/>
              <w:t>антропогенной нагрузки на окружающую среду за счет снижения уровня загрязненного атмосферного воздуха</w:t>
            </w:r>
          </w:p>
        </w:tc>
        <w:tc>
          <w:tcPr>
            <w:tcW w:w="1534" w:type="dxa"/>
          </w:tcPr>
          <w:p w:rsidR="00414B0D" w:rsidRPr="00E0773B" w:rsidRDefault="00414B0D" w:rsidP="00A03C3C">
            <w:pPr>
              <w:widowControl w:val="0"/>
              <w:autoSpaceDE w:val="0"/>
              <w:autoSpaceDN w:val="0"/>
              <w:adjustRightInd w:val="0"/>
              <w:jc w:val="center"/>
              <w:rPr>
                <w:b/>
                <w:sz w:val="20"/>
                <w:szCs w:val="20"/>
              </w:rPr>
            </w:pPr>
          </w:p>
        </w:tc>
      </w:tr>
    </w:tbl>
    <w:p w:rsidR="00A03C3C" w:rsidRPr="00E0773B" w:rsidRDefault="00A03C3C" w:rsidP="00533B3A">
      <w:pPr>
        <w:widowControl w:val="0"/>
        <w:autoSpaceDE w:val="0"/>
        <w:autoSpaceDN w:val="0"/>
        <w:adjustRightInd w:val="0"/>
        <w:jc w:val="center"/>
        <w:rPr>
          <w:color w:val="FF0000"/>
          <w:sz w:val="20"/>
          <w:szCs w:val="20"/>
        </w:rPr>
      </w:pPr>
    </w:p>
    <w:p w:rsidR="00AD1938" w:rsidRPr="00E0773B" w:rsidRDefault="00AD1938" w:rsidP="00533B3A">
      <w:pPr>
        <w:widowControl w:val="0"/>
        <w:autoSpaceDE w:val="0"/>
        <w:autoSpaceDN w:val="0"/>
        <w:adjustRightInd w:val="0"/>
        <w:jc w:val="center"/>
        <w:rPr>
          <w:color w:val="FF0000"/>
          <w:sz w:val="20"/>
          <w:szCs w:val="20"/>
        </w:rPr>
      </w:pPr>
    </w:p>
    <w:p w:rsidR="00533B3A" w:rsidRPr="00E0773B" w:rsidRDefault="00533B3A" w:rsidP="00533B3A">
      <w:pPr>
        <w:widowControl w:val="0"/>
        <w:autoSpaceDE w:val="0"/>
        <w:autoSpaceDN w:val="0"/>
        <w:adjustRightInd w:val="0"/>
        <w:jc w:val="center"/>
        <w:rPr>
          <w:sz w:val="20"/>
          <w:szCs w:val="20"/>
        </w:rPr>
      </w:pPr>
      <w:r w:rsidRPr="00E0773B">
        <w:rPr>
          <w:sz w:val="20"/>
          <w:szCs w:val="20"/>
        </w:rPr>
        <w:t>СВЕДЕНИЯ</w:t>
      </w:r>
    </w:p>
    <w:p w:rsidR="00533B3A" w:rsidRPr="00E0773B" w:rsidRDefault="00533B3A" w:rsidP="00533B3A">
      <w:pPr>
        <w:widowControl w:val="0"/>
        <w:autoSpaceDE w:val="0"/>
        <w:autoSpaceDN w:val="0"/>
        <w:adjustRightInd w:val="0"/>
        <w:jc w:val="center"/>
        <w:rPr>
          <w:sz w:val="20"/>
          <w:szCs w:val="20"/>
        </w:rPr>
      </w:pPr>
      <w:r w:rsidRPr="00E0773B">
        <w:rPr>
          <w:sz w:val="20"/>
          <w:szCs w:val="20"/>
        </w:rPr>
        <w:t xml:space="preserve">об использовании бюджетных ассигнований и внебюджетных средств на реализацию </w:t>
      </w:r>
    </w:p>
    <w:p w:rsidR="00533B3A" w:rsidRPr="00E0773B" w:rsidRDefault="00533B3A" w:rsidP="00533B3A">
      <w:pPr>
        <w:widowControl w:val="0"/>
        <w:autoSpaceDE w:val="0"/>
        <w:autoSpaceDN w:val="0"/>
        <w:adjustRightInd w:val="0"/>
        <w:jc w:val="center"/>
        <w:rPr>
          <w:sz w:val="20"/>
          <w:szCs w:val="20"/>
        </w:rPr>
      </w:pPr>
      <w:r w:rsidRPr="00E0773B">
        <w:rPr>
          <w:sz w:val="20"/>
          <w:szCs w:val="20"/>
        </w:rPr>
        <w:t xml:space="preserve">муниципальной программы за </w:t>
      </w:r>
      <w:r w:rsidR="007C1969" w:rsidRPr="00E0773B">
        <w:rPr>
          <w:sz w:val="20"/>
          <w:szCs w:val="20"/>
        </w:rPr>
        <w:t>202</w:t>
      </w:r>
      <w:r w:rsidR="0099678A" w:rsidRPr="00E0773B">
        <w:rPr>
          <w:sz w:val="20"/>
          <w:szCs w:val="20"/>
        </w:rPr>
        <w:t>3</w:t>
      </w:r>
      <w:r w:rsidRPr="00E0773B">
        <w:rPr>
          <w:sz w:val="20"/>
          <w:szCs w:val="20"/>
        </w:rPr>
        <w:t xml:space="preserve"> год</w:t>
      </w:r>
    </w:p>
    <w:p w:rsidR="00533B3A" w:rsidRPr="00E0773B" w:rsidRDefault="00533B3A" w:rsidP="00533B3A">
      <w:pPr>
        <w:widowControl w:val="0"/>
        <w:autoSpaceDE w:val="0"/>
        <w:autoSpaceDN w:val="0"/>
        <w:adjustRightInd w:val="0"/>
        <w:jc w:val="center"/>
        <w:rPr>
          <w:sz w:val="20"/>
          <w:szCs w:val="20"/>
        </w:rPr>
      </w:pPr>
    </w:p>
    <w:tbl>
      <w:tblPr>
        <w:tblW w:w="15876" w:type="dxa"/>
        <w:tblCellSpacing w:w="5" w:type="nil"/>
        <w:tblInd w:w="75" w:type="dxa"/>
        <w:tblLayout w:type="fixed"/>
        <w:tblCellMar>
          <w:left w:w="75" w:type="dxa"/>
          <w:right w:w="75" w:type="dxa"/>
        </w:tblCellMar>
        <w:tblLook w:val="0000"/>
      </w:tblPr>
      <w:tblGrid>
        <w:gridCol w:w="4678"/>
        <w:gridCol w:w="4961"/>
        <w:gridCol w:w="1985"/>
        <w:gridCol w:w="2126"/>
        <w:gridCol w:w="2126"/>
      </w:tblGrid>
      <w:tr w:rsidR="00533B3A" w:rsidRPr="00E0773B" w:rsidTr="00533B3A">
        <w:trPr>
          <w:tblCellSpacing w:w="5" w:type="nil"/>
        </w:trPr>
        <w:tc>
          <w:tcPr>
            <w:tcW w:w="4678" w:type="dxa"/>
            <w:vMerge w:val="restart"/>
            <w:tcBorders>
              <w:top w:val="single" w:sz="4" w:space="0" w:color="auto"/>
              <w:left w:val="single" w:sz="4" w:space="0" w:color="auto"/>
              <w:bottom w:val="single" w:sz="4" w:space="0" w:color="auto"/>
              <w:right w:val="single" w:sz="4" w:space="0" w:color="auto"/>
            </w:tcBorders>
            <w:vAlign w:val="center"/>
          </w:tcPr>
          <w:p w:rsidR="00533B3A" w:rsidRPr="00E0773B" w:rsidRDefault="00533B3A" w:rsidP="00533B3A">
            <w:pPr>
              <w:pStyle w:val="ConsPlusCell"/>
              <w:jc w:val="center"/>
              <w:rPr>
                <w:sz w:val="20"/>
                <w:szCs w:val="20"/>
              </w:rPr>
            </w:pPr>
            <w:r w:rsidRPr="00E0773B">
              <w:rPr>
                <w:sz w:val="20"/>
                <w:szCs w:val="20"/>
              </w:rPr>
              <w:t>Наименование муниципальной программы, подпрограммы, основного мероприятия</w:t>
            </w:r>
          </w:p>
        </w:tc>
        <w:tc>
          <w:tcPr>
            <w:tcW w:w="4961" w:type="dxa"/>
            <w:vMerge w:val="restart"/>
            <w:tcBorders>
              <w:top w:val="single" w:sz="4" w:space="0" w:color="auto"/>
              <w:left w:val="single" w:sz="4" w:space="0" w:color="auto"/>
              <w:bottom w:val="single" w:sz="4" w:space="0" w:color="auto"/>
              <w:right w:val="single" w:sz="4" w:space="0" w:color="auto"/>
            </w:tcBorders>
            <w:vAlign w:val="center"/>
          </w:tcPr>
          <w:p w:rsidR="00533B3A" w:rsidRPr="00E0773B" w:rsidRDefault="00533B3A" w:rsidP="00533B3A">
            <w:pPr>
              <w:pStyle w:val="ConsPlusCell"/>
              <w:jc w:val="center"/>
              <w:rPr>
                <w:sz w:val="20"/>
                <w:szCs w:val="20"/>
              </w:rPr>
            </w:pPr>
            <w:r w:rsidRPr="00E0773B">
              <w:rPr>
                <w:sz w:val="20"/>
                <w:szCs w:val="20"/>
              </w:rPr>
              <w:t>Источники финансирования</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533B3A" w:rsidRPr="00E0773B" w:rsidRDefault="00533B3A" w:rsidP="00533B3A">
            <w:pPr>
              <w:pStyle w:val="ConsPlusCell"/>
              <w:jc w:val="center"/>
              <w:rPr>
                <w:sz w:val="20"/>
                <w:szCs w:val="20"/>
              </w:rPr>
            </w:pPr>
            <w:r w:rsidRPr="00E0773B">
              <w:rPr>
                <w:sz w:val="20"/>
                <w:szCs w:val="20"/>
              </w:rPr>
              <w:t>Объем расходов (тыс. рублей), предусмотренных</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533B3A" w:rsidRPr="00E0773B" w:rsidRDefault="00533B3A" w:rsidP="00533B3A">
            <w:pPr>
              <w:pStyle w:val="ConsPlusCell"/>
              <w:jc w:val="center"/>
              <w:rPr>
                <w:sz w:val="20"/>
                <w:szCs w:val="20"/>
              </w:rPr>
            </w:pPr>
            <w:r w:rsidRPr="00E0773B">
              <w:rPr>
                <w:sz w:val="20"/>
                <w:szCs w:val="20"/>
              </w:rPr>
              <w:t xml:space="preserve">Фактические </w:t>
            </w:r>
            <w:r w:rsidRPr="00E0773B">
              <w:rPr>
                <w:sz w:val="20"/>
                <w:szCs w:val="20"/>
              </w:rPr>
              <w:br/>
              <w:t>расходы (тыс. рублей),</w:t>
            </w:r>
            <w:r w:rsidRPr="00E0773B">
              <w:rPr>
                <w:sz w:val="20"/>
                <w:szCs w:val="20"/>
              </w:rPr>
              <w:br/>
            </w:r>
            <w:r w:rsidRPr="00E0773B">
              <w:rPr>
                <w:bCs/>
                <w:sz w:val="20"/>
                <w:szCs w:val="20"/>
              </w:rPr>
              <w:t>&lt;1&gt;</w:t>
            </w:r>
          </w:p>
        </w:tc>
      </w:tr>
      <w:tr w:rsidR="00533B3A" w:rsidRPr="00E0773B" w:rsidTr="00533B3A">
        <w:trPr>
          <w:tblCellSpacing w:w="5" w:type="nil"/>
        </w:trPr>
        <w:tc>
          <w:tcPr>
            <w:tcW w:w="4678" w:type="dxa"/>
            <w:vMerge/>
            <w:tcBorders>
              <w:top w:val="single" w:sz="4" w:space="0" w:color="auto"/>
              <w:left w:val="single" w:sz="4" w:space="0" w:color="auto"/>
              <w:bottom w:val="single" w:sz="4" w:space="0" w:color="auto"/>
              <w:right w:val="single" w:sz="4" w:space="0" w:color="auto"/>
            </w:tcBorders>
          </w:tcPr>
          <w:p w:rsidR="00533B3A" w:rsidRPr="00E0773B" w:rsidRDefault="00533B3A" w:rsidP="00533B3A">
            <w:pPr>
              <w:pStyle w:val="ConsPlusCell"/>
              <w:jc w:val="center"/>
              <w:rPr>
                <w:sz w:val="20"/>
                <w:szCs w:val="20"/>
              </w:rPr>
            </w:pPr>
          </w:p>
        </w:tc>
        <w:tc>
          <w:tcPr>
            <w:tcW w:w="4961" w:type="dxa"/>
            <w:vMerge/>
            <w:tcBorders>
              <w:top w:val="single" w:sz="4" w:space="0" w:color="auto"/>
              <w:left w:val="single" w:sz="4" w:space="0" w:color="auto"/>
              <w:bottom w:val="single" w:sz="4" w:space="0" w:color="auto"/>
              <w:right w:val="single" w:sz="4" w:space="0" w:color="auto"/>
            </w:tcBorders>
          </w:tcPr>
          <w:p w:rsidR="00533B3A" w:rsidRPr="00E0773B" w:rsidRDefault="00533B3A" w:rsidP="00533B3A">
            <w:pPr>
              <w:pStyle w:val="ConsPlusCell"/>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533B3A" w:rsidRPr="00E0773B" w:rsidRDefault="00533B3A" w:rsidP="00533B3A">
            <w:pPr>
              <w:pStyle w:val="ConsPlusCell"/>
              <w:jc w:val="center"/>
              <w:rPr>
                <w:sz w:val="20"/>
                <w:szCs w:val="20"/>
              </w:rPr>
            </w:pPr>
            <w:r w:rsidRPr="00E0773B">
              <w:rPr>
                <w:sz w:val="20"/>
                <w:szCs w:val="20"/>
              </w:rPr>
              <w:t xml:space="preserve">муниципальной программой </w:t>
            </w:r>
          </w:p>
          <w:p w:rsidR="00533B3A" w:rsidRPr="00E0773B" w:rsidRDefault="00533B3A" w:rsidP="00533B3A">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533B3A" w:rsidRPr="00E0773B" w:rsidRDefault="00533B3A" w:rsidP="00533B3A">
            <w:pPr>
              <w:pStyle w:val="ConsPlusCell"/>
              <w:jc w:val="center"/>
              <w:rPr>
                <w:sz w:val="20"/>
                <w:szCs w:val="20"/>
              </w:rPr>
            </w:pPr>
            <w:r w:rsidRPr="00E0773B">
              <w:rPr>
                <w:sz w:val="20"/>
                <w:szCs w:val="20"/>
              </w:rPr>
              <w:t>сводной бюджетной росписью</w:t>
            </w:r>
          </w:p>
        </w:tc>
        <w:tc>
          <w:tcPr>
            <w:tcW w:w="2126" w:type="dxa"/>
            <w:vMerge/>
            <w:tcBorders>
              <w:top w:val="single" w:sz="4" w:space="0" w:color="auto"/>
              <w:left w:val="single" w:sz="4" w:space="0" w:color="auto"/>
              <w:bottom w:val="single" w:sz="4" w:space="0" w:color="auto"/>
              <w:right w:val="single" w:sz="4" w:space="0" w:color="auto"/>
            </w:tcBorders>
          </w:tcPr>
          <w:p w:rsidR="00533B3A" w:rsidRPr="00E0773B" w:rsidRDefault="00533B3A" w:rsidP="00533B3A">
            <w:pPr>
              <w:pStyle w:val="ConsPlusCell"/>
              <w:jc w:val="center"/>
              <w:rPr>
                <w:sz w:val="20"/>
                <w:szCs w:val="20"/>
              </w:rPr>
            </w:pPr>
          </w:p>
        </w:tc>
      </w:tr>
    </w:tbl>
    <w:p w:rsidR="00533B3A" w:rsidRPr="00E0773B" w:rsidRDefault="00533B3A" w:rsidP="00533B3A">
      <w:pPr>
        <w:widowControl w:val="0"/>
        <w:autoSpaceDE w:val="0"/>
        <w:autoSpaceDN w:val="0"/>
        <w:adjustRightInd w:val="0"/>
        <w:jc w:val="center"/>
        <w:rPr>
          <w:sz w:val="20"/>
          <w:szCs w:val="20"/>
        </w:rPr>
      </w:pPr>
    </w:p>
    <w:tbl>
      <w:tblPr>
        <w:tblW w:w="15876"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678"/>
        <w:gridCol w:w="4961"/>
        <w:gridCol w:w="1985"/>
        <w:gridCol w:w="2126"/>
        <w:gridCol w:w="2126"/>
      </w:tblGrid>
      <w:tr w:rsidR="00533B3A" w:rsidRPr="00E0773B" w:rsidTr="00533B3A">
        <w:trPr>
          <w:tblHeader/>
          <w:tblCellSpacing w:w="5" w:type="nil"/>
        </w:trPr>
        <w:tc>
          <w:tcPr>
            <w:tcW w:w="4678" w:type="dxa"/>
          </w:tcPr>
          <w:p w:rsidR="00533B3A" w:rsidRPr="00E0773B" w:rsidRDefault="00533B3A" w:rsidP="00533B3A">
            <w:pPr>
              <w:pStyle w:val="ConsPlusCell"/>
              <w:jc w:val="center"/>
              <w:rPr>
                <w:sz w:val="20"/>
                <w:szCs w:val="20"/>
              </w:rPr>
            </w:pPr>
            <w:r w:rsidRPr="00E0773B">
              <w:rPr>
                <w:sz w:val="20"/>
                <w:szCs w:val="20"/>
              </w:rPr>
              <w:t>1</w:t>
            </w:r>
          </w:p>
        </w:tc>
        <w:tc>
          <w:tcPr>
            <w:tcW w:w="4961" w:type="dxa"/>
          </w:tcPr>
          <w:p w:rsidR="00533B3A" w:rsidRPr="00E0773B" w:rsidRDefault="00533B3A" w:rsidP="00533B3A">
            <w:pPr>
              <w:pStyle w:val="ConsPlusCell"/>
              <w:jc w:val="center"/>
              <w:rPr>
                <w:sz w:val="20"/>
                <w:szCs w:val="20"/>
              </w:rPr>
            </w:pPr>
            <w:r w:rsidRPr="00E0773B">
              <w:rPr>
                <w:sz w:val="20"/>
                <w:szCs w:val="20"/>
              </w:rPr>
              <w:t>2</w:t>
            </w:r>
          </w:p>
        </w:tc>
        <w:tc>
          <w:tcPr>
            <w:tcW w:w="1985" w:type="dxa"/>
          </w:tcPr>
          <w:p w:rsidR="00533B3A" w:rsidRPr="00E0773B" w:rsidRDefault="00533B3A" w:rsidP="00533B3A">
            <w:pPr>
              <w:pStyle w:val="ConsPlusCell"/>
              <w:jc w:val="center"/>
              <w:rPr>
                <w:sz w:val="20"/>
                <w:szCs w:val="20"/>
              </w:rPr>
            </w:pPr>
            <w:r w:rsidRPr="00E0773B">
              <w:rPr>
                <w:sz w:val="20"/>
                <w:szCs w:val="20"/>
              </w:rPr>
              <w:t>3</w:t>
            </w:r>
          </w:p>
        </w:tc>
        <w:tc>
          <w:tcPr>
            <w:tcW w:w="2126" w:type="dxa"/>
          </w:tcPr>
          <w:p w:rsidR="00533B3A" w:rsidRPr="00E0773B" w:rsidRDefault="00533B3A" w:rsidP="00533B3A">
            <w:pPr>
              <w:pStyle w:val="ConsPlusCell"/>
              <w:jc w:val="center"/>
              <w:rPr>
                <w:sz w:val="20"/>
                <w:szCs w:val="20"/>
              </w:rPr>
            </w:pPr>
            <w:r w:rsidRPr="00E0773B">
              <w:rPr>
                <w:sz w:val="20"/>
                <w:szCs w:val="20"/>
              </w:rPr>
              <w:t>4</w:t>
            </w:r>
          </w:p>
        </w:tc>
        <w:tc>
          <w:tcPr>
            <w:tcW w:w="2126" w:type="dxa"/>
          </w:tcPr>
          <w:p w:rsidR="00533B3A" w:rsidRPr="00E0773B" w:rsidRDefault="00533B3A" w:rsidP="00533B3A">
            <w:pPr>
              <w:pStyle w:val="ConsPlusCell"/>
              <w:jc w:val="center"/>
              <w:rPr>
                <w:sz w:val="20"/>
                <w:szCs w:val="20"/>
              </w:rPr>
            </w:pPr>
            <w:r w:rsidRPr="00E0773B">
              <w:rPr>
                <w:sz w:val="20"/>
                <w:szCs w:val="20"/>
              </w:rPr>
              <w:t>5</w:t>
            </w:r>
          </w:p>
        </w:tc>
      </w:tr>
      <w:tr w:rsidR="00791C4E" w:rsidRPr="00E0773B" w:rsidTr="00533B3A">
        <w:trPr>
          <w:tblCellSpacing w:w="5" w:type="nil"/>
        </w:trPr>
        <w:tc>
          <w:tcPr>
            <w:tcW w:w="4678" w:type="dxa"/>
            <w:vMerge w:val="restart"/>
          </w:tcPr>
          <w:p w:rsidR="00791C4E" w:rsidRPr="00E0773B" w:rsidRDefault="00791C4E" w:rsidP="00A03C3C">
            <w:pPr>
              <w:pStyle w:val="ConsPlusCell"/>
              <w:rPr>
                <w:b/>
                <w:sz w:val="20"/>
                <w:szCs w:val="20"/>
              </w:rPr>
            </w:pPr>
            <w:r w:rsidRPr="00E0773B">
              <w:rPr>
                <w:b/>
                <w:sz w:val="20"/>
                <w:szCs w:val="20"/>
              </w:rPr>
              <w:t>Муниципальная</w:t>
            </w:r>
            <w:r w:rsidRPr="00E0773B">
              <w:rPr>
                <w:b/>
                <w:sz w:val="20"/>
                <w:szCs w:val="20"/>
              </w:rPr>
              <w:br/>
              <w:t xml:space="preserve">программа </w:t>
            </w:r>
            <w:r w:rsidR="00AD0ED7" w:rsidRPr="00E0773B">
              <w:rPr>
                <w:b/>
                <w:sz w:val="20"/>
                <w:szCs w:val="20"/>
              </w:rPr>
              <w:t>Калитвенского</w:t>
            </w:r>
            <w:r w:rsidRPr="00E0773B">
              <w:rPr>
                <w:b/>
                <w:sz w:val="20"/>
                <w:szCs w:val="20"/>
              </w:rPr>
              <w:t xml:space="preserve"> сельского поселения «</w:t>
            </w:r>
            <w:r w:rsidRPr="00E0773B">
              <w:rPr>
                <w:rFonts w:eastAsia="Andale Sans UI"/>
                <w:b/>
                <w:kern w:val="2"/>
                <w:sz w:val="20"/>
                <w:szCs w:val="20"/>
                <w:lang w:eastAsia="ja-JP" w:bidi="fa-IR"/>
              </w:rPr>
              <w:t>Охрана окружающей среды и рациональное природопользование»</w:t>
            </w:r>
          </w:p>
        </w:tc>
        <w:tc>
          <w:tcPr>
            <w:tcW w:w="4961" w:type="dxa"/>
          </w:tcPr>
          <w:p w:rsidR="00791C4E" w:rsidRPr="00E0773B" w:rsidRDefault="00791C4E" w:rsidP="00A03C3C">
            <w:pPr>
              <w:rPr>
                <w:b/>
                <w:sz w:val="20"/>
                <w:szCs w:val="20"/>
              </w:rPr>
            </w:pPr>
            <w:r w:rsidRPr="00E0773B">
              <w:rPr>
                <w:b/>
                <w:sz w:val="20"/>
                <w:szCs w:val="20"/>
              </w:rPr>
              <w:t>Всего</w:t>
            </w:r>
          </w:p>
        </w:tc>
        <w:tc>
          <w:tcPr>
            <w:tcW w:w="1985" w:type="dxa"/>
          </w:tcPr>
          <w:p w:rsidR="00791C4E" w:rsidRPr="00E0773B" w:rsidRDefault="00791C4E" w:rsidP="00791C4E">
            <w:pPr>
              <w:pStyle w:val="ConsPlusCell"/>
              <w:jc w:val="center"/>
              <w:rPr>
                <w:b/>
                <w:sz w:val="20"/>
                <w:szCs w:val="20"/>
              </w:rPr>
            </w:pPr>
            <w:r w:rsidRPr="00E0773B">
              <w:rPr>
                <w:b/>
                <w:sz w:val="20"/>
                <w:szCs w:val="20"/>
              </w:rPr>
              <w:t>0,0</w:t>
            </w:r>
          </w:p>
        </w:tc>
        <w:tc>
          <w:tcPr>
            <w:tcW w:w="2126" w:type="dxa"/>
          </w:tcPr>
          <w:p w:rsidR="00791C4E" w:rsidRPr="00E0773B" w:rsidRDefault="00791C4E" w:rsidP="00791C4E">
            <w:pPr>
              <w:jc w:val="center"/>
              <w:rPr>
                <w:sz w:val="20"/>
                <w:szCs w:val="20"/>
              </w:rPr>
            </w:pPr>
            <w:r w:rsidRPr="00E0773B">
              <w:rPr>
                <w:b/>
                <w:sz w:val="20"/>
                <w:szCs w:val="20"/>
              </w:rPr>
              <w:t>0,0</w:t>
            </w:r>
          </w:p>
        </w:tc>
        <w:tc>
          <w:tcPr>
            <w:tcW w:w="2126" w:type="dxa"/>
          </w:tcPr>
          <w:p w:rsidR="00791C4E" w:rsidRPr="00E0773B" w:rsidRDefault="00791C4E" w:rsidP="00791C4E">
            <w:pPr>
              <w:jc w:val="center"/>
              <w:rPr>
                <w:sz w:val="20"/>
                <w:szCs w:val="20"/>
              </w:rPr>
            </w:pPr>
            <w:r w:rsidRPr="00E0773B">
              <w:rPr>
                <w:b/>
                <w:sz w:val="20"/>
                <w:szCs w:val="20"/>
              </w:rPr>
              <w:t>0,0</w:t>
            </w:r>
          </w:p>
        </w:tc>
      </w:tr>
      <w:tr w:rsidR="00791C4E" w:rsidRPr="00E0773B" w:rsidTr="00533B3A">
        <w:trPr>
          <w:tblCellSpacing w:w="5" w:type="nil"/>
        </w:trPr>
        <w:tc>
          <w:tcPr>
            <w:tcW w:w="4678" w:type="dxa"/>
            <w:vMerge/>
          </w:tcPr>
          <w:p w:rsidR="00791C4E" w:rsidRPr="00E0773B" w:rsidRDefault="00791C4E" w:rsidP="00A03C3C">
            <w:pPr>
              <w:pStyle w:val="ConsPlusCell"/>
              <w:rPr>
                <w:sz w:val="20"/>
                <w:szCs w:val="20"/>
              </w:rPr>
            </w:pPr>
          </w:p>
        </w:tc>
        <w:tc>
          <w:tcPr>
            <w:tcW w:w="4961" w:type="dxa"/>
          </w:tcPr>
          <w:p w:rsidR="00791C4E" w:rsidRPr="00E0773B" w:rsidRDefault="00791C4E" w:rsidP="00A03C3C">
            <w:pPr>
              <w:rPr>
                <w:sz w:val="20"/>
                <w:szCs w:val="20"/>
              </w:rPr>
            </w:pPr>
            <w:r w:rsidRPr="00E0773B">
              <w:rPr>
                <w:b/>
                <w:sz w:val="20"/>
                <w:szCs w:val="20"/>
              </w:rPr>
              <w:t>местный бюджет</w:t>
            </w:r>
          </w:p>
        </w:tc>
        <w:tc>
          <w:tcPr>
            <w:tcW w:w="1985" w:type="dxa"/>
          </w:tcPr>
          <w:p w:rsidR="00791C4E" w:rsidRPr="00E0773B" w:rsidRDefault="00791C4E" w:rsidP="00791C4E">
            <w:pPr>
              <w:pStyle w:val="ConsPlusCell"/>
              <w:jc w:val="center"/>
              <w:rPr>
                <w:sz w:val="20"/>
                <w:szCs w:val="20"/>
              </w:rPr>
            </w:pPr>
            <w:r w:rsidRPr="00E0773B">
              <w:rPr>
                <w:b/>
                <w:sz w:val="20"/>
                <w:szCs w:val="20"/>
              </w:rPr>
              <w:t>0,0</w:t>
            </w:r>
          </w:p>
        </w:tc>
        <w:tc>
          <w:tcPr>
            <w:tcW w:w="2126" w:type="dxa"/>
          </w:tcPr>
          <w:p w:rsidR="00791C4E" w:rsidRPr="00E0773B" w:rsidRDefault="00791C4E" w:rsidP="00791C4E">
            <w:pPr>
              <w:jc w:val="center"/>
              <w:rPr>
                <w:sz w:val="20"/>
                <w:szCs w:val="20"/>
              </w:rPr>
            </w:pPr>
            <w:r w:rsidRPr="00E0773B">
              <w:rPr>
                <w:b/>
                <w:sz w:val="20"/>
                <w:szCs w:val="20"/>
              </w:rPr>
              <w:t>0,0</w:t>
            </w:r>
          </w:p>
        </w:tc>
        <w:tc>
          <w:tcPr>
            <w:tcW w:w="2126" w:type="dxa"/>
          </w:tcPr>
          <w:p w:rsidR="00791C4E" w:rsidRPr="00E0773B" w:rsidRDefault="00791C4E" w:rsidP="00791C4E">
            <w:pPr>
              <w:jc w:val="center"/>
              <w:rPr>
                <w:sz w:val="20"/>
                <w:szCs w:val="20"/>
              </w:rPr>
            </w:pPr>
            <w:r w:rsidRPr="00E0773B">
              <w:rPr>
                <w:b/>
                <w:sz w:val="20"/>
                <w:szCs w:val="20"/>
              </w:rPr>
              <w:t>0,0</w:t>
            </w:r>
          </w:p>
        </w:tc>
      </w:tr>
      <w:tr w:rsidR="00A03C3C" w:rsidRPr="00E0773B" w:rsidTr="00533B3A">
        <w:trPr>
          <w:tblCellSpacing w:w="5" w:type="nil"/>
        </w:trPr>
        <w:tc>
          <w:tcPr>
            <w:tcW w:w="4678" w:type="dxa"/>
            <w:vMerge/>
          </w:tcPr>
          <w:p w:rsidR="00A03C3C" w:rsidRPr="00E0773B" w:rsidRDefault="00A03C3C" w:rsidP="00A03C3C">
            <w:pPr>
              <w:pStyle w:val="ConsPlusCell"/>
              <w:rPr>
                <w:sz w:val="20"/>
                <w:szCs w:val="20"/>
              </w:rPr>
            </w:pPr>
          </w:p>
        </w:tc>
        <w:tc>
          <w:tcPr>
            <w:tcW w:w="4961" w:type="dxa"/>
          </w:tcPr>
          <w:p w:rsidR="00A03C3C" w:rsidRPr="00E0773B" w:rsidRDefault="00A03C3C" w:rsidP="00A03C3C">
            <w:pPr>
              <w:rPr>
                <w:bCs/>
                <w:sz w:val="20"/>
                <w:szCs w:val="20"/>
              </w:rPr>
            </w:pPr>
            <w:r w:rsidRPr="00E0773B">
              <w:rPr>
                <w:b/>
                <w:bCs/>
                <w:sz w:val="20"/>
                <w:szCs w:val="20"/>
              </w:rPr>
              <w:t>безвозмездные поступления в местный бюджет, &lt;2&gt;</w:t>
            </w:r>
          </w:p>
        </w:tc>
        <w:tc>
          <w:tcPr>
            <w:tcW w:w="1985" w:type="dxa"/>
          </w:tcPr>
          <w:p w:rsidR="00A03C3C" w:rsidRPr="00E0773B" w:rsidRDefault="00A03C3C" w:rsidP="00A03C3C">
            <w:pPr>
              <w:pStyle w:val="ConsPlusCell"/>
              <w:jc w:val="center"/>
              <w:rPr>
                <w:sz w:val="20"/>
                <w:szCs w:val="20"/>
              </w:rPr>
            </w:pPr>
          </w:p>
        </w:tc>
        <w:tc>
          <w:tcPr>
            <w:tcW w:w="2126" w:type="dxa"/>
          </w:tcPr>
          <w:p w:rsidR="00A03C3C" w:rsidRPr="00E0773B" w:rsidRDefault="00A03C3C" w:rsidP="00A03C3C">
            <w:pPr>
              <w:pStyle w:val="ConsPlusCell"/>
              <w:jc w:val="center"/>
              <w:rPr>
                <w:sz w:val="20"/>
                <w:szCs w:val="20"/>
              </w:rPr>
            </w:pPr>
          </w:p>
        </w:tc>
        <w:tc>
          <w:tcPr>
            <w:tcW w:w="2126" w:type="dxa"/>
          </w:tcPr>
          <w:p w:rsidR="00A03C3C" w:rsidRPr="00E0773B" w:rsidRDefault="00A03C3C" w:rsidP="00A03C3C">
            <w:pPr>
              <w:pStyle w:val="ConsPlusCell"/>
              <w:jc w:val="center"/>
              <w:rPr>
                <w:sz w:val="20"/>
                <w:szCs w:val="20"/>
              </w:rPr>
            </w:pPr>
          </w:p>
        </w:tc>
      </w:tr>
      <w:tr w:rsidR="00A03C3C" w:rsidRPr="00E0773B" w:rsidTr="00533B3A">
        <w:trPr>
          <w:tblCellSpacing w:w="5" w:type="nil"/>
        </w:trPr>
        <w:tc>
          <w:tcPr>
            <w:tcW w:w="4678" w:type="dxa"/>
            <w:vMerge/>
          </w:tcPr>
          <w:p w:rsidR="00A03C3C" w:rsidRPr="00E0773B" w:rsidRDefault="00A03C3C" w:rsidP="00A03C3C">
            <w:pPr>
              <w:pStyle w:val="ConsPlusCell"/>
              <w:rPr>
                <w:sz w:val="20"/>
                <w:szCs w:val="20"/>
              </w:rPr>
            </w:pPr>
          </w:p>
        </w:tc>
        <w:tc>
          <w:tcPr>
            <w:tcW w:w="4961" w:type="dxa"/>
          </w:tcPr>
          <w:p w:rsidR="00A03C3C" w:rsidRPr="00E0773B" w:rsidRDefault="00A03C3C" w:rsidP="00A03C3C">
            <w:pPr>
              <w:rPr>
                <w:bCs/>
                <w:i/>
                <w:iCs/>
                <w:sz w:val="20"/>
                <w:szCs w:val="20"/>
              </w:rPr>
            </w:pPr>
            <w:r w:rsidRPr="00E0773B">
              <w:rPr>
                <w:b/>
                <w:bCs/>
                <w:i/>
                <w:iCs/>
                <w:sz w:val="20"/>
                <w:szCs w:val="20"/>
              </w:rPr>
              <w:t>в том числе за счет средств:</w:t>
            </w:r>
          </w:p>
        </w:tc>
        <w:tc>
          <w:tcPr>
            <w:tcW w:w="1985" w:type="dxa"/>
          </w:tcPr>
          <w:p w:rsidR="00A03C3C" w:rsidRPr="00E0773B" w:rsidRDefault="00A03C3C" w:rsidP="00A03C3C">
            <w:pPr>
              <w:pStyle w:val="ConsPlusCell"/>
              <w:jc w:val="center"/>
              <w:rPr>
                <w:sz w:val="20"/>
                <w:szCs w:val="20"/>
              </w:rPr>
            </w:pPr>
          </w:p>
        </w:tc>
        <w:tc>
          <w:tcPr>
            <w:tcW w:w="2126" w:type="dxa"/>
          </w:tcPr>
          <w:p w:rsidR="00A03C3C" w:rsidRPr="00E0773B" w:rsidRDefault="00A03C3C" w:rsidP="00A03C3C">
            <w:pPr>
              <w:pStyle w:val="ConsPlusCell"/>
              <w:jc w:val="center"/>
              <w:rPr>
                <w:sz w:val="20"/>
                <w:szCs w:val="20"/>
              </w:rPr>
            </w:pPr>
          </w:p>
        </w:tc>
        <w:tc>
          <w:tcPr>
            <w:tcW w:w="2126" w:type="dxa"/>
          </w:tcPr>
          <w:p w:rsidR="00A03C3C" w:rsidRPr="00E0773B" w:rsidRDefault="00A03C3C" w:rsidP="00A03C3C">
            <w:pPr>
              <w:pStyle w:val="ConsPlusCell"/>
              <w:jc w:val="center"/>
              <w:rPr>
                <w:sz w:val="20"/>
                <w:szCs w:val="20"/>
              </w:rPr>
            </w:pPr>
          </w:p>
        </w:tc>
      </w:tr>
      <w:tr w:rsidR="00A03C3C" w:rsidRPr="00E0773B" w:rsidTr="00533B3A">
        <w:trPr>
          <w:tblCellSpacing w:w="5" w:type="nil"/>
        </w:trPr>
        <w:tc>
          <w:tcPr>
            <w:tcW w:w="4678" w:type="dxa"/>
            <w:vMerge/>
          </w:tcPr>
          <w:p w:rsidR="00A03C3C" w:rsidRPr="00E0773B" w:rsidRDefault="00A03C3C" w:rsidP="00A03C3C">
            <w:pPr>
              <w:pStyle w:val="ConsPlusCell"/>
              <w:rPr>
                <w:sz w:val="20"/>
                <w:szCs w:val="20"/>
              </w:rPr>
            </w:pPr>
          </w:p>
        </w:tc>
        <w:tc>
          <w:tcPr>
            <w:tcW w:w="4961" w:type="dxa"/>
          </w:tcPr>
          <w:p w:rsidR="00A03C3C" w:rsidRPr="00E0773B" w:rsidRDefault="00A03C3C" w:rsidP="00A03C3C">
            <w:pPr>
              <w:rPr>
                <w:sz w:val="20"/>
                <w:szCs w:val="20"/>
              </w:rPr>
            </w:pPr>
            <w:r w:rsidRPr="00E0773B">
              <w:rPr>
                <w:b/>
                <w:sz w:val="20"/>
                <w:szCs w:val="20"/>
              </w:rPr>
              <w:t xml:space="preserve"> - областного бюджета</w:t>
            </w:r>
          </w:p>
        </w:tc>
        <w:tc>
          <w:tcPr>
            <w:tcW w:w="1985" w:type="dxa"/>
          </w:tcPr>
          <w:p w:rsidR="00A03C3C" w:rsidRPr="00E0773B" w:rsidRDefault="00A03C3C" w:rsidP="00A03C3C">
            <w:pPr>
              <w:pStyle w:val="ConsPlusCell"/>
              <w:jc w:val="center"/>
              <w:rPr>
                <w:sz w:val="20"/>
                <w:szCs w:val="20"/>
              </w:rPr>
            </w:pPr>
          </w:p>
        </w:tc>
        <w:tc>
          <w:tcPr>
            <w:tcW w:w="2126" w:type="dxa"/>
          </w:tcPr>
          <w:p w:rsidR="00A03C3C" w:rsidRPr="00E0773B" w:rsidRDefault="00A03C3C" w:rsidP="00A03C3C">
            <w:pPr>
              <w:pStyle w:val="ConsPlusCell"/>
              <w:jc w:val="center"/>
              <w:rPr>
                <w:sz w:val="20"/>
                <w:szCs w:val="20"/>
              </w:rPr>
            </w:pPr>
          </w:p>
        </w:tc>
        <w:tc>
          <w:tcPr>
            <w:tcW w:w="2126" w:type="dxa"/>
          </w:tcPr>
          <w:p w:rsidR="00A03C3C" w:rsidRPr="00E0773B" w:rsidRDefault="00A03C3C" w:rsidP="00A03C3C">
            <w:pPr>
              <w:pStyle w:val="ConsPlusCell"/>
              <w:jc w:val="center"/>
              <w:rPr>
                <w:sz w:val="20"/>
                <w:szCs w:val="20"/>
              </w:rPr>
            </w:pPr>
          </w:p>
        </w:tc>
      </w:tr>
      <w:tr w:rsidR="00A03C3C" w:rsidRPr="00E0773B" w:rsidTr="00533B3A">
        <w:trPr>
          <w:tblCellSpacing w:w="5" w:type="nil"/>
        </w:trPr>
        <w:tc>
          <w:tcPr>
            <w:tcW w:w="4678" w:type="dxa"/>
            <w:vMerge/>
          </w:tcPr>
          <w:p w:rsidR="00A03C3C" w:rsidRPr="00E0773B" w:rsidRDefault="00A03C3C" w:rsidP="00A03C3C">
            <w:pPr>
              <w:pStyle w:val="ConsPlusCell"/>
              <w:rPr>
                <w:sz w:val="20"/>
                <w:szCs w:val="20"/>
              </w:rPr>
            </w:pPr>
          </w:p>
        </w:tc>
        <w:tc>
          <w:tcPr>
            <w:tcW w:w="4961" w:type="dxa"/>
          </w:tcPr>
          <w:p w:rsidR="00A03C3C" w:rsidRPr="00E0773B" w:rsidRDefault="00A03C3C" w:rsidP="00A03C3C">
            <w:pPr>
              <w:rPr>
                <w:sz w:val="20"/>
                <w:szCs w:val="20"/>
              </w:rPr>
            </w:pPr>
            <w:r w:rsidRPr="00E0773B">
              <w:rPr>
                <w:b/>
                <w:sz w:val="20"/>
                <w:szCs w:val="20"/>
              </w:rPr>
              <w:t>-  бюджета района</w:t>
            </w:r>
          </w:p>
        </w:tc>
        <w:tc>
          <w:tcPr>
            <w:tcW w:w="1985" w:type="dxa"/>
          </w:tcPr>
          <w:p w:rsidR="00A03C3C" w:rsidRPr="00E0773B" w:rsidRDefault="00A03C3C" w:rsidP="00A03C3C">
            <w:pPr>
              <w:pStyle w:val="ConsPlusCell"/>
              <w:jc w:val="center"/>
              <w:rPr>
                <w:sz w:val="20"/>
                <w:szCs w:val="20"/>
              </w:rPr>
            </w:pPr>
          </w:p>
        </w:tc>
        <w:tc>
          <w:tcPr>
            <w:tcW w:w="2126" w:type="dxa"/>
          </w:tcPr>
          <w:p w:rsidR="00A03C3C" w:rsidRPr="00E0773B" w:rsidRDefault="00A03C3C" w:rsidP="00A03C3C">
            <w:pPr>
              <w:pStyle w:val="ConsPlusCell"/>
              <w:jc w:val="center"/>
              <w:rPr>
                <w:sz w:val="20"/>
                <w:szCs w:val="20"/>
              </w:rPr>
            </w:pPr>
            <w:r w:rsidRPr="00E0773B">
              <w:rPr>
                <w:b/>
                <w:sz w:val="20"/>
                <w:szCs w:val="20"/>
              </w:rPr>
              <w:t>Х</w:t>
            </w:r>
          </w:p>
        </w:tc>
        <w:tc>
          <w:tcPr>
            <w:tcW w:w="2126" w:type="dxa"/>
          </w:tcPr>
          <w:p w:rsidR="00A03C3C" w:rsidRPr="00E0773B" w:rsidRDefault="00A03C3C" w:rsidP="00A03C3C">
            <w:pPr>
              <w:pStyle w:val="ConsPlusCell"/>
              <w:jc w:val="center"/>
              <w:rPr>
                <w:sz w:val="20"/>
                <w:szCs w:val="20"/>
              </w:rPr>
            </w:pPr>
          </w:p>
        </w:tc>
      </w:tr>
      <w:tr w:rsidR="00A03C3C" w:rsidRPr="00E0773B" w:rsidTr="00533B3A">
        <w:trPr>
          <w:tblCellSpacing w:w="5" w:type="nil"/>
        </w:trPr>
        <w:tc>
          <w:tcPr>
            <w:tcW w:w="4678" w:type="dxa"/>
            <w:vMerge/>
          </w:tcPr>
          <w:p w:rsidR="00A03C3C" w:rsidRPr="00E0773B" w:rsidRDefault="00A03C3C" w:rsidP="00A03C3C">
            <w:pPr>
              <w:pStyle w:val="ConsPlusCell"/>
              <w:rPr>
                <w:sz w:val="20"/>
                <w:szCs w:val="20"/>
              </w:rPr>
            </w:pPr>
          </w:p>
        </w:tc>
        <w:tc>
          <w:tcPr>
            <w:tcW w:w="4961" w:type="dxa"/>
          </w:tcPr>
          <w:p w:rsidR="00A03C3C" w:rsidRPr="00E0773B" w:rsidRDefault="00A03C3C" w:rsidP="00A03C3C">
            <w:pPr>
              <w:rPr>
                <w:sz w:val="20"/>
                <w:szCs w:val="20"/>
              </w:rPr>
            </w:pPr>
            <w:r w:rsidRPr="00E0773B">
              <w:rPr>
                <w:b/>
                <w:sz w:val="20"/>
                <w:szCs w:val="20"/>
              </w:rPr>
              <w:t>внебюджетные источники</w:t>
            </w:r>
          </w:p>
        </w:tc>
        <w:tc>
          <w:tcPr>
            <w:tcW w:w="1985" w:type="dxa"/>
          </w:tcPr>
          <w:p w:rsidR="00A03C3C" w:rsidRPr="00E0773B" w:rsidRDefault="00A03C3C" w:rsidP="00A03C3C">
            <w:pPr>
              <w:pStyle w:val="ConsPlusCell"/>
              <w:jc w:val="center"/>
              <w:rPr>
                <w:sz w:val="20"/>
                <w:szCs w:val="20"/>
              </w:rPr>
            </w:pPr>
          </w:p>
        </w:tc>
        <w:tc>
          <w:tcPr>
            <w:tcW w:w="2126" w:type="dxa"/>
          </w:tcPr>
          <w:p w:rsidR="00A03C3C" w:rsidRPr="00E0773B" w:rsidRDefault="00A03C3C" w:rsidP="00A03C3C">
            <w:pPr>
              <w:pStyle w:val="ConsPlusCell"/>
              <w:jc w:val="center"/>
              <w:rPr>
                <w:sz w:val="20"/>
                <w:szCs w:val="20"/>
              </w:rPr>
            </w:pPr>
            <w:r w:rsidRPr="00E0773B">
              <w:rPr>
                <w:b/>
                <w:sz w:val="20"/>
                <w:szCs w:val="20"/>
              </w:rPr>
              <w:t>Х</w:t>
            </w:r>
          </w:p>
        </w:tc>
        <w:tc>
          <w:tcPr>
            <w:tcW w:w="2126" w:type="dxa"/>
          </w:tcPr>
          <w:p w:rsidR="00A03C3C" w:rsidRPr="00E0773B" w:rsidRDefault="00A03C3C" w:rsidP="00A03C3C">
            <w:pPr>
              <w:pStyle w:val="ConsPlusCell"/>
              <w:jc w:val="center"/>
              <w:rPr>
                <w:sz w:val="20"/>
                <w:szCs w:val="20"/>
              </w:rPr>
            </w:pPr>
          </w:p>
        </w:tc>
      </w:tr>
      <w:tr w:rsidR="00791C4E" w:rsidRPr="00E0773B" w:rsidTr="00533B3A">
        <w:trPr>
          <w:tblCellSpacing w:w="5" w:type="nil"/>
        </w:trPr>
        <w:tc>
          <w:tcPr>
            <w:tcW w:w="4678" w:type="dxa"/>
            <w:vMerge w:val="restart"/>
          </w:tcPr>
          <w:p w:rsidR="00791C4E" w:rsidRPr="00E0773B" w:rsidRDefault="00791C4E" w:rsidP="00A03C3C">
            <w:pPr>
              <w:pStyle w:val="ConsPlusCell"/>
              <w:rPr>
                <w:sz w:val="20"/>
                <w:szCs w:val="20"/>
              </w:rPr>
            </w:pPr>
            <w:r w:rsidRPr="00E0773B">
              <w:rPr>
                <w:kern w:val="2"/>
                <w:sz w:val="20"/>
                <w:szCs w:val="20"/>
                <w:lang w:eastAsia="en-US"/>
              </w:rPr>
              <w:t>Подпрограмма 1 «</w:t>
            </w:r>
            <w:r w:rsidRPr="00E0773B">
              <w:rPr>
                <w:rFonts w:eastAsia="Andale Sans UI"/>
                <w:b/>
                <w:kern w:val="2"/>
                <w:sz w:val="20"/>
                <w:szCs w:val="20"/>
                <w:lang w:eastAsia="ja-JP" w:bidi="fa-IR"/>
              </w:rPr>
              <w:t>Охрана окружающей среды и рациональное природопользование</w:t>
            </w:r>
            <w:r w:rsidRPr="00E0773B">
              <w:rPr>
                <w:sz w:val="20"/>
                <w:szCs w:val="20"/>
              </w:rPr>
              <w:t>»</w:t>
            </w:r>
          </w:p>
        </w:tc>
        <w:tc>
          <w:tcPr>
            <w:tcW w:w="4961" w:type="dxa"/>
          </w:tcPr>
          <w:p w:rsidR="00791C4E" w:rsidRPr="00E0773B" w:rsidRDefault="00791C4E" w:rsidP="00A03C3C">
            <w:pPr>
              <w:rPr>
                <w:sz w:val="20"/>
                <w:szCs w:val="20"/>
              </w:rPr>
            </w:pPr>
            <w:r w:rsidRPr="00E0773B">
              <w:rPr>
                <w:sz w:val="20"/>
                <w:szCs w:val="20"/>
              </w:rPr>
              <w:t>Всего</w:t>
            </w:r>
          </w:p>
        </w:tc>
        <w:tc>
          <w:tcPr>
            <w:tcW w:w="1985" w:type="dxa"/>
          </w:tcPr>
          <w:p w:rsidR="00791C4E" w:rsidRPr="00E0773B" w:rsidRDefault="00791C4E" w:rsidP="00791C4E">
            <w:pPr>
              <w:jc w:val="center"/>
              <w:rPr>
                <w:sz w:val="20"/>
                <w:szCs w:val="20"/>
              </w:rPr>
            </w:pPr>
            <w:r w:rsidRPr="00E0773B">
              <w:rPr>
                <w:sz w:val="20"/>
                <w:szCs w:val="20"/>
              </w:rPr>
              <w:t>0,0</w:t>
            </w:r>
          </w:p>
        </w:tc>
        <w:tc>
          <w:tcPr>
            <w:tcW w:w="2126" w:type="dxa"/>
          </w:tcPr>
          <w:p w:rsidR="00791C4E" w:rsidRPr="00E0773B" w:rsidRDefault="00791C4E" w:rsidP="00791C4E">
            <w:pPr>
              <w:jc w:val="center"/>
              <w:rPr>
                <w:sz w:val="20"/>
                <w:szCs w:val="20"/>
              </w:rPr>
            </w:pPr>
            <w:r w:rsidRPr="00E0773B">
              <w:rPr>
                <w:sz w:val="20"/>
                <w:szCs w:val="20"/>
              </w:rPr>
              <w:t>0,0</w:t>
            </w:r>
          </w:p>
        </w:tc>
        <w:tc>
          <w:tcPr>
            <w:tcW w:w="2126" w:type="dxa"/>
          </w:tcPr>
          <w:p w:rsidR="00791C4E" w:rsidRPr="00E0773B" w:rsidRDefault="00791C4E" w:rsidP="00791C4E">
            <w:pPr>
              <w:jc w:val="center"/>
              <w:rPr>
                <w:sz w:val="20"/>
                <w:szCs w:val="20"/>
              </w:rPr>
            </w:pPr>
            <w:r w:rsidRPr="00E0773B">
              <w:rPr>
                <w:sz w:val="20"/>
                <w:szCs w:val="20"/>
              </w:rPr>
              <w:t>0,0</w:t>
            </w:r>
          </w:p>
        </w:tc>
      </w:tr>
      <w:tr w:rsidR="00791C4E" w:rsidRPr="00E0773B" w:rsidTr="00533B3A">
        <w:trPr>
          <w:tblCellSpacing w:w="5" w:type="nil"/>
        </w:trPr>
        <w:tc>
          <w:tcPr>
            <w:tcW w:w="4678" w:type="dxa"/>
            <w:vMerge/>
          </w:tcPr>
          <w:p w:rsidR="00791C4E" w:rsidRPr="00E0773B" w:rsidRDefault="00791C4E" w:rsidP="00A03C3C">
            <w:pPr>
              <w:pStyle w:val="ConsPlusCell"/>
              <w:rPr>
                <w:sz w:val="20"/>
                <w:szCs w:val="20"/>
              </w:rPr>
            </w:pPr>
          </w:p>
        </w:tc>
        <w:tc>
          <w:tcPr>
            <w:tcW w:w="4961" w:type="dxa"/>
          </w:tcPr>
          <w:p w:rsidR="00791C4E" w:rsidRPr="00E0773B" w:rsidRDefault="00791C4E" w:rsidP="00A03C3C">
            <w:pPr>
              <w:rPr>
                <w:sz w:val="20"/>
                <w:szCs w:val="20"/>
              </w:rPr>
            </w:pPr>
            <w:r w:rsidRPr="00E0773B">
              <w:rPr>
                <w:sz w:val="20"/>
                <w:szCs w:val="20"/>
              </w:rPr>
              <w:t>местный бюджет</w:t>
            </w:r>
          </w:p>
        </w:tc>
        <w:tc>
          <w:tcPr>
            <w:tcW w:w="1985" w:type="dxa"/>
          </w:tcPr>
          <w:p w:rsidR="00791C4E" w:rsidRPr="00E0773B" w:rsidRDefault="00791C4E" w:rsidP="00791C4E">
            <w:pPr>
              <w:jc w:val="center"/>
              <w:rPr>
                <w:sz w:val="20"/>
                <w:szCs w:val="20"/>
              </w:rPr>
            </w:pPr>
            <w:r w:rsidRPr="00E0773B">
              <w:rPr>
                <w:sz w:val="20"/>
                <w:szCs w:val="20"/>
              </w:rPr>
              <w:t>0,0</w:t>
            </w:r>
          </w:p>
        </w:tc>
        <w:tc>
          <w:tcPr>
            <w:tcW w:w="2126" w:type="dxa"/>
          </w:tcPr>
          <w:p w:rsidR="00791C4E" w:rsidRPr="00E0773B" w:rsidRDefault="00791C4E" w:rsidP="00791C4E">
            <w:pPr>
              <w:jc w:val="center"/>
              <w:rPr>
                <w:sz w:val="20"/>
                <w:szCs w:val="20"/>
              </w:rPr>
            </w:pPr>
            <w:r w:rsidRPr="00E0773B">
              <w:rPr>
                <w:sz w:val="20"/>
                <w:szCs w:val="20"/>
              </w:rPr>
              <w:t>0,0</w:t>
            </w:r>
          </w:p>
        </w:tc>
        <w:tc>
          <w:tcPr>
            <w:tcW w:w="2126" w:type="dxa"/>
          </w:tcPr>
          <w:p w:rsidR="00791C4E" w:rsidRPr="00E0773B" w:rsidRDefault="00791C4E" w:rsidP="00791C4E">
            <w:pPr>
              <w:jc w:val="center"/>
              <w:rPr>
                <w:sz w:val="20"/>
                <w:szCs w:val="20"/>
              </w:rPr>
            </w:pPr>
            <w:r w:rsidRPr="00E0773B">
              <w:rPr>
                <w:sz w:val="20"/>
                <w:szCs w:val="20"/>
              </w:rPr>
              <w:t>0,0</w:t>
            </w:r>
          </w:p>
        </w:tc>
      </w:tr>
      <w:tr w:rsidR="00A03C3C" w:rsidRPr="00E0773B" w:rsidTr="00533B3A">
        <w:trPr>
          <w:tblCellSpacing w:w="5" w:type="nil"/>
        </w:trPr>
        <w:tc>
          <w:tcPr>
            <w:tcW w:w="4678" w:type="dxa"/>
            <w:vMerge/>
          </w:tcPr>
          <w:p w:rsidR="00A03C3C" w:rsidRPr="00E0773B" w:rsidRDefault="00A03C3C" w:rsidP="00A03C3C">
            <w:pPr>
              <w:pStyle w:val="ConsPlusCell"/>
              <w:rPr>
                <w:sz w:val="20"/>
                <w:szCs w:val="20"/>
              </w:rPr>
            </w:pPr>
          </w:p>
        </w:tc>
        <w:tc>
          <w:tcPr>
            <w:tcW w:w="4961" w:type="dxa"/>
          </w:tcPr>
          <w:p w:rsidR="00A03C3C" w:rsidRPr="00E0773B" w:rsidRDefault="00A03C3C" w:rsidP="00A03C3C">
            <w:pPr>
              <w:rPr>
                <w:bCs/>
                <w:sz w:val="20"/>
                <w:szCs w:val="20"/>
              </w:rPr>
            </w:pPr>
            <w:r w:rsidRPr="00E0773B">
              <w:rPr>
                <w:bCs/>
                <w:sz w:val="20"/>
                <w:szCs w:val="20"/>
              </w:rPr>
              <w:t>безвозмездные поступления в местный бюджет, &lt;2&gt;</w:t>
            </w:r>
          </w:p>
        </w:tc>
        <w:tc>
          <w:tcPr>
            <w:tcW w:w="1985" w:type="dxa"/>
          </w:tcPr>
          <w:p w:rsidR="00A03C3C" w:rsidRPr="00E0773B" w:rsidRDefault="00A03C3C" w:rsidP="00A03C3C">
            <w:pPr>
              <w:pStyle w:val="ConsPlusCell"/>
              <w:jc w:val="center"/>
              <w:rPr>
                <w:sz w:val="20"/>
                <w:szCs w:val="20"/>
              </w:rPr>
            </w:pPr>
          </w:p>
        </w:tc>
        <w:tc>
          <w:tcPr>
            <w:tcW w:w="2126" w:type="dxa"/>
          </w:tcPr>
          <w:p w:rsidR="00A03C3C" w:rsidRPr="00E0773B" w:rsidRDefault="00A03C3C" w:rsidP="00A03C3C">
            <w:pPr>
              <w:pStyle w:val="ConsPlusCell"/>
              <w:jc w:val="center"/>
              <w:rPr>
                <w:sz w:val="20"/>
                <w:szCs w:val="20"/>
              </w:rPr>
            </w:pPr>
          </w:p>
        </w:tc>
        <w:tc>
          <w:tcPr>
            <w:tcW w:w="2126" w:type="dxa"/>
          </w:tcPr>
          <w:p w:rsidR="00A03C3C" w:rsidRPr="00E0773B" w:rsidRDefault="00A03C3C" w:rsidP="00A03C3C">
            <w:pPr>
              <w:pStyle w:val="ConsPlusCell"/>
              <w:jc w:val="center"/>
              <w:rPr>
                <w:sz w:val="20"/>
                <w:szCs w:val="20"/>
              </w:rPr>
            </w:pPr>
          </w:p>
        </w:tc>
      </w:tr>
      <w:tr w:rsidR="00A03C3C" w:rsidRPr="00E0773B" w:rsidTr="00533B3A">
        <w:trPr>
          <w:tblCellSpacing w:w="5" w:type="nil"/>
        </w:trPr>
        <w:tc>
          <w:tcPr>
            <w:tcW w:w="4678" w:type="dxa"/>
            <w:vMerge/>
          </w:tcPr>
          <w:p w:rsidR="00A03C3C" w:rsidRPr="00E0773B" w:rsidRDefault="00A03C3C" w:rsidP="00A03C3C">
            <w:pPr>
              <w:pStyle w:val="ConsPlusCell"/>
              <w:rPr>
                <w:sz w:val="20"/>
                <w:szCs w:val="20"/>
              </w:rPr>
            </w:pPr>
          </w:p>
        </w:tc>
        <w:tc>
          <w:tcPr>
            <w:tcW w:w="4961" w:type="dxa"/>
          </w:tcPr>
          <w:p w:rsidR="00A03C3C" w:rsidRPr="00E0773B" w:rsidRDefault="00A03C3C" w:rsidP="00A03C3C">
            <w:pPr>
              <w:rPr>
                <w:bCs/>
                <w:i/>
                <w:iCs/>
                <w:sz w:val="20"/>
                <w:szCs w:val="20"/>
              </w:rPr>
            </w:pPr>
            <w:r w:rsidRPr="00E0773B">
              <w:rPr>
                <w:bCs/>
                <w:i/>
                <w:iCs/>
                <w:sz w:val="20"/>
                <w:szCs w:val="20"/>
              </w:rPr>
              <w:t>в том числе за счет средств:</w:t>
            </w:r>
          </w:p>
        </w:tc>
        <w:tc>
          <w:tcPr>
            <w:tcW w:w="1985" w:type="dxa"/>
          </w:tcPr>
          <w:p w:rsidR="00A03C3C" w:rsidRPr="00E0773B" w:rsidRDefault="00A03C3C" w:rsidP="00A03C3C">
            <w:pPr>
              <w:pStyle w:val="ConsPlusCell"/>
              <w:jc w:val="center"/>
              <w:rPr>
                <w:sz w:val="20"/>
                <w:szCs w:val="20"/>
              </w:rPr>
            </w:pPr>
          </w:p>
        </w:tc>
        <w:tc>
          <w:tcPr>
            <w:tcW w:w="2126" w:type="dxa"/>
          </w:tcPr>
          <w:p w:rsidR="00A03C3C" w:rsidRPr="00E0773B" w:rsidRDefault="00A03C3C" w:rsidP="00A03C3C">
            <w:pPr>
              <w:pStyle w:val="ConsPlusCell"/>
              <w:jc w:val="center"/>
              <w:rPr>
                <w:sz w:val="20"/>
                <w:szCs w:val="20"/>
              </w:rPr>
            </w:pPr>
          </w:p>
        </w:tc>
        <w:tc>
          <w:tcPr>
            <w:tcW w:w="2126" w:type="dxa"/>
          </w:tcPr>
          <w:p w:rsidR="00A03C3C" w:rsidRPr="00E0773B" w:rsidRDefault="00A03C3C" w:rsidP="00A03C3C">
            <w:pPr>
              <w:pStyle w:val="ConsPlusCell"/>
              <w:jc w:val="center"/>
              <w:rPr>
                <w:sz w:val="20"/>
                <w:szCs w:val="20"/>
              </w:rPr>
            </w:pPr>
          </w:p>
        </w:tc>
      </w:tr>
      <w:tr w:rsidR="00A03C3C" w:rsidRPr="00E0773B" w:rsidTr="00533B3A">
        <w:trPr>
          <w:tblCellSpacing w:w="5" w:type="nil"/>
        </w:trPr>
        <w:tc>
          <w:tcPr>
            <w:tcW w:w="4678" w:type="dxa"/>
            <w:vMerge/>
          </w:tcPr>
          <w:p w:rsidR="00A03C3C" w:rsidRPr="00E0773B" w:rsidRDefault="00A03C3C" w:rsidP="00A03C3C">
            <w:pPr>
              <w:pStyle w:val="ConsPlusCell"/>
              <w:rPr>
                <w:sz w:val="20"/>
                <w:szCs w:val="20"/>
              </w:rPr>
            </w:pPr>
          </w:p>
        </w:tc>
        <w:tc>
          <w:tcPr>
            <w:tcW w:w="4961" w:type="dxa"/>
          </w:tcPr>
          <w:p w:rsidR="00A03C3C" w:rsidRPr="00E0773B" w:rsidRDefault="00A03C3C" w:rsidP="00A03C3C">
            <w:pPr>
              <w:rPr>
                <w:sz w:val="20"/>
                <w:szCs w:val="20"/>
              </w:rPr>
            </w:pPr>
            <w:r w:rsidRPr="00E0773B">
              <w:rPr>
                <w:sz w:val="20"/>
                <w:szCs w:val="20"/>
              </w:rPr>
              <w:t xml:space="preserve"> - областного бюджета</w:t>
            </w:r>
          </w:p>
        </w:tc>
        <w:tc>
          <w:tcPr>
            <w:tcW w:w="1985" w:type="dxa"/>
          </w:tcPr>
          <w:p w:rsidR="00A03C3C" w:rsidRPr="00E0773B" w:rsidRDefault="00A03C3C" w:rsidP="00A03C3C">
            <w:pPr>
              <w:pStyle w:val="ConsPlusCell"/>
              <w:rPr>
                <w:sz w:val="20"/>
                <w:szCs w:val="20"/>
              </w:rPr>
            </w:pPr>
          </w:p>
        </w:tc>
        <w:tc>
          <w:tcPr>
            <w:tcW w:w="2126" w:type="dxa"/>
          </w:tcPr>
          <w:p w:rsidR="00A03C3C" w:rsidRPr="00E0773B" w:rsidRDefault="00A03C3C" w:rsidP="00A03C3C">
            <w:pPr>
              <w:pStyle w:val="ConsPlusCell"/>
              <w:rPr>
                <w:sz w:val="20"/>
                <w:szCs w:val="20"/>
              </w:rPr>
            </w:pPr>
          </w:p>
        </w:tc>
        <w:tc>
          <w:tcPr>
            <w:tcW w:w="2126" w:type="dxa"/>
          </w:tcPr>
          <w:p w:rsidR="00A03C3C" w:rsidRPr="00E0773B" w:rsidRDefault="00A03C3C" w:rsidP="00A03C3C">
            <w:pPr>
              <w:pStyle w:val="ConsPlusCell"/>
              <w:rPr>
                <w:sz w:val="20"/>
                <w:szCs w:val="20"/>
              </w:rPr>
            </w:pPr>
          </w:p>
        </w:tc>
      </w:tr>
      <w:tr w:rsidR="00A03C3C" w:rsidRPr="00E0773B" w:rsidTr="00533B3A">
        <w:trPr>
          <w:tblCellSpacing w:w="5" w:type="nil"/>
        </w:trPr>
        <w:tc>
          <w:tcPr>
            <w:tcW w:w="4678" w:type="dxa"/>
            <w:vMerge/>
          </w:tcPr>
          <w:p w:rsidR="00A03C3C" w:rsidRPr="00E0773B" w:rsidRDefault="00A03C3C" w:rsidP="00A03C3C">
            <w:pPr>
              <w:pStyle w:val="ConsPlusCell"/>
              <w:rPr>
                <w:sz w:val="20"/>
                <w:szCs w:val="20"/>
              </w:rPr>
            </w:pPr>
          </w:p>
        </w:tc>
        <w:tc>
          <w:tcPr>
            <w:tcW w:w="4961" w:type="dxa"/>
          </w:tcPr>
          <w:p w:rsidR="00A03C3C" w:rsidRPr="00E0773B" w:rsidRDefault="00A03C3C" w:rsidP="00A03C3C">
            <w:pPr>
              <w:rPr>
                <w:sz w:val="20"/>
                <w:szCs w:val="20"/>
              </w:rPr>
            </w:pPr>
            <w:r w:rsidRPr="00E0773B">
              <w:rPr>
                <w:sz w:val="20"/>
                <w:szCs w:val="20"/>
              </w:rPr>
              <w:t>-  бюджета района</w:t>
            </w:r>
          </w:p>
        </w:tc>
        <w:tc>
          <w:tcPr>
            <w:tcW w:w="1985" w:type="dxa"/>
          </w:tcPr>
          <w:p w:rsidR="00A03C3C" w:rsidRPr="00E0773B" w:rsidRDefault="00A03C3C" w:rsidP="00A03C3C">
            <w:pPr>
              <w:pStyle w:val="ConsPlusCell"/>
              <w:rPr>
                <w:sz w:val="20"/>
                <w:szCs w:val="20"/>
              </w:rPr>
            </w:pPr>
          </w:p>
        </w:tc>
        <w:tc>
          <w:tcPr>
            <w:tcW w:w="2126" w:type="dxa"/>
          </w:tcPr>
          <w:p w:rsidR="00A03C3C" w:rsidRPr="00E0773B" w:rsidRDefault="00A03C3C" w:rsidP="00A03C3C">
            <w:pPr>
              <w:pStyle w:val="ConsPlusCell"/>
              <w:jc w:val="center"/>
              <w:rPr>
                <w:sz w:val="20"/>
                <w:szCs w:val="20"/>
              </w:rPr>
            </w:pPr>
            <w:r w:rsidRPr="00E0773B">
              <w:rPr>
                <w:sz w:val="20"/>
                <w:szCs w:val="20"/>
              </w:rPr>
              <w:t>Х</w:t>
            </w:r>
          </w:p>
        </w:tc>
        <w:tc>
          <w:tcPr>
            <w:tcW w:w="2126" w:type="dxa"/>
          </w:tcPr>
          <w:p w:rsidR="00A03C3C" w:rsidRPr="00E0773B" w:rsidRDefault="00A03C3C" w:rsidP="00A03C3C">
            <w:pPr>
              <w:pStyle w:val="ConsPlusCell"/>
              <w:rPr>
                <w:sz w:val="20"/>
                <w:szCs w:val="20"/>
              </w:rPr>
            </w:pPr>
          </w:p>
        </w:tc>
      </w:tr>
      <w:tr w:rsidR="00A03C3C" w:rsidRPr="00E0773B" w:rsidTr="00533B3A">
        <w:trPr>
          <w:tblCellSpacing w:w="5" w:type="nil"/>
        </w:trPr>
        <w:tc>
          <w:tcPr>
            <w:tcW w:w="4678" w:type="dxa"/>
            <w:vMerge/>
          </w:tcPr>
          <w:p w:rsidR="00A03C3C" w:rsidRPr="00E0773B" w:rsidRDefault="00A03C3C" w:rsidP="00A03C3C">
            <w:pPr>
              <w:pStyle w:val="ConsPlusCell"/>
              <w:rPr>
                <w:sz w:val="20"/>
                <w:szCs w:val="20"/>
              </w:rPr>
            </w:pPr>
          </w:p>
        </w:tc>
        <w:tc>
          <w:tcPr>
            <w:tcW w:w="4961" w:type="dxa"/>
          </w:tcPr>
          <w:p w:rsidR="00A03C3C" w:rsidRPr="00E0773B" w:rsidRDefault="00A03C3C" w:rsidP="00A03C3C">
            <w:pPr>
              <w:rPr>
                <w:sz w:val="20"/>
                <w:szCs w:val="20"/>
              </w:rPr>
            </w:pPr>
            <w:r w:rsidRPr="00E0773B">
              <w:rPr>
                <w:sz w:val="20"/>
                <w:szCs w:val="20"/>
              </w:rPr>
              <w:t>внебюджетные источники</w:t>
            </w:r>
          </w:p>
        </w:tc>
        <w:tc>
          <w:tcPr>
            <w:tcW w:w="1985" w:type="dxa"/>
          </w:tcPr>
          <w:p w:rsidR="00A03C3C" w:rsidRPr="00E0773B" w:rsidRDefault="00A03C3C" w:rsidP="00A03C3C">
            <w:pPr>
              <w:pStyle w:val="ConsPlusCell"/>
              <w:rPr>
                <w:sz w:val="20"/>
                <w:szCs w:val="20"/>
              </w:rPr>
            </w:pPr>
          </w:p>
        </w:tc>
        <w:tc>
          <w:tcPr>
            <w:tcW w:w="2126" w:type="dxa"/>
          </w:tcPr>
          <w:p w:rsidR="00A03C3C" w:rsidRPr="00E0773B" w:rsidRDefault="00A03C3C" w:rsidP="00A03C3C">
            <w:pPr>
              <w:pStyle w:val="ConsPlusCell"/>
              <w:jc w:val="center"/>
              <w:rPr>
                <w:sz w:val="20"/>
                <w:szCs w:val="20"/>
              </w:rPr>
            </w:pPr>
            <w:r w:rsidRPr="00E0773B">
              <w:rPr>
                <w:sz w:val="20"/>
                <w:szCs w:val="20"/>
              </w:rPr>
              <w:t>Х</w:t>
            </w:r>
          </w:p>
        </w:tc>
        <w:tc>
          <w:tcPr>
            <w:tcW w:w="2126" w:type="dxa"/>
          </w:tcPr>
          <w:p w:rsidR="00A03C3C" w:rsidRPr="00E0773B" w:rsidRDefault="00A03C3C" w:rsidP="00A03C3C">
            <w:pPr>
              <w:pStyle w:val="ConsPlusCell"/>
              <w:rPr>
                <w:sz w:val="20"/>
                <w:szCs w:val="20"/>
              </w:rPr>
            </w:pPr>
          </w:p>
        </w:tc>
      </w:tr>
      <w:tr w:rsidR="00791C4E" w:rsidRPr="00E0773B" w:rsidTr="00533B3A">
        <w:trPr>
          <w:tblCellSpacing w:w="5" w:type="nil"/>
        </w:trPr>
        <w:tc>
          <w:tcPr>
            <w:tcW w:w="4678" w:type="dxa"/>
            <w:vMerge w:val="restart"/>
          </w:tcPr>
          <w:p w:rsidR="00791C4E" w:rsidRPr="00E0773B" w:rsidRDefault="00791C4E" w:rsidP="00A03C3C">
            <w:pPr>
              <w:pStyle w:val="ConsPlusCell"/>
              <w:rPr>
                <w:sz w:val="20"/>
                <w:szCs w:val="20"/>
              </w:rPr>
            </w:pPr>
            <w:r w:rsidRPr="00E0773B">
              <w:rPr>
                <w:sz w:val="20"/>
                <w:szCs w:val="20"/>
              </w:rPr>
              <w:t>Основное мероприятие 1.1. Оплата за негативное воздействие на окружающую среду</w:t>
            </w:r>
          </w:p>
        </w:tc>
        <w:tc>
          <w:tcPr>
            <w:tcW w:w="4961" w:type="dxa"/>
          </w:tcPr>
          <w:p w:rsidR="00791C4E" w:rsidRPr="00E0773B" w:rsidRDefault="00791C4E" w:rsidP="00A03C3C">
            <w:pPr>
              <w:rPr>
                <w:sz w:val="20"/>
                <w:szCs w:val="20"/>
              </w:rPr>
            </w:pPr>
            <w:r w:rsidRPr="00E0773B">
              <w:rPr>
                <w:sz w:val="20"/>
                <w:szCs w:val="20"/>
              </w:rPr>
              <w:t>Всего</w:t>
            </w:r>
          </w:p>
        </w:tc>
        <w:tc>
          <w:tcPr>
            <w:tcW w:w="1985" w:type="dxa"/>
          </w:tcPr>
          <w:p w:rsidR="00791C4E" w:rsidRPr="00E0773B" w:rsidRDefault="00791C4E" w:rsidP="00791C4E">
            <w:pPr>
              <w:jc w:val="center"/>
              <w:rPr>
                <w:sz w:val="20"/>
                <w:szCs w:val="20"/>
              </w:rPr>
            </w:pPr>
            <w:r w:rsidRPr="00E0773B">
              <w:rPr>
                <w:sz w:val="20"/>
                <w:szCs w:val="20"/>
              </w:rPr>
              <w:t>0,0</w:t>
            </w:r>
          </w:p>
        </w:tc>
        <w:tc>
          <w:tcPr>
            <w:tcW w:w="2126" w:type="dxa"/>
          </w:tcPr>
          <w:p w:rsidR="00791C4E" w:rsidRPr="00E0773B" w:rsidRDefault="00791C4E" w:rsidP="00791C4E">
            <w:pPr>
              <w:jc w:val="center"/>
              <w:rPr>
                <w:sz w:val="20"/>
                <w:szCs w:val="20"/>
              </w:rPr>
            </w:pPr>
            <w:r w:rsidRPr="00E0773B">
              <w:rPr>
                <w:sz w:val="20"/>
                <w:szCs w:val="20"/>
              </w:rPr>
              <w:t>0,0</w:t>
            </w:r>
          </w:p>
        </w:tc>
        <w:tc>
          <w:tcPr>
            <w:tcW w:w="2126" w:type="dxa"/>
          </w:tcPr>
          <w:p w:rsidR="00791C4E" w:rsidRPr="00E0773B" w:rsidRDefault="00791C4E" w:rsidP="00791C4E">
            <w:pPr>
              <w:jc w:val="center"/>
              <w:rPr>
                <w:sz w:val="20"/>
                <w:szCs w:val="20"/>
              </w:rPr>
            </w:pPr>
            <w:r w:rsidRPr="00E0773B">
              <w:rPr>
                <w:sz w:val="20"/>
                <w:szCs w:val="20"/>
              </w:rPr>
              <w:t>0,0</w:t>
            </w:r>
          </w:p>
        </w:tc>
      </w:tr>
      <w:tr w:rsidR="00791C4E" w:rsidRPr="00E0773B" w:rsidTr="00533B3A">
        <w:trPr>
          <w:tblCellSpacing w:w="5" w:type="nil"/>
        </w:trPr>
        <w:tc>
          <w:tcPr>
            <w:tcW w:w="4678" w:type="dxa"/>
            <w:vMerge/>
          </w:tcPr>
          <w:p w:rsidR="00791C4E" w:rsidRPr="00E0773B" w:rsidRDefault="00791C4E" w:rsidP="00A03C3C">
            <w:pPr>
              <w:pStyle w:val="ConsPlusCell"/>
              <w:rPr>
                <w:sz w:val="20"/>
                <w:szCs w:val="20"/>
              </w:rPr>
            </w:pPr>
          </w:p>
        </w:tc>
        <w:tc>
          <w:tcPr>
            <w:tcW w:w="4961" w:type="dxa"/>
          </w:tcPr>
          <w:p w:rsidR="00791C4E" w:rsidRPr="00E0773B" w:rsidRDefault="00791C4E" w:rsidP="00A03C3C">
            <w:pPr>
              <w:rPr>
                <w:sz w:val="20"/>
                <w:szCs w:val="20"/>
              </w:rPr>
            </w:pPr>
            <w:r w:rsidRPr="00E0773B">
              <w:rPr>
                <w:sz w:val="20"/>
                <w:szCs w:val="20"/>
              </w:rPr>
              <w:t>местный бюджет</w:t>
            </w:r>
          </w:p>
        </w:tc>
        <w:tc>
          <w:tcPr>
            <w:tcW w:w="1985" w:type="dxa"/>
          </w:tcPr>
          <w:p w:rsidR="00791C4E" w:rsidRPr="00E0773B" w:rsidRDefault="00791C4E" w:rsidP="00791C4E">
            <w:pPr>
              <w:jc w:val="center"/>
              <w:rPr>
                <w:sz w:val="20"/>
                <w:szCs w:val="20"/>
              </w:rPr>
            </w:pPr>
            <w:r w:rsidRPr="00E0773B">
              <w:rPr>
                <w:sz w:val="20"/>
                <w:szCs w:val="20"/>
              </w:rPr>
              <w:t>0,0</w:t>
            </w:r>
          </w:p>
        </w:tc>
        <w:tc>
          <w:tcPr>
            <w:tcW w:w="2126" w:type="dxa"/>
          </w:tcPr>
          <w:p w:rsidR="00791C4E" w:rsidRPr="00E0773B" w:rsidRDefault="00791C4E" w:rsidP="00791C4E">
            <w:pPr>
              <w:jc w:val="center"/>
              <w:rPr>
                <w:sz w:val="20"/>
                <w:szCs w:val="20"/>
              </w:rPr>
            </w:pPr>
            <w:r w:rsidRPr="00E0773B">
              <w:rPr>
                <w:sz w:val="20"/>
                <w:szCs w:val="20"/>
              </w:rPr>
              <w:t>0,0</w:t>
            </w:r>
          </w:p>
        </w:tc>
        <w:tc>
          <w:tcPr>
            <w:tcW w:w="2126" w:type="dxa"/>
          </w:tcPr>
          <w:p w:rsidR="00791C4E" w:rsidRPr="00E0773B" w:rsidRDefault="00791C4E" w:rsidP="00791C4E">
            <w:pPr>
              <w:jc w:val="center"/>
              <w:rPr>
                <w:sz w:val="20"/>
                <w:szCs w:val="20"/>
              </w:rPr>
            </w:pPr>
            <w:r w:rsidRPr="00E0773B">
              <w:rPr>
                <w:sz w:val="20"/>
                <w:szCs w:val="20"/>
              </w:rPr>
              <w:t>0,0</w:t>
            </w:r>
          </w:p>
        </w:tc>
      </w:tr>
      <w:tr w:rsidR="00A03C3C" w:rsidRPr="00E0773B" w:rsidTr="00533B3A">
        <w:trPr>
          <w:tblCellSpacing w:w="5" w:type="nil"/>
        </w:trPr>
        <w:tc>
          <w:tcPr>
            <w:tcW w:w="4678" w:type="dxa"/>
            <w:vMerge/>
          </w:tcPr>
          <w:p w:rsidR="00A03C3C" w:rsidRPr="00E0773B" w:rsidRDefault="00A03C3C" w:rsidP="00A03C3C">
            <w:pPr>
              <w:pStyle w:val="ConsPlusCell"/>
              <w:rPr>
                <w:sz w:val="20"/>
                <w:szCs w:val="20"/>
              </w:rPr>
            </w:pPr>
          </w:p>
        </w:tc>
        <w:tc>
          <w:tcPr>
            <w:tcW w:w="4961" w:type="dxa"/>
          </w:tcPr>
          <w:p w:rsidR="00A03C3C" w:rsidRPr="00E0773B" w:rsidRDefault="00A03C3C" w:rsidP="00A03C3C">
            <w:pPr>
              <w:rPr>
                <w:bCs/>
                <w:sz w:val="20"/>
                <w:szCs w:val="20"/>
              </w:rPr>
            </w:pPr>
            <w:r w:rsidRPr="00E0773B">
              <w:rPr>
                <w:bCs/>
                <w:sz w:val="20"/>
                <w:szCs w:val="20"/>
              </w:rPr>
              <w:t>безвозмездные поступления в местный бюджет, &lt;2&gt;</w:t>
            </w:r>
          </w:p>
        </w:tc>
        <w:tc>
          <w:tcPr>
            <w:tcW w:w="1985" w:type="dxa"/>
          </w:tcPr>
          <w:p w:rsidR="00A03C3C" w:rsidRPr="00E0773B" w:rsidRDefault="00A03C3C" w:rsidP="00A03C3C">
            <w:pPr>
              <w:pStyle w:val="ConsPlusCell"/>
              <w:jc w:val="center"/>
              <w:rPr>
                <w:sz w:val="20"/>
                <w:szCs w:val="20"/>
              </w:rPr>
            </w:pPr>
          </w:p>
        </w:tc>
        <w:tc>
          <w:tcPr>
            <w:tcW w:w="2126" w:type="dxa"/>
          </w:tcPr>
          <w:p w:rsidR="00A03C3C" w:rsidRPr="00E0773B" w:rsidRDefault="00A03C3C" w:rsidP="00A03C3C">
            <w:pPr>
              <w:pStyle w:val="ConsPlusCell"/>
              <w:jc w:val="center"/>
              <w:rPr>
                <w:sz w:val="20"/>
                <w:szCs w:val="20"/>
              </w:rPr>
            </w:pPr>
          </w:p>
        </w:tc>
        <w:tc>
          <w:tcPr>
            <w:tcW w:w="2126" w:type="dxa"/>
          </w:tcPr>
          <w:p w:rsidR="00A03C3C" w:rsidRPr="00E0773B" w:rsidRDefault="00A03C3C" w:rsidP="00A03C3C">
            <w:pPr>
              <w:pStyle w:val="ConsPlusCell"/>
              <w:jc w:val="center"/>
              <w:rPr>
                <w:sz w:val="20"/>
                <w:szCs w:val="20"/>
              </w:rPr>
            </w:pPr>
          </w:p>
        </w:tc>
      </w:tr>
      <w:tr w:rsidR="00A03C3C" w:rsidRPr="00E0773B" w:rsidTr="00533B3A">
        <w:trPr>
          <w:tblCellSpacing w:w="5" w:type="nil"/>
        </w:trPr>
        <w:tc>
          <w:tcPr>
            <w:tcW w:w="4678" w:type="dxa"/>
            <w:vMerge/>
          </w:tcPr>
          <w:p w:rsidR="00A03C3C" w:rsidRPr="00E0773B" w:rsidRDefault="00A03C3C" w:rsidP="00A03C3C">
            <w:pPr>
              <w:pStyle w:val="ConsPlusCell"/>
              <w:rPr>
                <w:sz w:val="20"/>
                <w:szCs w:val="20"/>
              </w:rPr>
            </w:pPr>
          </w:p>
        </w:tc>
        <w:tc>
          <w:tcPr>
            <w:tcW w:w="4961" w:type="dxa"/>
          </w:tcPr>
          <w:p w:rsidR="00A03C3C" w:rsidRPr="00E0773B" w:rsidRDefault="00A03C3C" w:rsidP="00A03C3C">
            <w:pPr>
              <w:rPr>
                <w:bCs/>
                <w:i/>
                <w:iCs/>
                <w:sz w:val="20"/>
                <w:szCs w:val="20"/>
              </w:rPr>
            </w:pPr>
            <w:r w:rsidRPr="00E0773B">
              <w:rPr>
                <w:bCs/>
                <w:i/>
                <w:iCs/>
                <w:sz w:val="20"/>
                <w:szCs w:val="20"/>
              </w:rPr>
              <w:t>в том числе за счет средств:</w:t>
            </w:r>
          </w:p>
        </w:tc>
        <w:tc>
          <w:tcPr>
            <w:tcW w:w="1985" w:type="dxa"/>
          </w:tcPr>
          <w:p w:rsidR="00A03C3C" w:rsidRPr="00E0773B" w:rsidRDefault="00A03C3C" w:rsidP="00A03C3C">
            <w:pPr>
              <w:pStyle w:val="ConsPlusCell"/>
              <w:jc w:val="center"/>
              <w:rPr>
                <w:sz w:val="20"/>
                <w:szCs w:val="20"/>
              </w:rPr>
            </w:pPr>
          </w:p>
        </w:tc>
        <w:tc>
          <w:tcPr>
            <w:tcW w:w="2126" w:type="dxa"/>
          </w:tcPr>
          <w:p w:rsidR="00A03C3C" w:rsidRPr="00E0773B" w:rsidRDefault="00A03C3C" w:rsidP="00A03C3C">
            <w:pPr>
              <w:pStyle w:val="ConsPlusCell"/>
              <w:jc w:val="center"/>
              <w:rPr>
                <w:sz w:val="20"/>
                <w:szCs w:val="20"/>
              </w:rPr>
            </w:pPr>
          </w:p>
        </w:tc>
        <w:tc>
          <w:tcPr>
            <w:tcW w:w="2126" w:type="dxa"/>
          </w:tcPr>
          <w:p w:rsidR="00A03C3C" w:rsidRPr="00E0773B" w:rsidRDefault="00A03C3C" w:rsidP="00A03C3C">
            <w:pPr>
              <w:pStyle w:val="ConsPlusCell"/>
              <w:jc w:val="center"/>
              <w:rPr>
                <w:sz w:val="20"/>
                <w:szCs w:val="20"/>
              </w:rPr>
            </w:pPr>
          </w:p>
        </w:tc>
      </w:tr>
      <w:tr w:rsidR="00A03C3C" w:rsidRPr="00E0773B" w:rsidTr="00533B3A">
        <w:trPr>
          <w:tblCellSpacing w:w="5" w:type="nil"/>
        </w:trPr>
        <w:tc>
          <w:tcPr>
            <w:tcW w:w="4678" w:type="dxa"/>
            <w:vMerge/>
          </w:tcPr>
          <w:p w:rsidR="00A03C3C" w:rsidRPr="00E0773B" w:rsidRDefault="00A03C3C" w:rsidP="00A03C3C">
            <w:pPr>
              <w:pStyle w:val="ConsPlusCell"/>
              <w:rPr>
                <w:sz w:val="20"/>
                <w:szCs w:val="20"/>
              </w:rPr>
            </w:pPr>
          </w:p>
        </w:tc>
        <w:tc>
          <w:tcPr>
            <w:tcW w:w="4961" w:type="dxa"/>
          </w:tcPr>
          <w:p w:rsidR="00A03C3C" w:rsidRPr="00E0773B" w:rsidRDefault="00A03C3C" w:rsidP="00A03C3C">
            <w:pPr>
              <w:rPr>
                <w:sz w:val="20"/>
                <w:szCs w:val="20"/>
              </w:rPr>
            </w:pPr>
            <w:r w:rsidRPr="00E0773B">
              <w:rPr>
                <w:sz w:val="20"/>
                <w:szCs w:val="20"/>
              </w:rPr>
              <w:t xml:space="preserve"> - областного бюджета</w:t>
            </w:r>
          </w:p>
        </w:tc>
        <w:tc>
          <w:tcPr>
            <w:tcW w:w="1985" w:type="dxa"/>
          </w:tcPr>
          <w:p w:rsidR="00A03C3C" w:rsidRPr="00E0773B" w:rsidRDefault="00A03C3C" w:rsidP="00A03C3C">
            <w:pPr>
              <w:pStyle w:val="ConsPlusCell"/>
              <w:rPr>
                <w:sz w:val="20"/>
                <w:szCs w:val="20"/>
              </w:rPr>
            </w:pPr>
          </w:p>
        </w:tc>
        <w:tc>
          <w:tcPr>
            <w:tcW w:w="2126" w:type="dxa"/>
          </w:tcPr>
          <w:p w:rsidR="00A03C3C" w:rsidRPr="00E0773B" w:rsidRDefault="00A03C3C" w:rsidP="00A03C3C">
            <w:pPr>
              <w:pStyle w:val="ConsPlusCell"/>
              <w:rPr>
                <w:sz w:val="20"/>
                <w:szCs w:val="20"/>
              </w:rPr>
            </w:pPr>
          </w:p>
        </w:tc>
        <w:tc>
          <w:tcPr>
            <w:tcW w:w="2126" w:type="dxa"/>
          </w:tcPr>
          <w:p w:rsidR="00A03C3C" w:rsidRPr="00E0773B" w:rsidRDefault="00A03C3C" w:rsidP="00A03C3C">
            <w:pPr>
              <w:pStyle w:val="ConsPlusCell"/>
              <w:rPr>
                <w:sz w:val="20"/>
                <w:szCs w:val="20"/>
              </w:rPr>
            </w:pPr>
          </w:p>
        </w:tc>
      </w:tr>
      <w:tr w:rsidR="00A03C3C" w:rsidRPr="00E0773B" w:rsidTr="00533B3A">
        <w:trPr>
          <w:tblCellSpacing w:w="5" w:type="nil"/>
        </w:trPr>
        <w:tc>
          <w:tcPr>
            <w:tcW w:w="4678" w:type="dxa"/>
            <w:vMerge/>
          </w:tcPr>
          <w:p w:rsidR="00A03C3C" w:rsidRPr="00E0773B" w:rsidRDefault="00A03C3C" w:rsidP="00A03C3C">
            <w:pPr>
              <w:pStyle w:val="ConsPlusCell"/>
              <w:rPr>
                <w:sz w:val="20"/>
                <w:szCs w:val="20"/>
              </w:rPr>
            </w:pPr>
          </w:p>
        </w:tc>
        <w:tc>
          <w:tcPr>
            <w:tcW w:w="4961" w:type="dxa"/>
          </w:tcPr>
          <w:p w:rsidR="00A03C3C" w:rsidRPr="00E0773B" w:rsidRDefault="00A03C3C" w:rsidP="00A03C3C">
            <w:pPr>
              <w:rPr>
                <w:sz w:val="20"/>
                <w:szCs w:val="20"/>
              </w:rPr>
            </w:pPr>
            <w:r w:rsidRPr="00E0773B">
              <w:rPr>
                <w:sz w:val="20"/>
                <w:szCs w:val="20"/>
              </w:rPr>
              <w:t>-  бюджета района</w:t>
            </w:r>
          </w:p>
        </w:tc>
        <w:tc>
          <w:tcPr>
            <w:tcW w:w="1985" w:type="dxa"/>
          </w:tcPr>
          <w:p w:rsidR="00A03C3C" w:rsidRPr="00E0773B" w:rsidRDefault="00A03C3C" w:rsidP="00A03C3C">
            <w:pPr>
              <w:pStyle w:val="ConsPlusCell"/>
              <w:rPr>
                <w:sz w:val="20"/>
                <w:szCs w:val="20"/>
              </w:rPr>
            </w:pPr>
          </w:p>
        </w:tc>
        <w:tc>
          <w:tcPr>
            <w:tcW w:w="2126" w:type="dxa"/>
          </w:tcPr>
          <w:p w:rsidR="00A03C3C" w:rsidRPr="00E0773B" w:rsidRDefault="00A03C3C" w:rsidP="00A03C3C">
            <w:pPr>
              <w:pStyle w:val="ConsPlusCell"/>
              <w:jc w:val="center"/>
              <w:rPr>
                <w:sz w:val="20"/>
                <w:szCs w:val="20"/>
              </w:rPr>
            </w:pPr>
            <w:r w:rsidRPr="00E0773B">
              <w:rPr>
                <w:sz w:val="20"/>
                <w:szCs w:val="20"/>
              </w:rPr>
              <w:t>Х</w:t>
            </w:r>
          </w:p>
        </w:tc>
        <w:tc>
          <w:tcPr>
            <w:tcW w:w="2126" w:type="dxa"/>
          </w:tcPr>
          <w:p w:rsidR="00A03C3C" w:rsidRPr="00E0773B" w:rsidRDefault="00A03C3C" w:rsidP="00A03C3C">
            <w:pPr>
              <w:pStyle w:val="ConsPlusCell"/>
              <w:rPr>
                <w:sz w:val="20"/>
                <w:szCs w:val="20"/>
              </w:rPr>
            </w:pPr>
          </w:p>
        </w:tc>
      </w:tr>
      <w:tr w:rsidR="00A03C3C" w:rsidRPr="00E0773B" w:rsidTr="00533B3A">
        <w:trPr>
          <w:tblCellSpacing w:w="5" w:type="nil"/>
        </w:trPr>
        <w:tc>
          <w:tcPr>
            <w:tcW w:w="4678" w:type="dxa"/>
            <w:vMerge/>
          </w:tcPr>
          <w:p w:rsidR="00A03C3C" w:rsidRPr="00E0773B" w:rsidRDefault="00A03C3C" w:rsidP="00A03C3C">
            <w:pPr>
              <w:pStyle w:val="ConsPlusCell"/>
              <w:rPr>
                <w:sz w:val="20"/>
                <w:szCs w:val="20"/>
              </w:rPr>
            </w:pPr>
          </w:p>
        </w:tc>
        <w:tc>
          <w:tcPr>
            <w:tcW w:w="4961" w:type="dxa"/>
          </w:tcPr>
          <w:p w:rsidR="00A03C3C" w:rsidRPr="00E0773B" w:rsidRDefault="00A03C3C" w:rsidP="00A03C3C">
            <w:pPr>
              <w:rPr>
                <w:sz w:val="20"/>
                <w:szCs w:val="20"/>
              </w:rPr>
            </w:pPr>
            <w:r w:rsidRPr="00E0773B">
              <w:rPr>
                <w:sz w:val="20"/>
                <w:szCs w:val="20"/>
              </w:rPr>
              <w:t>внебюджетные источники</w:t>
            </w:r>
          </w:p>
        </w:tc>
        <w:tc>
          <w:tcPr>
            <w:tcW w:w="1985" w:type="dxa"/>
          </w:tcPr>
          <w:p w:rsidR="00A03C3C" w:rsidRPr="00E0773B" w:rsidRDefault="00A03C3C" w:rsidP="00A03C3C">
            <w:pPr>
              <w:pStyle w:val="ConsPlusCell"/>
              <w:rPr>
                <w:sz w:val="20"/>
                <w:szCs w:val="20"/>
              </w:rPr>
            </w:pPr>
          </w:p>
        </w:tc>
        <w:tc>
          <w:tcPr>
            <w:tcW w:w="2126" w:type="dxa"/>
          </w:tcPr>
          <w:p w:rsidR="00A03C3C" w:rsidRPr="00E0773B" w:rsidRDefault="00A03C3C" w:rsidP="00A03C3C">
            <w:pPr>
              <w:pStyle w:val="ConsPlusCell"/>
              <w:jc w:val="center"/>
              <w:rPr>
                <w:sz w:val="20"/>
                <w:szCs w:val="20"/>
              </w:rPr>
            </w:pPr>
            <w:r w:rsidRPr="00E0773B">
              <w:rPr>
                <w:sz w:val="20"/>
                <w:szCs w:val="20"/>
              </w:rPr>
              <w:t>Х</w:t>
            </w:r>
          </w:p>
        </w:tc>
        <w:tc>
          <w:tcPr>
            <w:tcW w:w="2126" w:type="dxa"/>
          </w:tcPr>
          <w:p w:rsidR="00A03C3C" w:rsidRPr="00E0773B" w:rsidRDefault="00A03C3C" w:rsidP="00A03C3C">
            <w:pPr>
              <w:pStyle w:val="ConsPlusCell"/>
              <w:rPr>
                <w:sz w:val="20"/>
                <w:szCs w:val="20"/>
              </w:rPr>
            </w:pPr>
          </w:p>
        </w:tc>
      </w:tr>
      <w:tr w:rsidR="00791C4E" w:rsidRPr="00E0773B" w:rsidTr="00533B3A">
        <w:trPr>
          <w:tblCellSpacing w:w="5" w:type="nil"/>
        </w:trPr>
        <w:tc>
          <w:tcPr>
            <w:tcW w:w="4678" w:type="dxa"/>
            <w:vMerge w:val="restart"/>
          </w:tcPr>
          <w:p w:rsidR="00791C4E" w:rsidRPr="00E0773B" w:rsidRDefault="00791C4E" w:rsidP="00A03C3C">
            <w:pPr>
              <w:pStyle w:val="ConsPlusCell"/>
              <w:rPr>
                <w:sz w:val="20"/>
                <w:szCs w:val="20"/>
              </w:rPr>
            </w:pPr>
            <w:r w:rsidRPr="00E0773B">
              <w:rPr>
                <w:sz w:val="20"/>
                <w:szCs w:val="20"/>
              </w:rPr>
              <w:t xml:space="preserve">Основное мероприятие 1.2. Работы  </w:t>
            </w:r>
            <w:r w:rsidRPr="00E0773B">
              <w:rPr>
                <w:sz w:val="20"/>
                <w:szCs w:val="20"/>
              </w:rPr>
              <w:lastRenderedPageBreak/>
              <w:t>природоохранного назначения</w:t>
            </w:r>
          </w:p>
        </w:tc>
        <w:tc>
          <w:tcPr>
            <w:tcW w:w="4961" w:type="dxa"/>
          </w:tcPr>
          <w:p w:rsidR="00791C4E" w:rsidRPr="00E0773B" w:rsidRDefault="00791C4E" w:rsidP="00A03C3C">
            <w:pPr>
              <w:rPr>
                <w:sz w:val="20"/>
                <w:szCs w:val="20"/>
              </w:rPr>
            </w:pPr>
            <w:r w:rsidRPr="00E0773B">
              <w:rPr>
                <w:sz w:val="20"/>
                <w:szCs w:val="20"/>
              </w:rPr>
              <w:lastRenderedPageBreak/>
              <w:t>Всего</w:t>
            </w:r>
          </w:p>
        </w:tc>
        <w:tc>
          <w:tcPr>
            <w:tcW w:w="1985" w:type="dxa"/>
          </w:tcPr>
          <w:p w:rsidR="00791C4E" w:rsidRPr="00E0773B" w:rsidRDefault="00791C4E" w:rsidP="00791C4E">
            <w:pPr>
              <w:jc w:val="center"/>
              <w:rPr>
                <w:sz w:val="20"/>
                <w:szCs w:val="20"/>
              </w:rPr>
            </w:pPr>
            <w:r w:rsidRPr="00E0773B">
              <w:rPr>
                <w:sz w:val="20"/>
                <w:szCs w:val="20"/>
              </w:rPr>
              <w:t>0,0</w:t>
            </w:r>
          </w:p>
        </w:tc>
        <w:tc>
          <w:tcPr>
            <w:tcW w:w="2126" w:type="dxa"/>
          </w:tcPr>
          <w:p w:rsidR="00791C4E" w:rsidRPr="00E0773B" w:rsidRDefault="00791C4E" w:rsidP="00791C4E">
            <w:pPr>
              <w:jc w:val="center"/>
              <w:rPr>
                <w:sz w:val="20"/>
                <w:szCs w:val="20"/>
              </w:rPr>
            </w:pPr>
            <w:r w:rsidRPr="00E0773B">
              <w:rPr>
                <w:sz w:val="20"/>
                <w:szCs w:val="20"/>
              </w:rPr>
              <w:t>0,0</w:t>
            </w:r>
          </w:p>
        </w:tc>
        <w:tc>
          <w:tcPr>
            <w:tcW w:w="2126" w:type="dxa"/>
          </w:tcPr>
          <w:p w:rsidR="00791C4E" w:rsidRPr="00E0773B" w:rsidRDefault="00791C4E" w:rsidP="00791C4E">
            <w:pPr>
              <w:jc w:val="center"/>
              <w:rPr>
                <w:sz w:val="20"/>
                <w:szCs w:val="20"/>
              </w:rPr>
            </w:pPr>
            <w:r w:rsidRPr="00E0773B">
              <w:rPr>
                <w:sz w:val="20"/>
                <w:szCs w:val="20"/>
              </w:rPr>
              <w:t>0,0</w:t>
            </w:r>
          </w:p>
        </w:tc>
      </w:tr>
      <w:tr w:rsidR="00791C4E" w:rsidRPr="00E0773B" w:rsidTr="00533B3A">
        <w:trPr>
          <w:tblCellSpacing w:w="5" w:type="nil"/>
        </w:trPr>
        <w:tc>
          <w:tcPr>
            <w:tcW w:w="4678" w:type="dxa"/>
            <w:vMerge/>
          </w:tcPr>
          <w:p w:rsidR="00791C4E" w:rsidRPr="00E0773B" w:rsidRDefault="00791C4E" w:rsidP="00A03C3C">
            <w:pPr>
              <w:pStyle w:val="ConsPlusCell"/>
              <w:rPr>
                <w:sz w:val="20"/>
                <w:szCs w:val="20"/>
              </w:rPr>
            </w:pPr>
          </w:p>
        </w:tc>
        <w:tc>
          <w:tcPr>
            <w:tcW w:w="4961" w:type="dxa"/>
          </w:tcPr>
          <w:p w:rsidR="00791C4E" w:rsidRPr="00E0773B" w:rsidRDefault="00791C4E" w:rsidP="00A03C3C">
            <w:pPr>
              <w:rPr>
                <w:sz w:val="20"/>
                <w:szCs w:val="20"/>
              </w:rPr>
            </w:pPr>
            <w:r w:rsidRPr="00E0773B">
              <w:rPr>
                <w:sz w:val="20"/>
                <w:szCs w:val="20"/>
              </w:rPr>
              <w:t>местный бюджет</w:t>
            </w:r>
          </w:p>
        </w:tc>
        <w:tc>
          <w:tcPr>
            <w:tcW w:w="1985" w:type="dxa"/>
          </w:tcPr>
          <w:p w:rsidR="00791C4E" w:rsidRPr="00E0773B" w:rsidRDefault="00791C4E" w:rsidP="00791C4E">
            <w:pPr>
              <w:jc w:val="center"/>
              <w:rPr>
                <w:sz w:val="20"/>
                <w:szCs w:val="20"/>
              </w:rPr>
            </w:pPr>
            <w:r w:rsidRPr="00E0773B">
              <w:rPr>
                <w:sz w:val="20"/>
                <w:szCs w:val="20"/>
              </w:rPr>
              <w:t>0,0</w:t>
            </w:r>
          </w:p>
        </w:tc>
        <w:tc>
          <w:tcPr>
            <w:tcW w:w="2126" w:type="dxa"/>
          </w:tcPr>
          <w:p w:rsidR="00791C4E" w:rsidRPr="00E0773B" w:rsidRDefault="00791C4E" w:rsidP="00791C4E">
            <w:pPr>
              <w:jc w:val="center"/>
              <w:rPr>
                <w:sz w:val="20"/>
                <w:szCs w:val="20"/>
              </w:rPr>
            </w:pPr>
            <w:r w:rsidRPr="00E0773B">
              <w:rPr>
                <w:sz w:val="20"/>
                <w:szCs w:val="20"/>
              </w:rPr>
              <w:t>0,0</w:t>
            </w:r>
          </w:p>
        </w:tc>
        <w:tc>
          <w:tcPr>
            <w:tcW w:w="2126" w:type="dxa"/>
          </w:tcPr>
          <w:p w:rsidR="00791C4E" w:rsidRPr="00E0773B" w:rsidRDefault="00791C4E" w:rsidP="00791C4E">
            <w:pPr>
              <w:jc w:val="center"/>
              <w:rPr>
                <w:sz w:val="20"/>
                <w:szCs w:val="20"/>
              </w:rPr>
            </w:pPr>
            <w:r w:rsidRPr="00E0773B">
              <w:rPr>
                <w:sz w:val="20"/>
                <w:szCs w:val="20"/>
              </w:rPr>
              <w:t>0,0</w:t>
            </w:r>
          </w:p>
        </w:tc>
      </w:tr>
      <w:tr w:rsidR="00A03C3C" w:rsidRPr="00E0773B" w:rsidTr="00533B3A">
        <w:trPr>
          <w:tblCellSpacing w:w="5" w:type="nil"/>
        </w:trPr>
        <w:tc>
          <w:tcPr>
            <w:tcW w:w="4678" w:type="dxa"/>
            <w:vMerge/>
          </w:tcPr>
          <w:p w:rsidR="00A03C3C" w:rsidRPr="00E0773B" w:rsidRDefault="00A03C3C" w:rsidP="00A03C3C">
            <w:pPr>
              <w:pStyle w:val="ConsPlusCell"/>
              <w:rPr>
                <w:sz w:val="20"/>
                <w:szCs w:val="20"/>
              </w:rPr>
            </w:pPr>
          </w:p>
        </w:tc>
        <w:tc>
          <w:tcPr>
            <w:tcW w:w="4961" w:type="dxa"/>
          </w:tcPr>
          <w:p w:rsidR="00A03C3C" w:rsidRPr="00E0773B" w:rsidRDefault="00A03C3C" w:rsidP="00A03C3C">
            <w:pPr>
              <w:rPr>
                <w:bCs/>
                <w:sz w:val="20"/>
                <w:szCs w:val="20"/>
              </w:rPr>
            </w:pPr>
            <w:r w:rsidRPr="00E0773B">
              <w:rPr>
                <w:bCs/>
                <w:sz w:val="20"/>
                <w:szCs w:val="20"/>
              </w:rPr>
              <w:t>безвозмездные поступления в местный бюджет, &lt;2&gt;</w:t>
            </w:r>
          </w:p>
        </w:tc>
        <w:tc>
          <w:tcPr>
            <w:tcW w:w="1985" w:type="dxa"/>
          </w:tcPr>
          <w:p w:rsidR="00A03C3C" w:rsidRPr="00E0773B" w:rsidRDefault="00A03C3C" w:rsidP="00A03C3C">
            <w:pPr>
              <w:pStyle w:val="ConsPlusCell"/>
              <w:jc w:val="center"/>
              <w:rPr>
                <w:color w:val="FF0000"/>
                <w:sz w:val="20"/>
                <w:szCs w:val="20"/>
              </w:rPr>
            </w:pPr>
          </w:p>
        </w:tc>
        <w:tc>
          <w:tcPr>
            <w:tcW w:w="2126" w:type="dxa"/>
          </w:tcPr>
          <w:p w:rsidR="00A03C3C" w:rsidRPr="00E0773B" w:rsidRDefault="00A03C3C" w:rsidP="00A03C3C">
            <w:pPr>
              <w:pStyle w:val="ConsPlusCell"/>
              <w:jc w:val="center"/>
              <w:rPr>
                <w:color w:val="FF0000"/>
                <w:sz w:val="20"/>
                <w:szCs w:val="20"/>
              </w:rPr>
            </w:pPr>
          </w:p>
        </w:tc>
        <w:tc>
          <w:tcPr>
            <w:tcW w:w="2126" w:type="dxa"/>
          </w:tcPr>
          <w:p w:rsidR="00A03C3C" w:rsidRPr="00E0773B" w:rsidRDefault="00A03C3C" w:rsidP="00A03C3C">
            <w:pPr>
              <w:pStyle w:val="ConsPlusCell"/>
              <w:jc w:val="center"/>
              <w:rPr>
                <w:color w:val="FF0000"/>
                <w:sz w:val="20"/>
                <w:szCs w:val="20"/>
              </w:rPr>
            </w:pPr>
          </w:p>
        </w:tc>
      </w:tr>
      <w:tr w:rsidR="00A03C3C" w:rsidRPr="00E0773B" w:rsidTr="00533B3A">
        <w:trPr>
          <w:tblCellSpacing w:w="5" w:type="nil"/>
        </w:trPr>
        <w:tc>
          <w:tcPr>
            <w:tcW w:w="4678" w:type="dxa"/>
            <w:vMerge/>
          </w:tcPr>
          <w:p w:rsidR="00A03C3C" w:rsidRPr="00E0773B" w:rsidRDefault="00A03C3C" w:rsidP="00A03C3C">
            <w:pPr>
              <w:pStyle w:val="ConsPlusCell"/>
              <w:rPr>
                <w:sz w:val="20"/>
                <w:szCs w:val="20"/>
              </w:rPr>
            </w:pPr>
          </w:p>
        </w:tc>
        <w:tc>
          <w:tcPr>
            <w:tcW w:w="4961" w:type="dxa"/>
          </w:tcPr>
          <w:p w:rsidR="00A03C3C" w:rsidRPr="00E0773B" w:rsidRDefault="00A03C3C" w:rsidP="00A03C3C">
            <w:pPr>
              <w:rPr>
                <w:bCs/>
                <w:i/>
                <w:iCs/>
                <w:sz w:val="20"/>
                <w:szCs w:val="20"/>
              </w:rPr>
            </w:pPr>
            <w:r w:rsidRPr="00E0773B">
              <w:rPr>
                <w:bCs/>
                <w:i/>
                <w:iCs/>
                <w:sz w:val="20"/>
                <w:szCs w:val="20"/>
              </w:rPr>
              <w:t>в том числе за счет средств:</w:t>
            </w:r>
          </w:p>
        </w:tc>
        <w:tc>
          <w:tcPr>
            <w:tcW w:w="1985" w:type="dxa"/>
          </w:tcPr>
          <w:p w:rsidR="00A03C3C" w:rsidRPr="00E0773B" w:rsidRDefault="00A03C3C" w:rsidP="00A03C3C">
            <w:pPr>
              <w:pStyle w:val="ConsPlusCell"/>
              <w:jc w:val="center"/>
              <w:rPr>
                <w:color w:val="FF0000"/>
                <w:sz w:val="20"/>
                <w:szCs w:val="20"/>
              </w:rPr>
            </w:pPr>
          </w:p>
        </w:tc>
        <w:tc>
          <w:tcPr>
            <w:tcW w:w="2126" w:type="dxa"/>
          </w:tcPr>
          <w:p w:rsidR="00A03C3C" w:rsidRPr="00E0773B" w:rsidRDefault="00A03C3C" w:rsidP="00A03C3C">
            <w:pPr>
              <w:pStyle w:val="ConsPlusCell"/>
              <w:jc w:val="center"/>
              <w:rPr>
                <w:color w:val="FF0000"/>
                <w:sz w:val="20"/>
                <w:szCs w:val="20"/>
              </w:rPr>
            </w:pPr>
          </w:p>
        </w:tc>
        <w:tc>
          <w:tcPr>
            <w:tcW w:w="2126" w:type="dxa"/>
          </w:tcPr>
          <w:p w:rsidR="00A03C3C" w:rsidRPr="00E0773B" w:rsidRDefault="00A03C3C" w:rsidP="00A03C3C">
            <w:pPr>
              <w:pStyle w:val="ConsPlusCell"/>
              <w:jc w:val="center"/>
              <w:rPr>
                <w:color w:val="FF0000"/>
                <w:sz w:val="20"/>
                <w:szCs w:val="20"/>
              </w:rPr>
            </w:pPr>
          </w:p>
        </w:tc>
      </w:tr>
      <w:tr w:rsidR="00A03C3C" w:rsidRPr="00E0773B" w:rsidTr="00533B3A">
        <w:trPr>
          <w:tblCellSpacing w:w="5" w:type="nil"/>
        </w:trPr>
        <w:tc>
          <w:tcPr>
            <w:tcW w:w="4678" w:type="dxa"/>
            <w:vMerge/>
          </w:tcPr>
          <w:p w:rsidR="00A03C3C" w:rsidRPr="00E0773B" w:rsidRDefault="00A03C3C" w:rsidP="00A03C3C">
            <w:pPr>
              <w:pStyle w:val="ConsPlusCell"/>
              <w:rPr>
                <w:sz w:val="20"/>
                <w:szCs w:val="20"/>
              </w:rPr>
            </w:pPr>
          </w:p>
        </w:tc>
        <w:tc>
          <w:tcPr>
            <w:tcW w:w="4961" w:type="dxa"/>
          </w:tcPr>
          <w:p w:rsidR="00A03C3C" w:rsidRPr="00E0773B" w:rsidRDefault="00A03C3C" w:rsidP="00A03C3C">
            <w:pPr>
              <w:rPr>
                <w:sz w:val="20"/>
                <w:szCs w:val="20"/>
              </w:rPr>
            </w:pPr>
            <w:r w:rsidRPr="00E0773B">
              <w:rPr>
                <w:sz w:val="20"/>
                <w:szCs w:val="20"/>
              </w:rPr>
              <w:t xml:space="preserve"> - областного бюджета</w:t>
            </w:r>
          </w:p>
        </w:tc>
        <w:tc>
          <w:tcPr>
            <w:tcW w:w="1985" w:type="dxa"/>
          </w:tcPr>
          <w:p w:rsidR="00A03C3C" w:rsidRPr="00E0773B" w:rsidRDefault="00A03C3C" w:rsidP="00A03C3C">
            <w:pPr>
              <w:pStyle w:val="ConsPlusCell"/>
              <w:rPr>
                <w:sz w:val="20"/>
                <w:szCs w:val="20"/>
              </w:rPr>
            </w:pPr>
          </w:p>
        </w:tc>
        <w:tc>
          <w:tcPr>
            <w:tcW w:w="2126" w:type="dxa"/>
          </w:tcPr>
          <w:p w:rsidR="00A03C3C" w:rsidRPr="00E0773B" w:rsidRDefault="00A03C3C" w:rsidP="00A03C3C">
            <w:pPr>
              <w:pStyle w:val="ConsPlusCell"/>
              <w:rPr>
                <w:sz w:val="20"/>
                <w:szCs w:val="20"/>
              </w:rPr>
            </w:pPr>
          </w:p>
        </w:tc>
        <w:tc>
          <w:tcPr>
            <w:tcW w:w="2126" w:type="dxa"/>
          </w:tcPr>
          <w:p w:rsidR="00A03C3C" w:rsidRPr="00E0773B" w:rsidRDefault="00A03C3C" w:rsidP="00A03C3C">
            <w:pPr>
              <w:pStyle w:val="ConsPlusCell"/>
              <w:rPr>
                <w:sz w:val="20"/>
                <w:szCs w:val="20"/>
              </w:rPr>
            </w:pPr>
          </w:p>
        </w:tc>
      </w:tr>
      <w:tr w:rsidR="00A03C3C" w:rsidRPr="00E0773B" w:rsidTr="00533B3A">
        <w:trPr>
          <w:tblCellSpacing w:w="5" w:type="nil"/>
        </w:trPr>
        <w:tc>
          <w:tcPr>
            <w:tcW w:w="4678" w:type="dxa"/>
            <w:vMerge/>
          </w:tcPr>
          <w:p w:rsidR="00A03C3C" w:rsidRPr="00E0773B" w:rsidRDefault="00A03C3C" w:rsidP="00A03C3C">
            <w:pPr>
              <w:pStyle w:val="ConsPlusCell"/>
              <w:rPr>
                <w:sz w:val="20"/>
                <w:szCs w:val="20"/>
              </w:rPr>
            </w:pPr>
          </w:p>
        </w:tc>
        <w:tc>
          <w:tcPr>
            <w:tcW w:w="4961" w:type="dxa"/>
          </w:tcPr>
          <w:p w:rsidR="00A03C3C" w:rsidRPr="00E0773B" w:rsidRDefault="00A03C3C" w:rsidP="00A03C3C">
            <w:pPr>
              <w:rPr>
                <w:sz w:val="20"/>
                <w:szCs w:val="20"/>
              </w:rPr>
            </w:pPr>
            <w:r w:rsidRPr="00E0773B">
              <w:rPr>
                <w:sz w:val="20"/>
                <w:szCs w:val="20"/>
              </w:rPr>
              <w:t>-  бюджета района</w:t>
            </w:r>
          </w:p>
        </w:tc>
        <w:tc>
          <w:tcPr>
            <w:tcW w:w="1985" w:type="dxa"/>
          </w:tcPr>
          <w:p w:rsidR="00A03C3C" w:rsidRPr="00E0773B" w:rsidRDefault="00A03C3C" w:rsidP="00A03C3C">
            <w:pPr>
              <w:pStyle w:val="ConsPlusCell"/>
              <w:rPr>
                <w:sz w:val="20"/>
                <w:szCs w:val="20"/>
              </w:rPr>
            </w:pPr>
          </w:p>
        </w:tc>
        <w:tc>
          <w:tcPr>
            <w:tcW w:w="2126" w:type="dxa"/>
          </w:tcPr>
          <w:p w:rsidR="00A03C3C" w:rsidRPr="00E0773B" w:rsidRDefault="00A03C3C" w:rsidP="00A03C3C">
            <w:pPr>
              <w:pStyle w:val="ConsPlusCell"/>
              <w:jc w:val="center"/>
              <w:rPr>
                <w:sz w:val="20"/>
                <w:szCs w:val="20"/>
              </w:rPr>
            </w:pPr>
            <w:r w:rsidRPr="00E0773B">
              <w:rPr>
                <w:sz w:val="20"/>
                <w:szCs w:val="20"/>
              </w:rPr>
              <w:t>Х</w:t>
            </w:r>
          </w:p>
        </w:tc>
        <w:tc>
          <w:tcPr>
            <w:tcW w:w="2126" w:type="dxa"/>
          </w:tcPr>
          <w:p w:rsidR="00A03C3C" w:rsidRPr="00E0773B" w:rsidRDefault="00A03C3C" w:rsidP="00A03C3C">
            <w:pPr>
              <w:pStyle w:val="ConsPlusCell"/>
              <w:rPr>
                <w:sz w:val="20"/>
                <w:szCs w:val="20"/>
              </w:rPr>
            </w:pPr>
          </w:p>
        </w:tc>
      </w:tr>
      <w:tr w:rsidR="00A03C3C" w:rsidRPr="00E0773B" w:rsidTr="00533B3A">
        <w:trPr>
          <w:tblCellSpacing w:w="5" w:type="nil"/>
        </w:trPr>
        <w:tc>
          <w:tcPr>
            <w:tcW w:w="4678" w:type="dxa"/>
            <w:vMerge/>
          </w:tcPr>
          <w:p w:rsidR="00A03C3C" w:rsidRPr="00E0773B" w:rsidRDefault="00A03C3C" w:rsidP="00A03C3C">
            <w:pPr>
              <w:pStyle w:val="ConsPlusCell"/>
              <w:rPr>
                <w:sz w:val="20"/>
                <w:szCs w:val="20"/>
              </w:rPr>
            </w:pPr>
          </w:p>
        </w:tc>
        <w:tc>
          <w:tcPr>
            <w:tcW w:w="4961" w:type="dxa"/>
          </w:tcPr>
          <w:p w:rsidR="00A03C3C" w:rsidRPr="00E0773B" w:rsidRDefault="00A03C3C" w:rsidP="00A03C3C">
            <w:pPr>
              <w:rPr>
                <w:sz w:val="20"/>
                <w:szCs w:val="20"/>
              </w:rPr>
            </w:pPr>
            <w:r w:rsidRPr="00E0773B">
              <w:rPr>
                <w:sz w:val="20"/>
                <w:szCs w:val="20"/>
              </w:rPr>
              <w:t>внебюджетные источники</w:t>
            </w:r>
          </w:p>
        </w:tc>
        <w:tc>
          <w:tcPr>
            <w:tcW w:w="1985" w:type="dxa"/>
          </w:tcPr>
          <w:p w:rsidR="00A03C3C" w:rsidRPr="00E0773B" w:rsidRDefault="00A03C3C" w:rsidP="00A03C3C">
            <w:pPr>
              <w:pStyle w:val="ConsPlusCell"/>
              <w:rPr>
                <w:sz w:val="20"/>
                <w:szCs w:val="20"/>
              </w:rPr>
            </w:pPr>
          </w:p>
        </w:tc>
        <w:tc>
          <w:tcPr>
            <w:tcW w:w="2126" w:type="dxa"/>
          </w:tcPr>
          <w:p w:rsidR="00A03C3C" w:rsidRPr="00E0773B" w:rsidRDefault="00A03C3C" w:rsidP="00A03C3C">
            <w:pPr>
              <w:pStyle w:val="ConsPlusCell"/>
              <w:jc w:val="center"/>
              <w:rPr>
                <w:sz w:val="20"/>
                <w:szCs w:val="20"/>
              </w:rPr>
            </w:pPr>
            <w:r w:rsidRPr="00E0773B">
              <w:rPr>
                <w:sz w:val="20"/>
                <w:szCs w:val="20"/>
              </w:rPr>
              <w:t>Х</w:t>
            </w:r>
          </w:p>
        </w:tc>
        <w:tc>
          <w:tcPr>
            <w:tcW w:w="2126" w:type="dxa"/>
          </w:tcPr>
          <w:p w:rsidR="00A03C3C" w:rsidRPr="00E0773B" w:rsidRDefault="00A03C3C" w:rsidP="00A03C3C">
            <w:pPr>
              <w:pStyle w:val="ConsPlusCell"/>
              <w:rPr>
                <w:sz w:val="20"/>
                <w:szCs w:val="20"/>
              </w:rPr>
            </w:pPr>
          </w:p>
        </w:tc>
      </w:tr>
    </w:tbl>
    <w:p w:rsidR="00533B3A" w:rsidRPr="00E0773B" w:rsidRDefault="00533B3A" w:rsidP="00533B3A">
      <w:pPr>
        <w:pStyle w:val="Default"/>
        <w:ind w:firstLine="709"/>
        <w:jc w:val="both"/>
        <w:rPr>
          <w:b/>
          <w:bCs/>
          <w:color w:val="FF0000"/>
          <w:sz w:val="20"/>
          <w:szCs w:val="20"/>
        </w:rPr>
      </w:pPr>
    </w:p>
    <w:p w:rsidR="00AD1938" w:rsidRPr="00E0773B" w:rsidRDefault="00AD1938" w:rsidP="00533B3A">
      <w:pPr>
        <w:pStyle w:val="Default"/>
        <w:ind w:firstLine="709"/>
        <w:jc w:val="both"/>
        <w:rPr>
          <w:b/>
          <w:bCs/>
          <w:color w:val="FF0000"/>
          <w:sz w:val="20"/>
          <w:szCs w:val="20"/>
        </w:rPr>
      </w:pPr>
    </w:p>
    <w:p w:rsidR="00AD1938" w:rsidRPr="00E0773B" w:rsidRDefault="00AD1938" w:rsidP="00533B3A">
      <w:pPr>
        <w:pStyle w:val="Default"/>
        <w:ind w:firstLine="709"/>
        <w:jc w:val="both"/>
        <w:rPr>
          <w:b/>
          <w:bCs/>
          <w:color w:val="FF0000"/>
          <w:sz w:val="20"/>
          <w:szCs w:val="20"/>
        </w:rPr>
      </w:pPr>
    </w:p>
    <w:p w:rsidR="00533B3A" w:rsidRPr="00E0773B" w:rsidRDefault="00533B3A" w:rsidP="00533B3A">
      <w:pPr>
        <w:pStyle w:val="Default"/>
        <w:ind w:firstLine="709"/>
        <w:jc w:val="both"/>
        <w:rPr>
          <w:color w:val="auto"/>
          <w:sz w:val="20"/>
          <w:szCs w:val="20"/>
        </w:rPr>
      </w:pPr>
      <w:r w:rsidRPr="00E0773B">
        <w:rPr>
          <w:b/>
          <w:bCs/>
          <w:color w:val="auto"/>
          <w:sz w:val="20"/>
          <w:szCs w:val="20"/>
        </w:rPr>
        <w:t xml:space="preserve">Оценка эффективности реализации программы: </w:t>
      </w:r>
    </w:p>
    <w:p w:rsidR="00533B3A" w:rsidRPr="00E0773B" w:rsidRDefault="00533B3A" w:rsidP="00533B3A">
      <w:pPr>
        <w:pStyle w:val="Default"/>
        <w:ind w:firstLine="709"/>
        <w:jc w:val="both"/>
        <w:rPr>
          <w:color w:val="auto"/>
          <w:sz w:val="20"/>
          <w:szCs w:val="20"/>
        </w:rPr>
      </w:pPr>
    </w:p>
    <w:p w:rsidR="00533B3A" w:rsidRPr="00E0773B" w:rsidRDefault="00533B3A" w:rsidP="00533B3A">
      <w:pPr>
        <w:pStyle w:val="Default"/>
        <w:ind w:firstLine="709"/>
        <w:jc w:val="both"/>
        <w:rPr>
          <w:color w:val="auto"/>
          <w:sz w:val="20"/>
          <w:szCs w:val="20"/>
        </w:rPr>
      </w:pPr>
      <w:r w:rsidRPr="00E0773B">
        <w:rPr>
          <w:color w:val="auto"/>
          <w:sz w:val="20"/>
          <w:szCs w:val="20"/>
        </w:rPr>
        <w:t xml:space="preserve">1.Степень достижения цели и задач муниципальной программы оценивается путем сопоставления фактически достигнутых значений показателей цели и задач муниципальной программы и их плановых значений: </w:t>
      </w:r>
    </w:p>
    <w:p w:rsidR="00533B3A" w:rsidRPr="00E0773B" w:rsidRDefault="00533B3A" w:rsidP="00533B3A">
      <w:pPr>
        <w:pStyle w:val="Default"/>
        <w:ind w:firstLine="709"/>
        <w:jc w:val="both"/>
        <w:rPr>
          <w:color w:val="auto"/>
          <w:sz w:val="20"/>
          <w:szCs w:val="20"/>
        </w:rPr>
      </w:pPr>
      <w:r w:rsidRPr="00E0773B">
        <w:rPr>
          <w:color w:val="auto"/>
          <w:sz w:val="20"/>
          <w:szCs w:val="20"/>
        </w:rPr>
        <w:t>(</w:t>
      </w:r>
      <w:r w:rsidR="008757AD" w:rsidRPr="00E0773B">
        <w:rPr>
          <w:color w:val="auto"/>
          <w:sz w:val="20"/>
          <w:szCs w:val="20"/>
        </w:rPr>
        <w:t>100</w:t>
      </w:r>
      <w:r w:rsidRPr="00E0773B">
        <w:rPr>
          <w:color w:val="auto"/>
          <w:sz w:val="20"/>
          <w:szCs w:val="20"/>
        </w:rPr>
        <w:t>/</w:t>
      </w:r>
      <w:r w:rsidR="008757AD" w:rsidRPr="00E0773B">
        <w:rPr>
          <w:color w:val="auto"/>
          <w:sz w:val="20"/>
          <w:szCs w:val="20"/>
        </w:rPr>
        <w:t>100</w:t>
      </w:r>
      <w:r w:rsidR="00776F44" w:rsidRPr="00E0773B">
        <w:rPr>
          <w:color w:val="auto"/>
          <w:sz w:val="20"/>
          <w:szCs w:val="20"/>
        </w:rPr>
        <w:t>*100)</w:t>
      </w:r>
      <w:r w:rsidRPr="00E0773B">
        <w:rPr>
          <w:color w:val="auto"/>
          <w:sz w:val="20"/>
          <w:szCs w:val="20"/>
        </w:rPr>
        <w:t>/</w:t>
      </w:r>
      <w:r w:rsidR="00776F44" w:rsidRPr="00E0773B">
        <w:rPr>
          <w:color w:val="auto"/>
          <w:sz w:val="20"/>
          <w:szCs w:val="20"/>
        </w:rPr>
        <w:t>1</w:t>
      </w:r>
      <w:r w:rsidRPr="00E0773B">
        <w:rPr>
          <w:color w:val="auto"/>
          <w:sz w:val="20"/>
          <w:szCs w:val="20"/>
        </w:rPr>
        <w:t>=</w:t>
      </w:r>
      <w:r w:rsidR="00776F44" w:rsidRPr="00E0773B">
        <w:rPr>
          <w:color w:val="auto"/>
          <w:sz w:val="20"/>
          <w:szCs w:val="20"/>
        </w:rPr>
        <w:t>10</w:t>
      </w:r>
      <w:r w:rsidRPr="00E0773B">
        <w:rPr>
          <w:color w:val="auto"/>
          <w:sz w:val="20"/>
          <w:szCs w:val="20"/>
        </w:rPr>
        <w:t xml:space="preserve">0 </w:t>
      </w:r>
    </w:p>
    <w:p w:rsidR="00533B3A" w:rsidRPr="00E0773B" w:rsidRDefault="00533B3A" w:rsidP="00533B3A">
      <w:pPr>
        <w:pStyle w:val="Default"/>
        <w:ind w:firstLine="709"/>
        <w:jc w:val="both"/>
        <w:rPr>
          <w:color w:val="auto"/>
          <w:sz w:val="20"/>
          <w:szCs w:val="20"/>
        </w:rPr>
      </w:pPr>
    </w:p>
    <w:p w:rsidR="00533B3A" w:rsidRPr="00E0773B" w:rsidRDefault="00533B3A" w:rsidP="00533B3A">
      <w:pPr>
        <w:pStyle w:val="Default"/>
        <w:ind w:firstLine="709"/>
        <w:jc w:val="both"/>
        <w:rPr>
          <w:color w:val="auto"/>
          <w:sz w:val="20"/>
          <w:szCs w:val="20"/>
        </w:rPr>
      </w:pPr>
      <w:r w:rsidRPr="00E0773B">
        <w:rPr>
          <w:color w:val="auto"/>
          <w:sz w:val="20"/>
          <w:szCs w:val="20"/>
        </w:rPr>
        <w:t xml:space="preserve">2.Степень выполнения мероприятий муниципальной программы: </w:t>
      </w:r>
    </w:p>
    <w:p w:rsidR="00533B3A" w:rsidRPr="00E0773B" w:rsidRDefault="005F53F7" w:rsidP="00533B3A">
      <w:pPr>
        <w:pStyle w:val="Default"/>
        <w:ind w:firstLine="709"/>
        <w:jc w:val="both"/>
        <w:rPr>
          <w:color w:val="auto"/>
          <w:sz w:val="20"/>
          <w:szCs w:val="20"/>
        </w:rPr>
      </w:pPr>
      <w:r w:rsidRPr="00E0773B">
        <w:rPr>
          <w:color w:val="auto"/>
          <w:sz w:val="20"/>
          <w:szCs w:val="20"/>
        </w:rPr>
        <w:t>0</w:t>
      </w:r>
      <w:r w:rsidR="00533B3A" w:rsidRPr="00E0773B">
        <w:rPr>
          <w:color w:val="auto"/>
          <w:sz w:val="20"/>
          <w:szCs w:val="20"/>
        </w:rPr>
        <w:t>/</w:t>
      </w:r>
      <w:r w:rsidRPr="00E0773B">
        <w:rPr>
          <w:color w:val="auto"/>
          <w:sz w:val="20"/>
          <w:szCs w:val="20"/>
        </w:rPr>
        <w:t>0</w:t>
      </w:r>
      <w:r w:rsidR="00CE6F94" w:rsidRPr="00E0773B">
        <w:rPr>
          <w:color w:val="auto"/>
          <w:sz w:val="20"/>
          <w:szCs w:val="20"/>
        </w:rPr>
        <w:t>*100=</w:t>
      </w:r>
      <w:r w:rsidR="00533B3A" w:rsidRPr="00E0773B">
        <w:rPr>
          <w:color w:val="auto"/>
          <w:sz w:val="20"/>
          <w:szCs w:val="20"/>
        </w:rPr>
        <w:t xml:space="preserve">0 </w:t>
      </w:r>
    </w:p>
    <w:p w:rsidR="00533B3A" w:rsidRPr="00E0773B" w:rsidRDefault="00533B3A" w:rsidP="00533B3A">
      <w:pPr>
        <w:pStyle w:val="Default"/>
        <w:ind w:firstLine="709"/>
        <w:jc w:val="both"/>
        <w:rPr>
          <w:color w:val="auto"/>
          <w:sz w:val="20"/>
          <w:szCs w:val="20"/>
        </w:rPr>
      </w:pPr>
    </w:p>
    <w:p w:rsidR="00533B3A" w:rsidRPr="00E0773B" w:rsidRDefault="00533B3A" w:rsidP="00533B3A">
      <w:pPr>
        <w:pStyle w:val="Default"/>
        <w:ind w:firstLine="709"/>
        <w:jc w:val="both"/>
        <w:rPr>
          <w:color w:val="auto"/>
          <w:sz w:val="20"/>
          <w:szCs w:val="20"/>
        </w:rPr>
      </w:pPr>
      <w:r w:rsidRPr="00E0773B">
        <w:rPr>
          <w:color w:val="auto"/>
          <w:sz w:val="20"/>
          <w:szCs w:val="20"/>
        </w:rPr>
        <w:t xml:space="preserve">3.Полнота освоения финансовых средств, определяется только по основным мероприятиям муниципальной программы, финансируемым полностью или частично за счет бюджетных средств: </w:t>
      </w:r>
    </w:p>
    <w:p w:rsidR="00533B3A" w:rsidRPr="00E0773B" w:rsidRDefault="00CE6F94" w:rsidP="00533B3A">
      <w:pPr>
        <w:pStyle w:val="Default"/>
        <w:ind w:firstLine="709"/>
        <w:jc w:val="both"/>
        <w:rPr>
          <w:color w:val="auto"/>
          <w:sz w:val="20"/>
          <w:szCs w:val="20"/>
        </w:rPr>
      </w:pPr>
      <w:r w:rsidRPr="00E0773B">
        <w:rPr>
          <w:color w:val="auto"/>
          <w:sz w:val="20"/>
          <w:szCs w:val="20"/>
        </w:rPr>
        <w:t>(</w:t>
      </w:r>
      <w:r w:rsidR="005F53F7" w:rsidRPr="00E0773B">
        <w:rPr>
          <w:color w:val="auto"/>
          <w:sz w:val="20"/>
          <w:szCs w:val="20"/>
        </w:rPr>
        <w:t>0</w:t>
      </w:r>
      <w:r w:rsidRPr="00E0773B">
        <w:rPr>
          <w:color w:val="auto"/>
          <w:sz w:val="20"/>
          <w:szCs w:val="20"/>
        </w:rPr>
        <w:t>*</w:t>
      </w:r>
      <w:r w:rsidR="005F53F7" w:rsidRPr="00E0773B">
        <w:rPr>
          <w:color w:val="auto"/>
          <w:sz w:val="20"/>
          <w:szCs w:val="20"/>
        </w:rPr>
        <w:t>0</w:t>
      </w:r>
      <w:r w:rsidRPr="00E0773B">
        <w:rPr>
          <w:color w:val="auto"/>
          <w:sz w:val="20"/>
          <w:szCs w:val="20"/>
        </w:rPr>
        <w:t>)/</w:t>
      </w:r>
      <w:r w:rsidR="005F53F7" w:rsidRPr="00E0773B">
        <w:rPr>
          <w:color w:val="auto"/>
          <w:sz w:val="20"/>
          <w:szCs w:val="20"/>
        </w:rPr>
        <w:t>0</w:t>
      </w:r>
      <w:r w:rsidRPr="00E0773B">
        <w:rPr>
          <w:color w:val="auto"/>
          <w:sz w:val="20"/>
          <w:szCs w:val="20"/>
        </w:rPr>
        <w:t>*100=</w:t>
      </w:r>
      <w:r w:rsidR="00533B3A" w:rsidRPr="00E0773B">
        <w:rPr>
          <w:color w:val="auto"/>
          <w:sz w:val="20"/>
          <w:szCs w:val="20"/>
        </w:rPr>
        <w:t xml:space="preserve">0 </w:t>
      </w:r>
    </w:p>
    <w:p w:rsidR="00533B3A" w:rsidRPr="00E0773B" w:rsidRDefault="00533B3A" w:rsidP="00533B3A">
      <w:pPr>
        <w:pStyle w:val="Default"/>
        <w:ind w:firstLine="709"/>
        <w:jc w:val="both"/>
        <w:rPr>
          <w:color w:val="auto"/>
          <w:sz w:val="20"/>
          <w:szCs w:val="20"/>
        </w:rPr>
      </w:pPr>
    </w:p>
    <w:p w:rsidR="00533B3A" w:rsidRPr="00E0773B" w:rsidRDefault="00533B3A" w:rsidP="00533B3A">
      <w:pPr>
        <w:pStyle w:val="Default"/>
        <w:ind w:firstLine="709"/>
        <w:jc w:val="both"/>
        <w:rPr>
          <w:color w:val="auto"/>
          <w:sz w:val="20"/>
          <w:szCs w:val="20"/>
        </w:rPr>
      </w:pPr>
      <w:r w:rsidRPr="00E0773B">
        <w:rPr>
          <w:color w:val="auto"/>
          <w:sz w:val="20"/>
          <w:szCs w:val="20"/>
        </w:rPr>
        <w:t xml:space="preserve">4.Эффективность реализации муниципальной программы: </w:t>
      </w:r>
    </w:p>
    <w:p w:rsidR="00533B3A" w:rsidRPr="00E0773B" w:rsidRDefault="005F53F7" w:rsidP="00533B3A">
      <w:pPr>
        <w:pStyle w:val="Default"/>
        <w:ind w:firstLine="709"/>
        <w:jc w:val="both"/>
        <w:rPr>
          <w:color w:val="auto"/>
          <w:sz w:val="20"/>
          <w:szCs w:val="20"/>
        </w:rPr>
      </w:pPr>
      <w:r w:rsidRPr="00E0773B">
        <w:rPr>
          <w:color w:val="auto"/>
          <w:sz w:val="20"/>
          <w:szCs w:val="20"/>
        </w:rPr>
        <w:t xml:space="preserve">0 </w:t>
      </w:r>
      <w:r w:rsidR="00533B3A" w:rsidRPr="00E0773B">
        <w:rPr>
          <w:color w:val="auto"/>
          <w:sz w:val="20"/>
          <w:szCs w:val="20"/>
        </w:rPr>
        <w:t>*</w:t>
      </w:r>
      <w:r w:rsidR="00776F44" w:rsidRPr="00E0773B">
        <w:rPr>
          <w:color w:val="auto"/>
          <w:sz w:val="20"/>
          <w:szCs w:val="20"/>
        </w:rPr>
        <w:t>10</w:t>
      </w:r>
      <w:r w:rsidRPr="00E0773B">
        <w:rPr>
          <w:color w:val="auto"/>
          <w:sz w:val="20"/>
          <w:szCs w:val="20"/>
        </w:rPr>
        <w:t>0+0</w:t>
      </w:r>
      <w:r w:rsidR="00533B3A" w:rsidRPr="00E0773B">
        <w:rPr>
          <w:color w:val="auto"/>
          <w:sz w:val="20"/>
          <w:szCs w:val="20"/>
        </w:rPr>
        <w:t>*</w:t>
      </w:r>
      <w:r w:rsidR="008757AD" w:rsidRPr="00E0773B">
        <w:rPr>
          <w:color w:val="auto"/>
          <w:sz w:val="20"/>
          <w:szCs w:val="20"/>
        </w:rPr>
        <w:t>10</w:t>
      </w:r>
      <w:r w:rsidRPr="00E0773B">
        <w:rPr>
          <w:color w:val="auto"/>
          <w:sz w:val="20"/>
          <w:szCs w:val="20"/>
        </w:rPr>
        <w:t>0+0</w:t>
      </w:r>
      <w:r w:rsidR="00533B3A" w:rsidRPr="00E0773B">
        <w:rPr>
          <w:color w:val="auto"/>
          <w:sz w:val="20"/>
          <w:szCs w:val="20"/>
        </w:rPr>
        <w:t>*</w:t>
      </w:r>
      <w:r w:rsidR="008757AD" w:rsidRPr="00E0773B">
        <w:rPr>
          <w:color w:val="auto"/>
          <w:sz w:val="20"/>
          <w:szCs w:val="20"/>
        </w:rPr>
        <w:t>10</w:t>
      </w:r>
      <w:r w:rsidR="00CE6F94" w:rsidRPr="00E0773B">
        <w:rPr>
          <w:color w:val="auto"/>
          <w:sz w:val="20"/>
          <w:szCs w:val="20"/>
        </w:rPr>
        <w:t>0=</w:t>
      </w:r>
      <w:r w:rsidR="00776F44" w:rsidRPr="00E0773B">
        <w:rPr>
          <w:color w:val="auto"/>
          <w:sz w:val="20"/>
          <w:szCs w:val="20"/>
        </w:rPr>
        <w:t>0</w:t>
      </w:r>
    </w:p>
    <w:p w:rsidR="00533B3A" w:rsidRPr="00E0773B" w:rsidRDefault="00533B3A" w:rsidP="00533B3A">
      <w:pPr>
        <w:pStyle w:val="Default"/>
        <w:ind w:firstLine="709"/>
        <w:jc w:val="both"/>
        <w:rPr>
          <w:color w:val="auto"/>
          <w:sz w:val="20"/>
          <w:szCs w:val="20"/>
        </w:rPr>
      </w:pPr>
    </w:p>
    <w:p w:rsidR="00231E4A" w:rsidRPr="00E0773B" w:rsidRDefault="00231E4A" w:rsidP="00231E4A">
      <w:pPr>
        <w:tabs>
          <w:tab w:val="left" w:pos="5520"/>
        </w:tabs>
        <w:ind w:firstLine="709"/>
        <w:jc w:val="both"/>
        <w:rPr>
          <w:b/>
          <w:bCs/>
          <w:sz w:val="20"/>
          <w:szCs w:val="20"/>
        </w:rPr>
      </w:pPr>
      <w:r w:rsidRPr="00E0773B">
        <w:rPr>
          <w:b/>
          <w:bCs/>
          <w:sz w:val="20"/>
          <w:szCs w:val="20"/>
        </w:rPr>
        <w:t xml:space="preserve">Таким образом, муниципальная программа считается </w:t>
      </w:r>
      <w:r w:rsidR="005F53F7" w:rsidRPr="00E0773B">
        <w:rPr>
          <w:b/>
          <w:bCs/>
          <w:sz w:val="20"/>
          <w:szCs w:val="20"/>
        </w:rPr>
        <w:t xml:space="preserve">не </w:t>
      </w:r>
      <w:r w:rsidRPr="00E0773B">
        <w:rPr>
          <w:b/>
          <w:bCs/>
          <w:sz w:val="20"/>
          <w:szCs w:val="20"/>
        </w:rPr>
        <w:t xml:space="preserve">реализованной с </w:t>
      </w:r>
      <w:r w:rsidR="005F53F7" w:rsidRPr="00E0773B">
        <w:rPr>
          <w:b/>
          <w:bCs/>
          <w:sz w:val="20"/>
          <w:szCs w:val="20"/>
        </w:rPr>
        <w:t>низким</w:t>
      </w:r>
      <w:r w:rsidRPr="00E0773B">
        <w:rPr>
          <w:b/>
          <w:bCs/>
          <w:sz w:val="20"/>
          <w:szCs w:val="20"/>
        </w:rPr>
        <w:t xml:space="preserve"> уровнем эффективности</w:t>
      </w:r>
    </w:p>
    <w:p w:rsidR="00231E4A" w:rsidRPr="00E0773B" w:rsidRDefault="00231E4A" w:rsidP="00231E4A">
      <w:pPr>
        <w:tabs>
          <w:tab w:val="left" w:pos="5520"/>
        </w:tabs>
        <w:ind w:firstLine="709"/>
        <w:jc w:val="both"/>
        <w:rPr>
          <w:b/>
          <w:bCs/>
          <w:sz w:val="20"/>
          <w:szCs w:val="20"/>
        </w:rPr>
      </w:pPr>
    </w:p>
    <w:p w:rsidR="00533B3A" w:rsidRPr="00E0773B" w:rsidRDefault="00533B3A" w:rsidP="00533B3A">
      <w:pPr>
        <w:tabs>
          <w:tab w:val="left" w:pos="5520"/>
        </w:tabs>
        <w:ind w:firstLine="709"/>
        <w:jc w:val="both"/>
        <w:rPr>
          <w:b/>
          <w:bCs/>
          <w:color w:val="FF0000"/>
          <w:sz w:val="20"/>
          <w:szCs w:val="20"/>
        </w:rPr>
      </w:pPr>
    </w:p>
    <w:p w:rsidR="00533B3A" w:rsidRPr="00E0773B" w:rsidRDefault="00533B3A" w:rsidP="00533B3A">
      <w:pPr>
        <w:tabs>
          <w:tab w:val="left" w:pos="5520"/>
        </w:tabs>
        <w:ind w:firstLine="709"/>
        <w:jc w:val="both"/>
        <w:rPr>
          <w:b/>
          <w:bCs/>
          <w:color w:val="FF0000"/>
          <w:sz w:val="20"/>
          <w:szCs w:val="20"/>
        </w:rPr>
      </w:pPr>
    </w:p>
    <w:p w:rsidR="00A03C3C" w:rsidRPr="00E0773B" w:rsidRDefault="00A03C3C" w:rsidP="00A03C3C">
      <w:pPr>
        <w:widowControl w:val="0"/>
        <w:shd w:val="clear" w:color="auto" w:fill="FFFFFF"/>
        <w:autoSpaceDE w:val="0"/>
        <w:autoSpaceDN w:val="0"/>
        <w:adjustRightInd w:val="0"/>
        <w:jc w:val="center"/>
        <w:rPr>
          <w:rFonts w:eastAsia="Andale Sans UI"/>
          <w:b/>
          <w:kern w:val="2"/>
          <w:sz w:val="20"/>
          <w:szCs w:val="20"/>
          <w:lang w:eastAsia="ja-JP" w:bidi="fa-IR"/>
        </w:rPr>
      </w:pPr>
      <w:r w:rsidRPr="00E0773B">
        <w:rPr>
          <w:rFonts w:eastAsia="Andale Sans UI"/>
          <w:b/>
          <w:kern w:val="3"/>
          <w:sz w:val="20"/>
          <w:szCs w:val="20"/>
          <w:lang w:eastAsia="ja-JP" w:bidi="fa-IR"/>
        </w:rPr>
        <w:t>7. Муниципальная программ</w:t>
      </w:r>
      <w:r w:rsidR="001D71C1" w:rsidRPr="00E0773B">
        <w:rPr>
          <w:rFonts w:eastAsia="Andale Sans UI"/>
          <w:b/>
          <w:kern w:val="3"/>
          <w:sz w:val="20"/>
          <w:szCs w:val="20"/>
          <w:lang w:eastAsia="ja-JP" w:bidi="fa-IR"/>
        </w:rPr>
        <w:t>а</w:t>
      </w:r>
      <w:r w:rsidRPr="00E0773B">
        <w:rPr>
          <w:rFonts w:eastAsia="Andale Sans UI"/>
          <w:b/>
          <w:kern w:val="3"/>
          <w:sz w:val="20"/>
          <w:szCs w:val="20"/>
          <w:lang w:eastAsia="ja-JP" w:bidi="fa-IR"/>
        </w:rPr>
        <w:t xml:space="preserve"> </w:t>
      </w:r>
      <w:r w:rsidR="00AD0ED7" w:rsidRPr="00E0773B">
        <w:rPr>
          <w:rFonts w:eastAsia="Andale Sans UI"/>
          <w:b/>
          <w:kern w:val="3"/>
          <w:sz w:val="20"/>
          <w:szCs w:val="20"/>
          <w:lang w:eastAsia="ja-JP" w:bidi="fa-IR"/>
        </w:rPr>
        <w:t>Калитвенского</w:t>
      </w:r>
      <w:r w:rsidRPr="00E0773B">
        <w:rPr>
          <w:rFonts w:eastAsia="Andale Sans UI"/>
          <w:b/>
          <w:kern w:val="3"/>
          <w:sz w:val="20"/>
          <w:szCs w:val="20"/>
          <w:lang w:eastAsia="ja-JP" w:bidi="fa-IR"/>
        </w:rPr>
        <w:t xml:space="preserve"> сельского поселения </w:t>
      </w:r>
      <w:r w:rsidRPr="00E0773B">
        <w:rPr>
          <w:rFonts w:eastAsia="Andale Sans UI"/>
          <w:b/>
          <w:kern w:val="2"/>
          <w:sz w:val="20"/>
          <w:szCs w:val="20"/>
          <w:lang w:eastAsia="ja-JP" w:bidi="fa-IR"/>
        </w:rPr>
        <w:t>«Развитие культуры</w:t>
      </w:r>
      <w:r w:rsidR="00C32152" w:rsidRPr="00E0773B">
        <w:rPr>
          <w:rFonts w:eastAsia="Andale Sans UI"/>
          <w:b/>
          <w:kern w:val="2"/>
          <w:sz w:val="20"/>
          <w:szCs w:val="20"/>
          <w:lang w:eastAsia="ja-JP" w:bidi="fa-IR"/>
        </w:rPr>
        <w:t xml:space="preserve"> и спорта</w:t>
      </w:r>
      <w:r w:rsidRPr="00E0773B">
        <w:rPr>
          <w:rFonts w:eastAsia="Andale Sans UI"/>
          <w:b/>
          <w:kern w:val="2"/>
          <w:sz w:val="20"/>
          <w:szCs w:val="20"/>
          <w:lang w:eastAsia="ja-JP" w:bidi="fa-IR"/>
        </w:rPr>
        <w:t>»</w:t>
      </w:r>
    </w:p>
    <w:p w:rsidR="00FC121B" w:rsidRPr="00E0773B" w:rsidRDefault="00FC121B" w:rsidP="00A03C3C">
      <w:pPr>
        <w:widowControl w:val="0"/>
        <w:autoSpaceDE w:val="0"/>
        <w:autoSpaceDN w:val="0"/>
        <w:adjustRightInd w:val="0"/>
        <w:jc w:val="center"/>
        <w:rPr>
          <w:sz w:val="20"/>
          <w:szCs w:val="20"/>
        </w:rPr>
      </w:pPr>
    </w:p>
    <w:p w:rsidR="00A03C3C" w:rsidRPr="00E0773B" w:rsidRDefault="00A03C3C" w:rsidP="00A03C3C">
      <w:pPr>
        <w:widowControl w:val="0"/>
        <w:autoSpaceDE w:val="0"/>
        <w:autoSpaceDN w:val="0"/>
        <w:adjustRightInd w:val="0"/>
        <w:jc w:val="center"/>
        <w:rPr>
          <w:sz w:val="20"/>
          <w:szCs w:val="20"/>
        </w:rPr>
      </w:pPr>
      <w:r w:rsidRPr="00E0773B">
        <w:rPr>
          <w:sz w:val="20"/>
          <w:szCs w:val="20"/>
        </w:rPr>
        <w:t>СВЕДЕНИЯ</w:t>
      </w:r>
    </w:p>
    <w:p w:rsidR="00A03C3C" w:rsidRPr="00E0773B" w:rsidRDefault="00A03C3C" w:rsidP="00A03C3C">
      <w:pPr>
        <w:widowControl w:val="0"/>
        <w:shd w:val="clear" w:color="auto" w:fill="FFFFFF"/>
        <w:autoSpaceDE w:val="0"/>
        <w:autoSpaceDN w:val="0"/>
        <w:adjustRightInd w:val="0"/>
        <w:jc w:val="center"/>
        <w:rPr>
          <w:rFonts w:eastAsia="Andale Sans UI"/>
          <w:kern w:val="3"/>
          <w:sz w:val="20"/>
          <w:szCs w:val="20"/>
          <w:lang w:eastAsia="ja-JP" w:bidi="fa-IR"/>
        </w:rPr>
      </w:pPr>
      <w:r w:rsidRPr="00E0773B">
        <w:rPr>
          <w:sz w:val="20"/>
          <w:szCs w:val="20"/>
        </w:rPr>
        <w:t>о достижении значений показателей (индикаторов)</w:t>
      </w:r>
      <w:r w:rsidRPr="00E0773B">
        <w:rPr>
          <w:rFonts w:eastAsia="Andale Sans UI"/>
          <w:kern w:val="3"/>
          <w:sz w:val="20"/>
          <w:szCs w:val="20"/>
          <w:lang w:eastAsia="ja-JP" w:bidi="fa-IR"/>
        </w:rPr>
        <w:t xml:space="preserve">за </w:t>
      </w:r>
      <w:r w:rsidR="007C1969" w:rsidRPr="00E0773B">
        <w:rPr>
          <w:rFonts w:eastAsia="Andale Sans UI"/>
          <w:kern w:val="3"/>
          <w:sz w:val="20"/>
          <w:szCs w:val="20"/>
          <w:lang w:eastAsia="ja-JP" w:bidi="fa-IR"/>
        </w:rPr>
        <w:t>202</w:t>
      </w:r>
      <w:r w:rsidR="0099678A" w:rsidRPr="00E0773B">
        <w:rPr>
          <w:rFonts w:eastAsia="Andale Sans UI"/>
          <w:kern w:val="3"/>
          <w:sz w:val="20"/>
          <w:szCs w:val="20"/>
          <w:lang w:eastAsia="ja-JP" w:bidi="fa-IR"/>
        </w:rPr>
        <w:t>3</w:t>
      </w:r>
      <w:r w:rsidRPr="00E0773B">
        <w:rPr>
          <w:rFonts w:eastAsia="Andale Sans UI"/>
          <w:kern w:val="3"/>
          <w:sz w:val="20"/>
          <w:szCs w:val="20"/>
          <w:lang w:eastAsia="ja-JP" w:bidi="fa-IR"/>
        </w:rPr>
        <w:t xml:space="preserve"> год</w:t>
      </w:r>
    </w:p>
    <w:p w:rsidR="00A03C3C" w:rsidRPr="00E0773B" w:rsidRDefault="00A03C3C" w:rsidP="00A03C3C">
      <w:pPr>
        <w:widowControl w:val="0"/>
        <w:autoSpaceDE w:val="0"/>
        <w:autoSpaceDN w:val="0"/>
        <w:adjustRightInd w:val="0"/>
        <w:jc w:val="both"/>
        <w:rPr>
          <w:color w:val="FF0000"/>
          <w:sz w:val="20"/>
          <w:szCs w:val="20"/>
        </w:rPr>
      </w:pPr>
    </w:p>
    <w:tbl>
      <w:tblPr>
        <w:tblStyle w:val="a6"/>
        <w:tblW w:w="0" w:type="auto"/>
        <w:tblLook w:val="04A0"/>
      </w:tblPr>
      <w:tblGrid>
        <w:gridCol w:w="675"/>
        <w:gridCol w:w="6237"/>
        <w:gridCol w:w="1418"/>
        <w:gridCol w:w="2126"/>
        <w:gridCol w:w="1559"/>
        <w:gridCol w:w="1630"/>
        <w:gridCol w:w="2275"/>
      </w:tblGrid>
      <w:tr w:rsidR="00A03C3C" w:rsidRPr="00E0773B" w:rsidTr="00A03C3C">
        <w:tc>
          <w:tcPr>
            <w:tcW w:w="675" w:type="dxa"/>
            <w:vMerge w:val="restart"/>
          </w:tcPr>
          <w:p w:rsidR="00A03C3C" w:rsidRPr="00E0773B" w:rsidRDefault="00A03C3C" w:rsidP="00A03C3C">
            <w:pPr>
              <w:pStyle w:val="ConsPlusCell"/>
              <w:shd w:val="clear" w:color="auto" w:fill="FFFFFF"/>
              <w:jc w:val="center"/>
              <w:rPr>
                <w:sz w:val="20"/>
                <w:szCs w:val="20"/>
              </w:rPr>
            </w:pPr>
            <w:r w:rsidRPr="00E0773B">
              <w:rPr>
                <w:sz w:val="20"/>
                <w:szCs w:val="20"/>
              </w:rPr>
              <w:t>№ п/п</w:t>
            </w:r>
          </w:p>
        </w:tc>
        <w:tc>
          <w:tcPr>
            <w:tcW w:w="6237" w:type="dxa"/>
            <w:vMerge w:val="restart"/>
          </w:tcPr>
          <w:p w:rsidR="00A03C3C" w:rsidRPr="00E0773B" w:rsidRDefault="00A03C3C" w:rsidP="00A03C3C">
            <w:pPr>
              <w:pStyle w:val="ConsPlusCell"/>
              <w:shd w:val="clear" w:color="auto" w:fill="FFFFFF"/>
              <w:jc w:val="center"/>
              <w:rPr>
                <w:sz w:val="20"/>
                <w:szCs w:val="20"/>
              </w:rPr>
            </w:pPr>
            <w:r w:rsidRPr="00E0773B">
              <w:rPr>
                <w:sz w:val="20"/>
                <w:szCs w:val="20"/>
              </w:rPr>
              <w:t>Номер и наименование</w:t>
            </w:r>
          </w:p>
          <w:p w:rsidR="00A03C3C" w:rsidRPr="00E0773B" w:rsidRDefault="00A03C3C" w:rsidP="00A03C3C">
            <w:pPr>
              <w:pStyle w:val="ConsPlusCell"/>
              <w:shd w:val="clear" w:color="auto" w:fill="FFFFFF"/>
              <w:jc w:val="center"/>
              <w:rPr>
                <w:sz w:val="20"/>
                <w:szCs w:val="20"/>
              </w:rPr>
            </w:pPr>
          </w:p>
        </w:tc>
        <w:tc>
          <w:tcPr>
            <w:tcW w:w="1418" w:type="dxa"/>
            <w:vMerge w:val="restart"/>
          </w:tcPr>
          <w:p w:rsidR="00A03C3C" w:rsidRPr="00E0773B" w:rsidRDefault="00A03C3C" w:rsidP="00A03C3C">
            <w:pPr>
              <w:pStyle w:val="ConsPlusCell"/>
              <w:shd w:val="clear" w:color="auto" w:fill="FFFFFF"/>
              <w:jc w:val="center"/>
              <w:rPr>
                <w:sz w:val="20"/>
                <w:szCs w:val="20"/>
              </w:rPr>
            </w:pPr>
            <w:r w:rsidRPr="00E0773B">
              <w:rPr>
                <w:sz w:val="20"/>
                <w:szCs w:val="20"/>
              </w:rPr>
              <w:t>Единица</w:t>
            </w:r>
          </w:p>
          <w:p w:rsidR="00A03C3C" w:rsidRPr="00E0773B" w:rsidRDefault="00A03C3C" w:rsidP="00A03C3C">
            <w:pPr>
              <w:pStyle w:val="ConsPlusCell"/>
              <w:shd w:val="clear" w:color="auto" w:fill="FFFFFF"/>
              <w:jc w:val="center"/>
              <w:rPr>
                <w:sz w:val="20"/>
                <w:szCs w:val="20"/>
              </w:rPr>
            </w:pPr>
            <w:r w:rsidRPr="00E0773B">
              <w:rPr>
                <w:sz w:val="20"/>
                <w:szCs w:val="20"/>
              </w:rPr>
              <w:t>измерения</w:t>
            </w:r>
          </w:p>
        </w:tc>
        <w:tc>
          <w:tcPr>
            <w:tcW w:w="5315" w:type="dxa"/>
            <w:gridSpan w:val="3"/>
          </w:tcPr>
          <w:p w:rsidR="00A03C3C" w:rsidRPr="00E0773B" w:rsidRDefault="00A03C3C" w:rsidP="00A03C3C">
            <w:pPr>
              <w:widowControl w:val="0"/>
              <w:autoSpaceDE w:val="0"/>
              <w:autoSpaceDN w:val="0"/>
              <w:adjustRightInd w:val="0"/>
              <w:jc w:val="center"/>
              <w:rPr>
                <w:sz w:val="20"/>
                <w:szCs w:val="20"/>
              </w:rPr>
            </w:pPr>
            <w:r w:rsidRPr="00E0773B">
              <w:rPr>
                <w:sz w:val="20"/>
                <w:szCs w:val="20"/>
              </w:rPr>
              <w:t xml:space="preserve">Значения показателей (индикаторов) </w:t>
            </w:r>
            <w:r w:rsidRPr="00E0773B">
              <w:rPr>
                <w:sz w:val="20"/>
                <w:szCs w:val="20"/>
              </w:rPr>
              <w:br/>
              <w:t xml:space="preserve">муниципальной программы,     </w:t>
            </w:r>
            <w:r w:rsidRPr="00E0773B">
              <w:rPr>
                <w:sz w:val="20"/>
                <w:szCs w:val="20"/>
              </w:rPr>
              <w:br/>
              <w:t>подпрограммы муниципальной программы</w:t>
            </w:r>
          </w:p>
        </w:tc>
        <w:tc>
          <w:tcPr>
            <w:tcW w:w="2275" w:type="dxa"/>
            <w:vMerge w:val="restart"/>
          </w:tcPr>
          <w:p w:rsidR="00A03C3C" w:rsidRPr="00E0773B" w:rsidRDefault="00A03C3C" w:rsidP="00A03C3C">
            <w:pPr>
              <w:widowControl w:val="0"/>
              <w:autoSpaceDE w:val="0"/>
              <w:autoSpaceDN w:val="0"/>
              <w:adjustRightInd w:val="0"/>
              <w:jc w:val="center"/>
              <w:rPr>
                <w:sz w:val="20"/>
                <w:szCs w:val="20"/>
              </w:rPr>
            </w:pPr>
            <w:r w:rsidRPr="00E0773B">
              <w:rPr>
                <w:sz w:val="20"/>
                <w:szCs w:val="20"/>
              </w:rPr>
              <w:t xml:space="preserve">Обоснование отклонений  </w:t>
            </w:r>
            <w:r w:rsidRPr="00E0773B">
              <w:rPr>
                <w:sz w:val="20"/>
                <w:szCs w:val="20"/>
              </w:rPr>
              <w:br/>
              <w:t xml:space="preserve"> значений показателя    </w:t>
            </w:r>
            <w:r w:rsidRPr="00E0773B">
              <w:rPr>
                <w:sz w:val="20"/>
                <w:szCs w:val="20"/>
              </w:rPr>
              <w:br/>
              <w:t xml:space="preserve"> (индикатора) на конец   </w:t>
            </w:r>
            <w:r w:rsidRPr="00E0773B">
              <w:rPr>
                <w:sz w:val="20"/>
                <w:szCs w:val="20"/>
              </w:rPr>
              <w:br/>
              <w:t xml:space="preserve"> отчетного года       </w:t>
            </w:r>
            <w:r w:rsidRPr="00E0773B">
              <w:rPr>
                <w:sz w:val="20"/>
                <w:szCs w:val="20"/>
              </w:rPr>
              <w:br/>
              <w:t>(при наличии)</w:t>
            </w:r>
          </w:p>
        </w:tc>
      </w:tr>
      <w:tr w:rsidR="00A03C3C" w:rsidRPr="00E0773B" w:rsidTr="00A03C3C">
        <w:tc>
          <w:tcPr>
            <w:tcW w:w="675" w:type="dxa"/>
            <w:vMerge/>
          </w:tcPr>
          <w:p w:rsidR="00A03C3C" w:rsidRPr="00E0773B" w:rsidRDefault="00A03C3C" w:rsidP="00A03C3C">
            <w:pPr>
              <w:pStyle w:val="ConsPlusCell"/>
              <w:shd w:val="clear" w:color="auto" w:fill="FFFFFF"/>
              <w:jc w:val="center"/>
              <w:rPr>
                <w:sz w:val="20"/>
                <w:szCs w:val="20"/>
              </w:rPr>
            </w:pPr>
          </w:p>
        </w:tc>
        <w:tc>
          <w:tcPr>
            <w:tcW w:w="6237" w:type="dxa"/>
            <w:vMerge/>
          </w:tcPr>
          <w:p w:rsidR="00A03C3C" w:rsidRPr="00E0773B" w:rsidRDefault="00A03C3C" w:rsidP="00A03C3C">
            <w:pPr>
              <w:pStyle w:val="ConsPlusCell"/>
              <w:shd w:val="clear" w:color="auto" w:fill="FFFFFF"/>
              <w:jc w:val="center"/>
              <w:rPr>
                <w:sz w:val="20"/>
                <w:szCs w:val="20"/>
              </w:rPr>
            </w:pPr>
          </w:p>
        </w:tc>
        <w:tc>
          <w:tcPr>
            <w:tcW w:w="1418" w:type="dxa"/>
            <w:vMerge/>
          </w:tcPr>
          <w:p w:rsidR="00A03C3C" w:rsidRPr="00E0773B" w:rsidRDefault="00A03C3C" w:rsidP="00A03C3C">
            <w:pPr>
              <w:pStyle w:val="ConsPlusCell"/>
              <w:shd w:val="clear" w:color="auto" w:fill="FFFFFF"/>
              <w:jc w:val="center"/>
              <w:rPr>
                <w:sz w:val="20"/>
                <w:szCs w:val="20"/>
              </w:rPr>
            </w:pPr>
          </w:p>
        </w:tc>
        <w:tc>
          <w:tcPr>
            <w:tcW w:w="2126" w:type="dxa"/>
            <w:vMerge w:val="restart"/>
          </w:tcPr>
          <w:p w:rsidR="00A03C3C" w:rsidRPr="00E0773B" w:rsidRDefault="00A03C3C" w:rsidP="00A03C3C">
            <w:pPr>
              <w:pStyle w:val="ConsPlusCell"/>
              <w:shd w:val="clear" w:color="auto" w:fill="FFFFFF"/>
              <w:jc w:val="center"/>
              <w:rPr>
                <w:sz w:val="20"/>
                <w:szCs w:val="20"/>
              </w:rPr>
            </w:pPr>
            <w:r w:rsidRPr="00E0773B">
              <w:rPr>
                <w:sz w:val="20"/>
                <w:szCs w:val="20"/>
              </w:rPr>
              <w:t>год,</w:t>
            </w:r>
          </w:p>
          <w:p w:rsidR="00A03C3C" w:rsidRPr="00E0773B" w:rsidRDefault="00A03C3C" w:rsidP="00A03C3C">
            <w:pPr>
              <w:widowControl w:val="0"/>
              <w:autoSpaceDE w:val="0"/>
              <w:autoSpaceDN w:val="0"/>
              <w:adjustRightInd w:val="0"/>
              <w:jc w:val="center"/>
              <w:rPr>
                <w:sz w:val="20"/>
                <w:szCs w:val="20"/>
              </w:rPr>
            </w:pPr>
            <w:r w:rsidRPr="00E0773B">
              <w:rPr>
                <w:sz w:val="20"/>
                <w:szCs w:val="20"/>
              </w:rPr>
              <w:t xml:space="preserve">предшествующий </w:t>
            </w:r>
            <w:r w:rsidRPr="00E0773B">
              <w:rPr>
                <w:sz w:val="20"/>
                <w:szCs w:val="20"/>
              </w:rPr>
              <w:br/>
              <w:t xml:space="preserve">отчетному </w:t>
            </w:r>
            <w:hyperlink w:anchor="Par1462" w:history="1">
              <w:r w:rsidRPr="00E0773B">
                <w:rPr>
                  <w:sz w:val="20"/>
                  <w:szCs w:val="20"/>
                </w:rPr>
                <w:t>&lt;1&gt;</w:t>
              </w:r>
            </w:hyperlink>
          </w:p>
        </w:tc>
        <w:tc>
          <w:tcPr>
            <w:tcW w:w="3189" w:type="dxa"/>
            <w:gridSpan w:val="2"/>
          </w:tcPr>
          <w:p w:rsidR="00A03C3C" w:rsidRPr="00E0773B" w:rsidRDefault="00A03C3C" w:rsidP="00A03C3C">
            <w:pPr>
              <w:widowControl w:val="0"/>
              <w:autoSpaceDE w:val="0"/>
              <w:autoSpaceDN w:val="0"/>
              <w:adjustRightInd w:val="0"/>
              <w:jc w:val="center"/>
              <w:rPr>
                <w:sz w:val="20"/>
                <w:szCs w:val="20"/>
              </w:rPr>
            </w:pPr>
            <w:r w:rsidRPr="00E0773B">
              <w:rPr>
                <w:sz w:val="20"/>
                <w:szCs w:val="20"/>
              </w:rPr>
              <w:t>отчетный год</w:t>
            </w:r>
          </w:p>
        </w:tc>
        <w:tc>
          <w:tcPr>
            <w:tcW w:w="2275" w:type="dxa"/>
            <w:vMerge/>
          </w:tcPr>
          <w:p w:rsidR="00A03C3C" w:rsidRPr="00E0773B" w:rsidRDefault="00A03C3C" w:rsidP="00A03C3C">
            <w:pPr>
              <w:widowControl w:val="0"/>
              <w:autoSpaceDE w:val="0"/>
              <w:autoSpaceDN w:val="0"/>
              <w:adjustRightInd w:val="0"/>
              <w:jc w:val="center"/>
              <w:rPr>
                <w:sz w:val="20"/>
                <w:szCs w:val="20"/>
              </w:rPr>
            </w:pPr>
          </w:p>
        </w:tc>
      </w:tr>
      <w:tr w:rsidR="00A03C3C" w:rsidRPr="00E0773B" w:rsidTr="00A03C3C">
        <w:tc>
          <w:tcPr>
            <w:tcW w:w="675" w:type="dxa"/>
            <w:vMerge/>
          </w:tcPr>
          <w:p w:rsidR="00A03C3C" w:rsidRPr="00E0773B" w:rsidRDefault="00A03C3C" w:rsidP="00A03C3C">
            <w:pPr>
              <w:pStyle w:val="ConsPlusCell"/>
              <w:shd w:val="clear" w:color="auto" w:fill="FFFFFF"/>
              <w:jc w:val="center"/>
              <w:rPr>
                <w:sz w:val="20"/>
                <w:szCs w:val="20"/>
              </w:rPr>
            </w:pPr>
          </w:p>
        </w:tc>
        <w:tc>
          <w:tcPr>
            <w:tcW w:w="6237" w:type="dxa"/>
            <w:vMerge/>
          </w:tcPr>
          <w:p w:rsidR="00A03C3C" w:rsidRPr="00E0773B" w:rsidRDefault="00A03C3C" w:rsidP="00A03C3C">
            <w:pPr>
              <w:pStyle w:val="ConsPlusCell"/>
              <w:shd w:val="clear" w:color="auto" w:fill="FFFFFF"/>
              <w:jc w:val="center"/>
              <w:rPr>
                <w:sz w:val="20"/>
                <w:szCs w:val="20"/>
              </w:rPr>
            </w:pPr>
          </w:p>
        </w:tc>
        <w:tc>
          <w:tcPr>
            <w:tcW w:w="1418" w:type="dxa"/>
            <w:vMerge/>
          </w:tcPr>
          <w:p w:rsidR="00A03C3C" w:rsidRPr="00E0773B" w:rsidRDefault="00A03C3C" w:rsidP="00A03C3C">
            <w:pPr>
              <w:pStyle w:val="ConsPlusCell"/>
              <w:shd w:val="clear" w:color="auto" w:fill="FFFFFF"/>
              <w:jc w:val="center"/>
              <w:rPr>
                <w:sz w:val="20"/>
                <w:szCs w:val="20"/>
              </w:rPr>
            </w:pPr>
          </w:p>
        </w:tc>
        <w:tc>
          <w:tcPr>
            <w:tcW w:w="2126" w:type="dxa"/>
            <w:vMerge/>
          </w:tcPr>
          <w:p w:rsidR="00A03C3C" w:rsidRPr="00E0773B" w:rsidRDefault="00A03C3C" w:rsidP="00A03C3C">
            <w:pPr>
              <w:widowControl w:val="0"/>
              <w:autoSpaceDE w:val="0"/>
              <w:autoSpaceDN w:val="0"/>
              <w:adjustRightInd w:val="0"/>
              <w:jc w:val="center"/>
              <w:rPr>
                <w:sz w:val="20"/>
                <w:szCs w:val="20"/>
              </w:rPr>
            </w:pPr>
          </w:p>
        </w:tc>
        <w:tc>
          <w:tcPr>
            <w:tcW w:w="1559" w:type="dxa"/>
          </w:tcPr>
          <w:p w:rsidR="00A03C3C" w:rsidRPr="00E0773B" w:rsidRDefault="00A03C3C" w:rsidP="00A03C3C">
            <w:pPr>
              <w:pStyle w:val="ConsPlusCell"/>
              <w:shd w:val="clear" w:color="auto" w:fill="FFFFFF"/>
              <w:jc w:val="center"/>
              <w:rPr>
                <w:sz w:val="20"/>
                <w:szCs w:val="20"/>
              </w:rPr>
            </w:pPr>
            <w:r w:rsidRPr="00E0773B">
              <w:rPr>
                <w:sz w:val="20"/>
                <w:szCs w:val="20"/>
              </w:rPr>
              <w:t>план</w:t>
            </w:r>
          </w:p>
        </w:tc>
        <w:tc>
          <w:tcPr>
            <w:tcW w:w="1630" w:type="dxa"/>
          </w:tcPr>
          <w:p w:rsidR="00A03C3C" w:rsidRPr="00E0773B" w:rsidRDefault="00A03C3C" w:rsidP="00A03C3C">
            <w:pPr>
              <w:pStyle w:val="ConsPlusCell"/>
              <w:shd w:val="clear" w:color="auto" w:fill="FFFFFF"/>
              <w:jc w:val="center"/>
              <w:rPr>
                <w:sz w:val="20"/>
                <w:szCs w:val="20"/>
              </w:rPr>
            </w:pPr>
            <w:r w:rsidRPr="00E0773B">
              <w:rPr>
                <w:sz w:val="20"/>
                <w:szCs w:val="20"/>
              </w:rPr>
              <w:t>факт</w:t>
            </w:r>
          </w:p>
        </w:tc>
        <w:tc>
          <w:tcPr>
            <w:tcW w:w="2275" w:type="dxa"/>
            <w:vMerge/>
          </w:tcPr>
          <w:p w:rsidR="00A03C3C" w:rsidRPr="00E0773B" w:rsidRDefault="00A03C3C" w:rsidP="00A03C3C">
            <w:pPr>
              <w:widowControl w:val="0"/>
              <w:autoSpaceDE w:val="0"/>
              <w:autoSpaceDN w:val="0"/>
              <w:adjustRightInd w:val="0"/>
              <w:jc w:val="center"/>
              <w:rPr>
                <w:sz w:val="20"/>
                <w:szCs w:val="20"/>
              </w:rPr>
            </w:pPr>
          </w:p>
        </w:tc>
      </w:tr>
    </w:tbl>
    <w:p w:rsidR="00A03C3C" w:rsidRPr="00E0773B" w:rsidRDefault="00A03C3C" w:rsidP="00A03C3C">
      <w:pPr>
        <w:rPr>
          <w:sz w:val="20"/>
          <w:szCs w:val="20"/>
        </w:rPr>
      </w:pPr>
    </w:p>
    <w:tbl>
      <w:tblPr>
        <w:tblStyle w:val="a6"/>
        <w:tblW w:w="0" w:type="auto"/>
        <w:tblLook w:val="04A0"/>
      </w:tblPr>
      <w:tblGrid>
        <w:gridCol w:w="675"/>
        <w:gridCol w:w="6237"/>
        <w:gridCol w:w="1418"/>
        <w:gridCol w:w="2126"/>
        <w:gridCol w:w="1559"/>
        <w:gridCol w:w="1630"/>
        <w:gridCol w:w="2275"/>
      </w:tblGrid>
      <w:tr w:rsidR="00A03C3C" w:rsidRPr="00E0773B" w:rsidTr="00A03C3C">
        <w:trPr>
          <w:tblHeader/>
        </w:trPr>
        <w:tc>
          <w:tcPr>
            <w:tcW w:w="675" w:type="dxa"/>
          </w:tcPr>
          <w:p w:rsidR="00A03C3C" w:rsidRPr="00E0773B" w:rsidRDefault="00A03C3C" w:rsidP="00A03C3C">
            <w:pPr>
              <w:pStyle w:val="ConsPlusCell"/>
              <w:shd w:val="clear" w:color="auto" w:fill="FFFFFF"/>
              <w:jc w:val="center"/>
              <w:rPr>
                <w:sz w:val="20"/>
                <w:szCs w:val="20"/>
              </w:rPr>
            </w:pPr>
            <w:r w:rsidRPr="00E0773B">
              <w:rPr>
                <w:sz w:val="20"/>
                <w:szCs w:val="20"/>
              </w:rPr>
              <w:t>1</w:t>
            </w:r>
          </w:p>
        </w:tc>
        <w:tc>
          <w:tcPr>
            <w:tcW w:w="6237" w:type="dxa"/>
          </w:tcPr>
          <w:p w:rsidR="00A03C3C" w:rsidRPr="00E0773B" w:rsidRDefault="00A03C3C" w:rsidP="00A03C3C">
            <w:pPr>
              <w:pStyle w:val="ConsPlusCell"/>
              <w:shd w:val="clear" w:color="auto" w:fill="FFFFFF"/>
              <w:jc w:val="center"/>
              <w:rPr>
                <w:sz w:val="20"/>
                <w:szCs w:val="20"/>
              </w:rPr>
            </w:pPr>
            <w:r w:rsidRPr="00E0773B">
              <w:rPr>
                <w:sz w:val="20"/>
                <w:szCs w:val="20"/>
              </w:rPr>
              <w:t>2</w:t>
            </w:r>
          </w:p>
        </w:tc>
        <w:tc>
          <w:tcPr>
            <w:tcW w:w="1418" w:type="dxa"/>
          </w:tcPr>
          <w:p w:rsidR="00A03C3C" w:rsidRPr="00E0773B" w:rsidRDefault="00A03C3C" w:rsidP="00A03C3C">
            <w:pPr>
              <w:pStyle w:val="ConsPlusCell"/>
              <w:shd w:val="clear" w:color="auto" w:fill="FFFFFF"/>
              <w:jc w:val="center"/>
              <w:rPr>
                <w:sz w:val="20"/>
                <w:szCs w:val="20"/>
              </w:rPr>
            </w:pPr>
            <w:r w:rsidRPr="00E0773B">
              <w:rPr>
                <w:sz w:val="20"/>
                <w:szCs w:val="20"/>
              </w:rPr>
              <w:t>3</w:t>
            </w:r>
          </w:p>
        </w:tc>
        <w:tc>
          <w:tcPr>
            <w:tcW w:w="2126" w:type="dxa"/>
          </w:tcPr>
          <w:p w:rsidR="00A03C3C" w:rsidRPr="00E0773B" w:rsidRDefault="00A03C3C" w:rsidP="00A03C3C">
            <w:pPr>
              <w:widowControl w:val="0"/>
              <w:autoSpaceDE w:val="0"/>
              <w:autoSpaceDN w:val="0"/>
              <w:adjustRightInd w:val="0"/>
              <w:jc w:val="center"/>
              <w:rPr>
                <w:sz w:val="20"/>
                <w:szCs w:val="20"/>
              </w:rPr>
            </w:pPr>
            <w:r w:rsidRPr="00E0773B">
              <w:rPr>
                <w:sz w:val="20"/>
                <w:szCs w:val="20"/>
              </w:rPr>
              <w:t>4</w:t>
            </w:r>
          </w:p>
        </w:tc>
        <w:tc>
          <w:tcPr>
            <w:tcW w:w="1559" w:type="dxa"/>
          </w:tcPr>
          <w:p w:rsidR="00A03C3C" w:rsidRPr="00E0773B" w:rsidRDefault="00A03C3C" w:rsidP="00A03C3C">
            <w:pPr>
              <w:pStyle w:val="ConsPlusCell"/>
              <w:shd w:val="clear" w:color="auto" w:fill="FFFFFF"/>
              <w:jc w:val="center"/>
              <w:rPr>
                <w:sz w:val="20"/>
                <w:szCs w:val="20"/>
              </w:rPr>
            </w:pPr>
            <w:r w:rsidRPr="00E0773B">
              <w:rPr>
                <w:sz w:val="20"/>
                <w:szCs w:val="20"/>
              </w:rPr>
              <w:t>5</w:t>
            </w:r>
          </w:p>
        </w:tc>
        <w:tc>
          <w:tcPr>
            <w:tcW w:w="1630" w:type="dxa"/>
          </w:tcPr>
          <w:p w:rsidR="00A03C3C" w:rsidRPr="00E0773B" w:rsidRDefault="00A03C3C" w:rsidP="00A03C3C">
            <w:pPr>
              <w:pStyle w:val="ConsPlusCell"/>
              <w:shd w:val="clear" w:color="auto" w:fill="FFFFFF"/>
              <w:jc w:val="center"/>
              <w:rPr>
                <w:sz w:val="20"/>
                <w:szCs w:val="20"/>
              </w:rPr>
            </w:pPr>
            <w:r w:rsidRPr="00E0773B">
              <w:rPr>
                <w:sz w:val="20"/>
                <w:szCs w:val="20"/>
              </w:rPr>
              <w:t>6</w:t>
            </w:r>
          </w:p>
        </w:tc>
        <w:tc>
          <w:tcPr>
            <w:tcW w:w="2275" w:type="dxa"/>
          </w:tcPr>
          <w:p w:rsidR="00A03C3C" w:rsidRPr="00E0773B" w:rsidRDefault="00A03C3C" w:rsidP="00A03C3C">
            <w:pPr>
              <w:widowControl w:val="0"/>
              <w:autoSpaceDE w:val="0"/>
              <w:autoSpaceDN w:val="0"/>
              <w:adjustRightInd w:val="0"/>
              <w:jc w:val="center"/>
              <w:rPr>
                <w:sz w:val="20"/>
                <w:szCs w:val="20"/>
              </w:rPr>
            </w:pPr>
            <w:r w:rsidRPr="00E0773B">
              <w:rPr>
                <w:sz w:val="20"/>
                <w:szCs w:val="20"/>
              </w:rPr>
              <w:t>7</w:t>
            </w:r>
          </w:p>
        </w:tc>
      </w:tr>
      <w:tr w:rsidR="00A03C3C" w:rsidRPr="00E0773B" w:rsidTr="00A03C3C">
        <w:tc>
          <w:tcPr>
            <w:tcW w:w="675" w:type="dxa"/>
          </w:tcPr>
          <w:p w:rsidR="00A03C3C" w:rsidRPr="00E0773B" w:rsidRDefault="00A03C3C" w:rsidP="00A03C3C">
            <w:pPr>
              <w:pStyle w:val="ConsPlusCell"/>
              <w:shd w:val="clear" w:color="auto" w:fill="FFFFFF"/>
              <w:jc w:val="center"/>
              <w:rPr>
                <w:b/>
                <w:sz w:val="20"/>
                <w:szCs w:val="20"/>
              </w:rPr>
            </w:pPr>
          </w:p>
        </w:tc>
        <w:tc>
          <w:tcPr>
            <w:tcW w:w="6237" w:type="dxa"/>
          </w:tcPr>
          <w:p w:rsidR="00A03C3C" w:rsidRPr="00E0773B" w:rsidRDefault="00A03C3C" w:rsidP="00537030">
            <w:pPr>
              <w:pStyle w:val="ConsPlusCell"/>
              <w:shd w:val="clear" w:color="auto" w:fill="FFFFFF"/>
              <w:jc w:val="both"/>
              <w:rPr>
                <w:b/>
                <w:sz w:val="20"/>
                <w:szCs w:val="20"/>
              </w:rPr>
            </w:pPr>
            <w:r w:rsidRPr="00E0773B">
              <w:rPr>
                <w:b/>
                <w:sz w:val="20"/>
                <w:szCs w:val="20"/>
              </w:rPr>
              <w:t xml:space="preserve">Муниципальная программа </w:t>
            </w:r>
            <w:r w:rsidR="00AD0ED7" w:rsidRPr="00E0773B">
              <w:rPr>
                <w:b/>
                <w:sz w:val="20"/>
                <w:szCs w:val="20"/>
              </w:rPr>
              <w:t>Калитвенского</w:t>
            </w:r>
            <w:r w:rsidRPr="00E0773B">
              <w:rPr>
                <w:b/>
                <w:sz w:val="20"/>
                <w:szCs w:val="20"/>
              </w:rPr>
              <w:t xml:space="preserve"> сельского поселения «Развитие культуры</w:t>
            </w:r>
            <w:r w:rsidR="00406296" w:rsidRPr="00E0773B">
              <w:rPr>
                <w:b/>
                <w:sz w:val="20"/>
                <w:szCs w:val="20"/>
              </w:rPr>
              <w:t xml:space="preserve"> и спорта</w:t>
            </w:r>
            <w:r w:rsidRPr="00E0773B">
              <w:rPr>
                <w:b/>
                <w:sz w:val="20"/>
                <w:szCs w:val="20"/>
              </w:rPr>
              <w:t>»</w:t>
            </w:r>
          </w:p>
        </w:tc>
        <w:tc>
          <w:tcPr>
            <w:tcW w:w="1418" w:type="dxa"/>
          </w:tcPr>
          <w:p w:rsidR="00A03C3C" w:rsidRPr="00E0773B" w:rsidRDefault="00A03C3C" w:rsidP="00A03C3C">
            <w:pPr>
              <w:pStyle w:val="ConsPlusCell"/>
              <w:shd w:val="clear" w:color="auto" w:fill="FFFFFF"/>
              <w:jc w:val="center"/>
              <w:rPr>
                <w:b/>
                <w:sz w:val="20"/>
                <w:szCs w:val="20"/>
              </w:rPr>
            </w:pPr>
          </w:p>
        </w:tc>
        <w:tc>
          <w:tcPr>
            <w:tcW w:w="2126" w:type="dxa"/>
          </w:tcPr>
          <w:p w:rsidR="00A03C3C" w:rsidRPr="00E0773B" w:rsidRDefault="00A03C3C" w:rsidP="00A03C3C">
            <w:pPr>
              <w:widowControl w:val="0"/>
              <w:autoSpaceDE w:val="0"/>
              <w:autoSpaceDN w:val="0"/>
              <w:adjustRightInd w:val="0"/>
              <w:jc w:val="center"/>
              <w:rPr>
                <w:b/>
                <w:sz w:val="20"/>
                <w:szCs w:val="20"/>
              </w:rPr>
            </w:pPr>
          </w:p>
        </w:tc>
        <w:tc>
          <w:tcPr>
            <w:tcW w:w="1559" w:type="dxa"/>
          </w:tcPr>
          <w:p w:rsidR="00A03C3C" w:rsidRPr="00E0773B" w:rsidRDefault="00A03C3C" w:rsidP="00A03C3C">
            <w:pPr>
              <w:pStyle w:val="ConsPlusCell"/>
              <w:shd w:val="clear" w:color="auto" w:fill="FFFFFF"/>
              <w:jc w:val="center"/>
              <w:rPr>
                <w:b/>
                <w:sz w:val="20"/>
                <w:szCs w:val="20"/>
              </w:rPr>
            </w:pPr>
          </w:p>
        </w:tc>
        <w:tc>
          <w:tcPr>
            <w:tcW w:w="1630" w:type="dxa"/>
          </w:tcPr>
          <w:p w:rsidR="00A03C3C" w:rsidRPr="00E0773B" w:rsidRDefault="00A03C3C" w:rsidP="00A03C3C">
            <w:pPr>
              <w:pStyle w:val="ConsPlusCell"/>
              <w:shd w:val="clear" w:color="auto" w:fill="FFFFFF"/>
              <w:jc w:val="center"/>
              <w:rPr>
                <w:b/>
                <w:sz w:val="20"/>
                <w:szCs w:val="20"/>
              </w:rPr>
            </w:pPr>
          </w:p>
        </w:tc>
        <w:tc>
          <w:tcPr>
            <w:tcW w:w="2275" w:type="dxa"/>
          </w:tcPr>
          <w:p w:rsidR="00A03C3C" w:rsidRPr="00E0773B" w:rsidRDefault="00A03C3C" w:rsidP="00A03C3C">
            <w:pPr>
              <w:widowControl w:val="0"/>
              <w:autoSpaceDE w:val="0"/>
              <w:autoSpaceDN w:val="0"/>
              <w:adjustRightInd w:val="0"/>
              <w:jc w:val="center"/>
              <w:rPr>
                <w:b/>
                <w:sz w:val="20"/>
                <w:szCs w:val="20"/>
              </w:rPr>
            </w:pPr>
          </w:p>
        </w:tc>
      </w:tr>
      <w:tr w:rsidR="00A03C3C" w:rsidRPr="00E0773B" w:rsidTr="00A03C3C">
        <w:tc>
          <w:tcPr>
            <w:tcW w:w="675" w:type="dxa"/>
          </w:tcPr>
          <w:p w:rsidR="00A03C3C" w:rsidRPr="00E0773B" w:rsidRDefault="00A03C3C" w:rsidP="00A03C3C">
            <w:pPr>
              <w:pStyle w:val="ConsPlusCell"/>
              <w:shd w:val="clear" w:color="auto" w:fill="FFFFFF"/>
              <w:jc w:val="center"/>
              <w:rPr>
                <w:b/>
                <w:sz w:val="20"/>
                <w:szCs w:val="20"/>
              </w:rPr>
            </w:pPr>
          </w:p>
        </w:tc>
        <w:tc>
          <w:tcPr>
            <w:tcW w:w="6237" w:type="dxa"/>
          </w:tcPr>
          <w:p w:rsidR="00A03C3C" w:rsidRPr="00E0773B" w:rsidRDefault="00A03C3C" w:rsidP="00406296">
            <w:pPr>
              <w:pStyle w:val="ConsPlusCell"/>
              <w:shd w:val="clear" w:color="auto" w:fill="FFFFFF"/>
              <w:jc w:val="both"/>
              <w:rPr>
                <w:b/>
                <w:sz w:val="20"/>
                <w:szCs w:val="20"/>
              </w:rPr>
            </w:pPr>
            <w:r w:rsidRPr="00E0773B">
              <w:rPr>
                <w:b/>
                <w:sz w:val="20"/>
                <w:szCs w:val="20"/>
              </w:rPr>
              <w:t>Подпрограмма 1. «Развитие культуры»</w:t>
            </w:r>
          </w:p>
        </w:tc>
        <w:tc>
          <w:tcPr>
            <w:tcW w:w="1418" w:type="dxa"/>
          </w:tcPr>
          <w:p w:rsidR="00A03C3C" w:rsidRPr="00E0773B" w:rsidRDefault="00A03C3C" w:rsidP="00A03C3C">
            <w:pPr>
              <w:pStyle w:val="ConsPlusCell"/>
              <w:shd w:val="clear" w:color="auto" w:fill="FFFFFF"/>
              <w:jc w:val="center"/>
              <w:rPr>
                <w:b/>
                <w:sz w:val="20"/>
                <w:szCs w:val="20"/>
              </w:rPr>
            </w:pPr>
          </w:p>
        </w:tc>
        <w:tc>
          <w:tcPr>
            <w:tcW w:w="2126" w:type="dxa"/>
          </w:tcPr>
          <w:p w:rsidR="00A03C3C" w:rsidRPr="00E0773B" w:rsidRDefault="00A03C3C" w:rsidP="00A03C3C">
            <w:pPr>
              <w:widowControl w:val="0"/>
              <w:autoSpaceDE w:val="0"/>
              <w:autoSpaceDN w:val="0"/>
              <w:adjustRightInd w:val="0"/>
              <w:jc w:val="center"/>
              <w:rPr>
                <w:b/>
                <w:sz w:val="20"/>
                <w:szCs w:val="20"/>
              </w:rPr>
            </w:pPr>
          </w:p>
        </w:tc>
        <w:tc>
          <w:tcPr>
            <w:tcW w:w="1559" w:type="dxa"/>
          </w:tcPr>
          <w:p w:rsidR="00A03C3C" w:rsidRPr="00E0773B" w:rsidRDefault="00A03C3C" w:rsidP="00A03C3C">
            <w:pPr>
              <w:pStyle w:val="ConsPlusCell"/>
              <w:shd w:val="clear" w:color="auto" w:fill="FFFFFF"/>
              <w:jc w:val="center"/>
              <w:rPr>
                <w:b/>
                <w:sz w:val="20"/>
                <w:szCs w:val="20"/>
              </w:rPr>
            </w:pPr>
          </w:p>
        </w:tc>
        <w:tc>
          <w:tcPr>
            <w:tcW w:w="1630" w:type="dxa"/>
          </w:tcPr>
          <w:p w:rsidR="00A03C3C" w:rsidRPr="00E0773B" w:rsidRDefault="00A03C3C" w:rsidP="00A03C3C">
            <w:pPr>
              <w:pStyle w:val="ConsPlusCell"/>
              <w:shd w:val="clear" w:color="auto" w:fill="FFFFFF"/>
              <w:jc w:val="center"/>
              <w:rPr>
                <w:b/>
                <w:sz w:val="20"/>
                <w:szCs w:val="20"/>
              </w:rPr>
            </w:pPr>
          </w:p>
        </w:tc>
        <w:tc>
          <w:tcPr>
            <w:tcW w:w="2275" w:type="dxa"/>
          </w:tcPr>
          <w:p w:rsidR="00A03C3C" w:rsidRPr="00E0773B" w:rsidRDefault="00A03C3C" w:rsidP="00A03C3C">
            <w:pPr>
              <w:widowControl w:val="0"/>
              <w:autoSpaceDE w:val="0"/>
              <w:autoSpaceDN w:val="0"/>
              <w:adjustRightInd w:val="0"/>
              <w:jc w:val="center"/>
              <w:rPr>
                <w:b/>
                <w:sz w:val="20"/>
                <w:szCs w:val="20"/>
              </w:rPr>
            </w:pPr>
          </w:p>
        </w:tc>
      </w:tr>
      <w:tr w:rsidR="00A03C3C" w:rsidRPr="00E0773B" w:rsidTr="00A03C3C">
        <w:tc>
          <w:tcPr>
            <w:tcW w:w="675" w:type="dxa"/>
          </w:tcPr>
          <w:p w:rsidR="00A03C3C" w:rsidRPr="00E0773B" w:rsidRDefault="00A03C3C" w:rsidP="00A03C3C">
            <w:pPr>
              <w:widowControl w:val="0"/>
              <w:autoSpaceDE w:val="0"/>
              <w:autoSpaceDN w:val="0"/>
              <w:adjustRightInd w:val="0"/>
              <w:jc w:val="center"/>
              <w:rPr>
                <w:sz w:val="20"/>
                <w:szCs w:val="20"/>
                <w:lang w:eastAsia="en-US"/>
              </w:rPr>
            </w:pPr>
            <w:r w:rsidRPr="00E0773B">
              <w:rPr>
                <w:sz w:val="20"/>
                <w:szCs w:val="20"/>
              </w:rPr>
              <w:t>1.1.</w:t>
            </w:r>
          </w:p>
        </w:tc>
        <w:tc>
          <w:tcPr>
            <w:tcW w:w="6237" w:type="dxa"/>
          </w:tcPr>
          <w:p w:rsidR="00A03C3C" w:rsidRPr="00E0773B" w:rsidRDefault="00A03C3C" w:rsidP="00A03C3C">
            <w:pPr>
              <w:pStyle w:val="ConsPlusCell"/>
              <w:jc w:val="both"/>
              <w:rPr>
                <w:sz w:val="20"/>
                <w:szCs w:val="20"/>
              </w:rPr>
            </w:pPr>
            <w:r w:rsidRPr="00E0773B">
              <w:rPr>
                <w:sz w:val="20"/>
                <w:szCs w:val="20"/>
              </w:rPr>
              <w:t>Количество культурно-массовых мероприятий</w:t>
            </w:r>
          </w:p>
        </w:tc>
        <w:tc>
          <w:tcPr>
            <w:tcW w:w="1418" w:type="dxa"/>
          </w:tcPr>
          <w:p w:rsidR="00A03C3C" w:rsidRPr="00E0773B" w:rsidRDefault="00A03C3C" w:rsidP="00A03C3C">
            <w:pPr>
              <w:pStyle w:val="ConsPlusCell"/>
              <w:jc w:val="center"/>
              <w:rPr>
                <w:sz w:val="20"/>
                <w:szCs w:val="20"/>
              </w:rPr>
            </w:pPr>
            <w:r w:rsidRPr="00E0773B">
              <w:rPr>
                <w:sz w:val="20"/>
                <w:szCs w:val="20"/>
              </w:rPr>
              <w:t>единиц</w:t>
            </w:r>
          </w:p>
        </w:tc>
        <w:tc>
          <w:tcPr>
            <w:tcW w:w="2126" w:type="dxa"/>
          </w:tcPr>
          <w:p w:rsidR="00A03C3C" w:rsidRPr="00E0773B" w:rsidRDefault="00A03C3C" w:rsidP="00A03C3C">
            <w:pPr>
              <w:pStyle w:val="ConsPlusCell"/>
              <w:shd w:val="clear" w:color="auto" w:fill="FFFFFF"/>
              <w:jc w:val="center"/>
              <w:rPr>
                <w:sz w:val="20"/>
                <w:szCs w:val="20"/>
              </w:rPr>
            </w:pPr>
          </w:p>
        </w:tc>
        <w:tc>
          <w:tcPr>
            <w:tcW w:w="1559" w:type="dxa"/>
          </w:tcPr>
          <w:p w:rsidR="00A03C3C" w:rsidRPr="00E0773B" w:rsidRDefault="00322141" w:rsidP="00A03C3C">
            <w:pPr>
              <w:pStyle w:val="ConsPlusCell"/>
              <w:shd w:val="clear" w:color="auto" w:fill="FFFFFF"/>
              <w:jc w:val="center"/>
              <w:rPr>
                <w:sz w:val="20"/>
                <w:szCs w:val="20"/>
              </w:rPr>
            </w:pPr>
            <w:r w:rsidRPr="00E0773B">
              <w:rPr>
                <w:sz w:val="20"/>
                <w:szCs w:val="20"/>
              </w:rPr>
              <w:t>696</w:t>
            </w:r>
          </w:p>
        </w:tc>
        <w:tc>
          <w:tcPr>
            <w:tcW w:w="1630" w:type="dxa"/>
          </w:tcPr>
          <w:p w:rsidR="00A03C3C" w:rsidRPr="00E0773B" w:rsidRDefault="00322141" w:rsidP="00A03C3C">
            <w:pPr>
              <w:pStyle w:val="ConsPlusCell"/>
              <w:shd w:val="clear" w:color="auto" w:fill="FFFFFF"/>
              <w:jc w:val="center"/>
              <w:rPr>
                <w:sz w:val="20"/>
                <w:szCs w:val="20"/>
              </w:rPr>
            </w:pPr>
            <w:r w:rsidRPr="00E0773B">
              <w:rPr>
                <w:sz w:val="20"/>
                <w:szCs w:val="20"/>
              </w:rPr>
              <w:t>696</w:t>
            </w:r>
          </w:p>
        </w:tc>
        <w:tc>
          <w:tcPr>
            <w:tcW w:w="2275" w:type="dxa"/>
          </w:tcPr>
          <w:p w:rsidR="00A03C3C" w:rsidRPr="00E0773B" w:rsidRDefault="00A03C3C" w:rsidP="00A03C3C">
            <w:pPr>
              <w:widowControl w:val="0"/>
              <w:autoSpaceDE w:val="0"/>
              <w:autoSpaceDN w:val="0"/>
              <w:adjustRightInd w:val="0"/>
              <w:rPr>
                <w:sz w:val="20"/>
                <w:szCs w:val="20"/>
              </w:rPr>
            </w:pPr>
            <w:r w:rsidRPr="00E0773B">
              <w:rPr>
                <w:sz w:val="20"/>
                <w:szCs w:val="20"/>
              </w:rPr>
              <w:t>Пункт 1.1 Постановления Правительства РО от 05.04.2020 № 272;</w:t>
            </w:r>
          </w:p>
          <w:p w:rsidR="00A03C3C" w:rsidRPr="00E0773B" w:rsidRDefault="00A03C3C" w:rsidP="00A03C3C">
            <w:pPr>
              <w:widowControl w:val="0"/>
              <w:autoSpaceDE w:val="0"/>
              <w:autoSpaceDN w:val="0"/>
              <w:adjustRightInd w:val="0"/>
              <w:rPr>
                <w:sz w:val="20"/>
                <w:szCs w:val="20"/>
              </w:rPr>
            </w:pPr>
            <w:r w:rsidRPr="00E0773B">
              <w:rPr>
                <w:sz w:val="20"/>
                <w:szCs w:val="20"/>
              </w:rPr>
              <w:t>Пункт 1.1 Постановления Администрации КР от 12.10.2020 №802</w:t>
            </w:r>
          </w:p>
        </w:tc>
      </w:tr>
      <w:tr w:rsidR="00A03C3C" w:rsidRPr="00E0773B" w:rsidTr="00A03C3C">
        <w:tc>
          <w:tcPr>
            <w:tcW w:w="675" w:type="dxa"/>
          </w:tcPr>
          <w:p w:rsidR="00A03C3C" w:rsidRPr="00E0773B" w:rsidRDefault="00A03C3C" w:rsidP="00A03C3C">
            <w:pPr>
              <w:widowControl w:val="0"/>
              <w:autoSpaceDE w:val="0"/>
              <w:autoSpaceDN w:val="0"/>
              <w:adjustRightInd w:val="0"/>
              <w:jc w:val="center"/>
              <w:rPr>
                <w:sz w:val="20"/>
                <w:szCs w:val="20"/>
              </w:rPr>
            </w:pPr>
            <w:r w:rsidRPr="00E0773B">
              <w:rPr>
                <w:sz w:val="20"/>
                <w:szCs w:val="20"/>
              </w:rPr>
              <w:t>1.2.</w:t>
            </w:r>
          </w:p>
        </w:tc>
        <w:tc>
          <w:tcPr>
            <w:tcW w:w="6237" w:type="dxa"/>
          </w:tcPr>
          <w:p w:rsidR="00A03C3C" w:rsidRPr="00E0773B" w:rsidRDefault="00A03C3C" w:rsidP="00A03C3C">
            <w:pPr>
              <w:pStyle w:val="ConsPlusCell"/>
              <w:jc w:val="both"/>
              <w:rPr>
                <w:sz w:val="20"/>
                <w:szCs w:val="20"/>
              </w:rPr>
            </w:pPr>
            <w:r w:rsidRPr="00E0773B">
              <w:rPr>
                <w:sz w:val="20"/>
                <w:szCs w:val="20"/>
              </w:rPr>
              <w:t>Культурно-досуговые формирования: кружки самодеятельного народного творчества и клубы по интересам</w:t>
            </w:r>
          </w:p>
        </w:tc>
        <w:tc>
          <w:tcPr>
            <w:tcW w:w="1418" w:type="dxa"/>
          </w:tcPr>
          <w:p w:rsidR="00A03C3C" w:rsidRPr="00E0773B" w:rsidRDefault="00A03C3C" w:rsidP="00A03C3C">
            <w:pPr>
              <w:pStyle w:val="ConsPlusCell"/>
              <w:jc w:val="center"/>
              <w:rPr>
                <w:sz w:val="20"/>
                <w:szCs w:val="20"/>
              </w:rPr>
            </w:pPr>
            <w:r w:rsidRPr="00E0773B">
              <w:rPr>
                <w:sz w:val="20"/>
                <w:szCs w:val="20"/>
              </w:rPr>
              <w:t>единиц</w:t>
            </w:r>
          </w:p>
        </w:tc>
        <w:tc>
          <w:tcPr>
            <w:tcW w:w="2126" w:type="dxa"/>
          </w:tcPr>
          <w:p w:rsidR="00A03C3C" w:rsidRPr="00E0773B" w:rsidRDefault="00A03C3C" w:rsidP="00A03C3C">
            <w:pPr>
              <w:pStyle w:val="ConsPlusCell"/>
              <w:shd w:val="clear" w:color="auto" w:fill="FFFFFF"/>
              <w:jc w:val="center"/>
              <w:rPr>
                <w:sz w:val="20"/>
                <w:szCs w:val="20"/>
              </w:rPr>
            </w:pPr>
          </w:p>
        </w:tc>
        <w:tc>
          <w:tcPr>
            <w:tcW w:w="1559" w:type="dxa"/>
          </w:tcPr>
          <w:p w:rsidR="00A03C3C" w:rsidRPr="00E0773B" w:rsidRDefault="000074D6" w:rsidP="00A03C3C">
            <w:pPr>
              <w:pStyle w:val="ConsPlusCell"/>
              <w:shd w:val="clear" w:color="auto" w:fill="FFFFFF"/>
              <w:jc w:val="center"/>
              <w:rPr>
                <w:sz w:val="20"/>
                <w:szCs w:val="20"/>
              </w:rPr>
            </w:pPr>
            <w:r w:rsidRPr="00E0773B">
              <w:rPr>
                <w:sz w:val="20"/>
                <w:szCs w:val="20"/>
              </w:rPr>
              <w:t>13</w:t>
            </w:r>
          </w:p>
        </w:tc>
        <w:tc>
          <w:tcPr>
            <w:tcW w:w="1630" w:type="dxa"/>
          </w:tcPr>
          <w:p w:rsidR="00A03C3C" w:rsidRPr="00E0773B" w:rsidRDefault="000074D6" w:rsidP="00A03C3C">
            <w:pPr>
              <w:pStyle w:val="ConsPlusCell"/>
              <w:shd w:val="clear" w:color="auto" w:fill="FFFFFF"/>
              <w:jc w:val="center"/>
              <w:rPr>
                <w:sz w:val="20"/>
                <w:szCs w:val="20"/>
              </w:rPr>
            </w:pPr>
            <w:r w:rsidRPr="00E0773B">
              <w:rPr>
                <w:sz w:val="20"/>
                <w:szCs w:val="20"/>
              </w:rPr>
              <w:t>13</w:t>
            </w:r>
          </w:p>
        </w:tc>
        <w:tc>
          <w:tcPr>
            <w:tcW w:w="2275" w:type="dxa"/>
          </w:tcPr>
          <w:p w:rsidR="00A03C3C" w:rsidRPr="00E0773B" w:rsidRDefault="00A03C3C" w:rsidP="00A03C3C">
            <w:pPr>
              <w:widowControl w:val="0"/>
              <w:autoSpaceDE w:val="0"/>
              <w:autoSpaceDN w:val="0"/>
              <w:adjustRightInd w:val="0"/>
              <w:jc w:val="center"/>
              <w:rPr>
                <w:sz w:val="20"/>
                <w:szCs w:val="20"/>
              </w:rPr>
            </w:pPr>
          </w:p>
        </w:tc>
      </w:tr>
      <w:tr w:rsidR="00A03C3C" w:rsidRPr="00E0773B" w:rsidTr="00A03C3C">
        <w:tc>
          <w:tcPr>
            <w:tcW w:w="675" w:type="dxa"/>
          </w:tcPr>
          <w:p w:rsidR="00A03C3C" w:rsidRPr="00E0773B" w:rsidRDefault="00A03C3C" w:rsidP="00A03C3C">
            <w:pPr>
              <w:widowControl w:val="0"/>
              <w:autoSpaceDE w:val="0"/>
              <w:autoSpaceDN w:val="0"/>
              <w:adjustRightInd w:val="0"/>
              <w:jc w:val="center"/>
              <w:rPr>
                <w:sz w:val="20"/>
                <w:szCs w:val="20"/>
              </w:rPr>
            </w:pPr>
            <w:r w:rsidRPr="00E0773B">
              <w:rPr>
                <w:sz w:val="20"/>
                <w:szCs w:val="20"/>
              </w:rPr>
              <w:t>1.3.</w:t>
            </w:r>
          </w:p>
        </w:tc>
        <w:tc>
          <w:tcPr>
            <w:tcW w:w="6237" w:type="dxa"/>
          </w:tcPr>
          <w:p w:rsidR="00A03C3C" w:rsidRPr="00E0773B" w:rsidRDefault="00A03C3C" w:rsidP="00A03C3C">
            <w:pPr>
              <w:pStyle w:val="ConsPlusCell"/>
              <w:jc w:val="both"/>
              <w:rPr>
                <w:sz w:val="20"/>
                <w:szCs w:val="20"/>
              </w:rPr>
            </w:pPr>
            <w:r w:rsidRPr="00E0773B">
              <w:rPr>
                <w:sz w:val="20"/>
                <w:szCs w:val="20"/>
              </w:rPr>
              <w:t>Численность участников культурно-массовых мероприятий</w:t>
            </w:r>
          </w:p>
        </w:tc>
        <w:tc>
          <w:tcPr>
            <w:tcW w:w="1418" w:type="dxa"/>
          </w:tcPr>
          <w:p w:rsidR="00A03C3C" w:rsidRPr="00E0773B" w:rsidRDefault="00A03C3C" w:rsidP="00A03C3C">
            <w:pPr>
              <w:pStyle w:val="ConsPlusCell"/>
              <w:jc w:val="center"/>
              <w:rPr>
                <w:sz w:val="20"/>
                <w:szCs w:val="20"/>
              </w:rPr>
            </w:pPr>
            <w:r w:rsidRPr="00E0773B">
              <w:rPr>
                <w:sz w:val="20"/>
                <w:szCs w:val="20"/>
              </w:rPr>
              <w:t>проценты</w:t>
            </w:r>
          </w:p>
        </w:tc>
        <w:tc>
          <w:tcPr>
            <w:tcW w:w="2126" w:type="dxa"/>
          </w:tcPr>
          <w:p w:rsidR="00A03C3C" w:rsidRPr="00E0773B" w:rsidRDefault="00A03C3C" w:rsidP="00A03C3C">
            <w:pPr>
              <w:pStyle w:val="ConsPlusCell"/>
              <w:shd w:val="clear" w:color="auto" w:fill="FFFFFF"/>
              <w:jc w:val="center"/>
              <w:rPr>
                <w:sz w:val="20"/>
                <w:szCs w:val="20"/>
              </w:rPr>
            </w:pPr>
          </w:p>
        </w:tc>
        <w:tc>
          <w:tcPr>
            <w:tcW w:w="1559" w:type="dxa"/>
          </w:tcPr>
          <w:p w:rsidR="00A03C3C" w:rsidRPr="00E0773B" w:rsidRDefault="00322141" w:rsidP="00A03C3C">
            <w:pPr>
              <w:pStyle w:val="ConsPlusCell"/>
              <w:shd w:val="clear" w:color="auto" w:fill="FFFFFF"/>
              <w:jc w:val="center"/>
              <w:rPr>
                <w:sz w:val="20"/>
                <w:szCs w:val="20"/>
              </w:rPr>
            </w:pPr>
            <w:r w:rsidRPr="00E0773B">
              <w:rPr>
                <w:sz w:val="20"/>
                <w:szCs w:val="20"/>
              </w:rPr>
              <w:t>118057</w:t>
            </w:r>
          </w:p>
        </w:tc>
        <w:tc>
          <w:tcPr>
            <w:tcW w:w="1630" w:type="dxa"/>
          </w:tcPr>
          <w:p w:rsidR="00A03C3C" w:rsidRPr="00E0773B" w:rsidRDefault="00322141" w:rsidP="00A03C3C">
            <w:pPr>
              <w:pStyle w:val="ConsPlusCell"/>
              <w:shd w:val="clear" w:color="auto" w:fill="FFFFFF"/>
              <w:jc w:val="center"/>
              <w:rPr>
                <w:sz w:val="20"/>
                <w:szCs w:val="20"/>
              </w:rPr>
            </w:pPr>
            <w:r w:rsidRPr="00E0773B">
              <w:rPr>
                <w:sz w:val="20"/>
                <w:szCs w:val="20"/>
              </w:rPr>
              <w:t>118057</w:t>
            </w:r>
          </w:p>
        </w:tc>
        <w:tc>
          <w:tcPr>
            <w:tcW w:w="2275" w:type="dxa"/>
          </w:tcPr>
          <w:p w:rsidR="00A03C3C" w:rsidRPr="00E0773B" w:rsidRDefault="00A03C3C" w:rsidP="00A03C3C">
            <w:pPr>
              <w:widowControl w:val="0"/>
              <w:autoSpaceDE w:val="0"/>
              <w:autoSpaceDN w:val="0"/>
              <w:adjustRightInd w:val="0"/>
              <w:jc w:val="center"/>
              <w:rPr>
                <w:sz w:val="20"/>
                <w:szCs w:val="20"/>
              </w:rPr>
            </w:pPr>
          </w:p>
        </w:tc>
      </w:tr>
    </w:tbl>
    <w:p w:rsidR="00A03C3C" w:rsidRPr="00E0773B" w:rsidRDefault="00A03C3C" w:rsidP="00A03C3C">
      <w:pPr>
        <w:widowControl w:val="0"/>
        <w:autoSpaceDE w:val="0"/>
        <w:autoSpaceDN w:val="0"/>
        <w:adjustRightInd w:val="0"/>
        <w:jc w:val="both"/>
        <w:rPr>
          <w:sz w:val="20"/>
          <w:szCs w:val="20"/>
        </w:rPr>
      </w:pPr>
    </w:p>
    <w:p w:rsidR="00A03C3C" w:rsidRPr="00E0773B" w:rsidRDefault="00A03C3C" w:rsidP="00A03C3C">
      <w:pPr>
        <w:widowControl w:val="0"/>
        <w:autoSpaceDE w:val="0"/>
        <w:autoSpaceDN w:val="0"/>
        <w:adjustRightInd w:val="0"/>
        <w:jc w:val="center"/>
        <w:rPr>
          <w:sz w:val="20"/>
          <w:szCs w:val="20"/>
        </w:rPr>
      </w:pPr>
      <w:r w:rsidRPr="00E0773B">
        <w:rPr>
          <w:sz w:val="20"/>
          <w:szCs w:val="20"/>
        </w:rPr>
        <w:t>СВЕДЕНИЯ</w:t>
      </w:r>
    </w:p>
    <w:p w:rsidR="00A03C3C" w:rsidRPr="00E0773B" w:rsidRDefault="00A03C3C" w:rsidP="00A03C3C">
      <w:pPr>
        <w:widowControl w:val="0"/>
        <w:autoSpaceDE w:val="0"/>
        <w:autoSpaceDN w:val="0"/>
        <w:adjustRightInd w:val="0"/>
        <w:jc w:val="center"/>
        <w:rPr>
          <w:rFonts w:eastAsia="Andale Sans UI"/>
          <w:kern w:val="3"/>
          <w:sz w:val="20"/>
          <w:szCs w:val="20"/>
          <w:lang w:eastAsia="ja-JP" w:bidi="fa-IR"/>
        </w:rPr>
      </w:pPr>
      <w:r w:rsidRPr="00E0773B">
        <w:rPr>
          <w:sz w:val="20"/>
          <w:szCs w:val="20"/>
        </w:rPr>
        <w:t xml:space="preserve">о выполнении основных мероприятий </w:t>
      </w:r>
      <w:r w:rsidRPr="00E0773B">
        <w:rPr>
          <w:rFonts w:eastAsia="Andale Sans UI"/>
          <w:kern w:val="3"/>
          <w:sz w:val="20"/>
          <w:szCs w:val="20"/>
          <w:lang w:eastAsia="ja-JP" w:bidi="fa-IR"/>
        </w:rPr>
        <w:t xml:space="preserve">за </w:t>
      </w:r>
      <w:r w:rsidR="007C1969" w:rsidRPr="00E0773B">
        <w:rPr>
          <w:rFonts w:eastAsia="Andale Sans UI"/>
          <w:kern w:val="3"/>
          <w:sz w:val="20"/>
          <w:szCs w:val="20"/>
          <w:lang w:eastAsia="ja-JP" w:bidi="fa-IR"/>
        </w:rPr>
        <w:t>202</w:t>
      </w:r>
      <w:r w:rsidR="0099678A" w:rsidRPr="00E0773B">
        <w:rPr>
          <w:rFonts w:eastAsia="Andale Sans UI"/>
          <w:kern w:val="3"/>
          <w:sz w:val="20"/>
          <w:szCs w:val="20"/>
          <w:lang w:eastAsia="ja-JP" w:bidi="fa-IR"/>
        </w:rPr>
        <w:t>3</w:t>
      </w:r>
      <w:r w:rsidRPr="00E0773B">
        <w:rPr>
          <w:rFonts w:eastAsia="Andale Sans UI"/>
          <w:kern w:val="3"/>
          <w:sz w:val="20"/>
          <w:szCs w:val="20"/>
          <w:lang w:eastAsia="ja-JP" w:bidi="fa-IR"/>
        </w:rPr>
        <w:t xml:space="preserve"> год</w:t>
      </w:r>
    </w:p>
    <w:p w:rsidR="00A03C3C" w:rsidRPr="00E0773B" w:rsidRDefault="00A03C3C" w:rsidP="00A03C3C">
      <w:pPr>
        <w:jc w:val="center"/>
        <w:rPr>
          <w:sz w:val="20"/>
          <w:szCs w:val="20"/>
        </w:rPr>
      </w:pPr>
    </w:p>
    <w:tbl>
      <w:tblPr>
        <w:tblStyle w:val="a6"/>
        <w:tblW w:w="0" w:type="auto"/>
        <w:tblLook w:val="04A0"/>
      </w:tblPr>
      <w:tblGrid>
        <w:gridCol w:w="577"/>
        <w:gridCol w:w="2656"/>
        <w:gridCol w:w="1890"/>
        <w:gridCol w:w="1837"/>
        <w:gridCol w:w="1446"/>
        <w:gridCol w:w="1496"/>
        <w:gridCol w:w="2242"/>
        <w:gridCol w:w="2242"/>
        <w:gridCol w:w="1534"/>
      </w:tblGrid>
      <w:tr w:rsidR="00A03C3C" w:rsidRPr="00E0773B" w:rsidTr="00A03C3C">
        <w:tc>
          <w:tcPr>
            <w:tcW w:w="577" w:type="dxa"/>
            <w:vMerge w:val="restart"/>
          </w:tcPr>
          <w:p w:rsidR="00A03C3C" w:rsidRPr="00E0773B" w:rsidRDefault="00A03C3C" w:rsidP="00A03C3C">
            <w:pPr>
              <w:widowControl w:val="0"/>
              <w:autoSpaceDE w:val="0"/>
              <w:autoSpaceDN w:val="0"/>
              <w:adjustRightInd w:val="0"/>
              <w:jc w:val="center"/>
              <w:rPr>
                <w:sz w:val="20"/>
                <w:szCs w:val="20"/>
              </w:rPr>
            </w:pPr>
            <w:r w:rsidRPr="00E0773B">
              <w:rPr>
                <w:sz w:val="20"/>
                <w:szCs w:val="20"/>
              </w:rPr>
              <w:t>№ п/п</w:t>
            </w:r>
          </w:p>
        </w:tc>
        <w:tc>
          <w:tcPr>
            <w:tcW w:w="2656" w:type="dxa"/>
            <w:vMerge w:val="restart"/>
          </w:tcPr>
          <w:p w:rsidR="00A03C3C" w:rsidRPr="00E0773B" w:rsidRDefault="00A03C3C" w:rsidP="00A03C3C">
            <w:pPr>
              <w:widowControl w:val="0"/>
              <w:autoSpaceDE w:val="0"/>
              <w:autoSpaceDN w:val="0"/>
              <w:adjustRightInd w:val="0"/>
              <w:jc w:val="center"/>
              <w:rPr>
                <w:sz w:val="20"/>
                <w:szCs w:val="20"/>
              </w:rPr>
            </w:pPr>
            <w:r w:rsidRPr="00E0773B">
              <w:rPr>
                <w:sz w:val="20"/>
                <w:szCs w:val="20"/>
              </w:rPr>
              <w:t xml:space="preserve">Номер и наименование </w:t>
            </w:r>
          </w:p>
        </w:tc>
        <w:tc>
          <w:tcPr>
            <w:tcW w:w="1890" w:type="dxa"/>
            <w:vMerge w:val="restart"/>
          </w:tcPr>
          <w:p w:rsidR="00A03C3C" w:rsidRPr="00E0773B" w:rsidRDefault="00A03C3C" w:rsidP="00A03C3C">
            <w:pPr>
              <w:pStyle w:val="ConsPlusCell"/>
              <w:jc w:val="center"/>
              <w:rPr>
                <w:sz w:val="20"/>
                <w:szCs w:val="20"/>
              </w:rPr>
            </w:pPr>
            <w:r w:rsidRPr="00E0773B">
              <w:rPr>
                <w:sz w:val="20"/>
                <w:szCs w:val="20"/>
              </w:rPr>
              <w:t xml:space="preserve">Ответственный </w:t>
            </w:r>
            <w:r w:rsidRPr="00E0773B">
              <w:rPr>
                <w:sz w:val="20"/>
                <w:szCs w:val="20"/>
              </w:rPr>
              <w:br/>
              <w:t xml:space="preserve"> исполнитель, соисполнитель, участник  </w:t>
            </w:r>
            <w:r w:rsidRPr="00E0773B">
              <w:rPr>
                <w:sz w:val="20"/>
                <w:szCs w:val="20"/>
              </w:rPr>
              <w:br/>
              <w:t>(должность/ ФИО)</w:t>
            </w:r>
          </w:p>
        </w:tc>
        <w:tc>
          <w:tcPr>
            <w:tcW w:w="1837" w:type="dxa"/>
            <w:vMerge w:val="restart"/>
          </w:tcPr>
          <w:p w:rsidR="00A03C3C" w:rsidRPr="00E0773B" w:rsidRDefault="00A03C3C" w:rsidP="00A03C3C">
            <w:pPr>
              <w:widowControl w:val="0"/>
              <w:autoSpaceDE w:val="0"/>
              <w:autoSpaceDN w:val="0"/>
              <w:adjustRightInd w:val="0"/>
              <w:jc w:val="center"/>
              <w:rPr>
                <w:sz w:val="20"/>
                <w:szCs w:val="20"/>
              </w:rPr>
            </w:pPr>
            <w:r w:rsidRPr="00E0773B">
              <w:rPr>
                <w:sz w:val="20"/>
                <w:szCs w:val="20"/>
              </w:rPr>
              <w:t>Плановый срок окончания реализации</w:t>
            </w:r>
          </w:p>
        </w:tc>
        <w:tc>
          <w:tcPr>
            <w:tcW w:w="2942" w:type="dxa"/>
            <w:gridSpan w:val="2"/>
          </w:tcPr>
          <w:p w:rsidR="00A03C3C" w:rsidRPr="00E0773B" w:rsidRDefault="00A03C3C" w:rsidP="00A03C3C">
            <w:pPr>
              <w:widowControl w:val="0"/>
              <w:autoSpaceDE w:val="0"/>
              <w:autoSpaceDN w:val="0"/>
              <w:adjustRightInd w:val="0"/>
              <w:jc w:val="center"/>
              <w:rPr>
                <w:sz w:val="20"/>
                <w:szCs w:val="20"/>
              </w:rPr>
            </w:pPr>
            <w:r w:rsidRPr="00E0773B">
              <w:rPr>
                <w:sz w:val="20"/>
                <w:szCs w:val="20"/>
              </w:rPr>
              <w:t>Фактический срок</w:t>
            </w:r>
          </w:p>
        </w:tc>
        <w:tc>
          <w:tcPr>
            <w:tcW w:w="4484" w:type="dxa"/>
            <w:gridSpan w:val="2"/>
          </w:tcPr>
          <w:p w:rsidR="00A03C3C" w:rsidRPr="00E0773B" w:rsidRDefault="00A03C3C" w:rsidP="00A03C3C">
            <w:pPr>
              <w:widowControl w:val="0"/>
              <w:autoSpaceDE w:val="0"/>
              <w:autoSpaceDN w:val="0"/>
              <w:adjustRightInd w:val="0"/>
              <w:jc w:val="center"/>
              <w:rPr>
                <w:sz w:val="20"/>
                <w:szCs w:val="20"/>
              </w:rPr>
            </w:pPr>
            <w:r w:rsidRPr="00E0773B">
              <w:rPr>
                <w:sz w:val="20"/>
                <w:szCs w:val="20"/>
              </w:rPr>
              <w:t>Результаты</w:t>
            </w:r>
          </w:p>
        </w:tc>
        <w:tc>
          <w:tcPr>
            <w:tcW w:w="1534" w:type="dxa"/>
            <w:vMerge w:val="restart"/>
          </w:tcPr>
          <w:p w:rsidR="00A03C3C" w:rsidRPr="00E0773B" w:rsidRDefault="00A03C3C" w:rsidP="00A03C3C">
            <w:pPr>
              <w:widowControl w:val="0"/>
              <w:autoSpaceDE w:val="0"/>
              <w:autoSpaceDN w:val="0"/>
              <w:adjustRightInd w:val="0"/>
              <w:jc w:val="center"/>
              <w:rPr>
                <w:sz w:val="20"/>
                <w:szCs w:val="20"/>
              </w:rPr>
            </w:pPr>
            <w:r w:rsidRPr="00E0773B">
              <w:rPr>
                <w:sz w:val="20"/>
                <w:szCs w:val="20"/>
              </w:rPr>
              <w:t>Причины не реализации/ реализации не в полном объеме</w:t>
            </w:r>
          </w:p>
        </w:tc>
      </w:tr>
      <w:tr w:rsidR="00A03C3C" w:rsidRPr="00E0773B" w:rsidTr="00A03C3C">
        <w:tc>
          <w:tcPr>
            <w:tcW w:w="577" w:type="dxa"/>
            <w:vMerge/>
          </w:tcPr>
          <w:p w:rsidR="00A03C3C" w:rsidRPr="00E0773B" w:rsidRDefault="00A03C3C" w:rsidP="00A03C3C">
            <w:pPr>
              <w:widowControl w:val="0"/>
              <w:autoSpaceDE w:val="0"/>
              <w:autoSpaceDN w:val="0"/>
              <w:adjustRightInd w:val="0"/>
              <w:jc w:val="center"/>
              <w:rPr>
                <w:sz w:val="20"/>
                <w:szCs w:val="20"/>
              </w:rPr>
            </w:pPr>
          </w:p>
        </w:tc>
        <w:tc>
          <w:tcPr>
            <w:tcW w:w="2656" w:type="dxa"/>
            <w:vMerge/>
          </w:tcPr>
          <w:p w:rsidR="00A03C3C" w:rsidRPr="00E0773B" w:rsidRDefault="00A03C3C" w:rsidP="00A03C3C">
            <w:pPr>
              <w:widowControl w:val="0"/>
              <w:autoSpaceDE w:val="0"/>
              <w:autoSpaceDN w:val="0"/>
              <w:adjustRightInd w:val="0"/>
              <w:jc w:val="center"/>
              <w:rPr>
                <w:sz w:val="20"/>
                <w:szCs w:val="20"/>
              </w:rPr>
            </w:pPr>
          </w:p>
        </w:tc>
        <w:tc>
          <w:tcPr>
            <w:tcW w:w="1890" w:type="dxa"/>
            <w:vMerge/>
          </w:tcPr>
          <w:p w:rsidR="00A03C3C" w:rsidRPr="00E0773B" w:rsidRDefault="00A03C3C" w:rsidP="00A03C3C">
            <w:pPr>
              <w:widowControl w:val="0"/>
              <w:autoSpaceDE w:val="0"/>
              <w:autoSpaceDN w:val="0"/>
              <w:adjustRightInd w:val="0"/>
              <w:jc w:val="center"/>
              <w:rPr>
                <w:sz w:val="20"/>
                <w:szCs w:val="20"/>
              </w:rPr>
            </w:pPr>
          </w:p>
        </w:tc>
        <w:tc>
          <w:tcPr>
            <w:tcW w:w="1837" w:type="dxa"/>
            <w:vMerge/>
          </w:tcPr>
          <w:p w:rsidR="00A03C3C" w:rsidRPr="00E0773B" w:rsidRDefault="00A03C3C" w:rsidP="00A03C3C">
            <w:pPr>
              <w:widowControl w:val="0"/>
              <w:autoSpaceDE w:val="0"/>
              <w:autoSpaceDN w:val="0"/>
              <w:adjustRightInd w:val="0"/>
              <w:jc w:val="center"/>
              <w:rPr>
                <w:sz w:val="20"/>
                <w:szCs w:val="20"/>
              </w:rPr>
            </w:pPr>
          </w:p>
        </w:tc>
        <w:tc>
          <w:tcPr>
            <w:tcW w:w="1446" w:type="dxa"/>
          </w:tcPr>
          <w:p w:rsidR="00A03C3C" w:rsidRPr="00E0773B" w:rsidRDefault="00A03C3C" w:rsidP="00A03C3C">
            <w:pPr>
              <w:widowControl w:val="0"/>
              <w:autoSpaceDE w:val="0"/>
              <w:autoSpaceDN w:val="0"/>
              <w:adjustRightInd w:val="0"/>
              <w:jc w:val="center"/>
              <w:rPr>
                <w:sz w:val="20"/>
                <w:szCs w:val="20"/>
              </w:rPr>
            </w:pPr>
            <w:r w:rsidRPr="00E0773B">
              <w:rPr>
                <w:sz w:val="20"/>
                <w:szCs w:val="20"/>
              </w:rPr>
              <w:t>начала реализации</w:t>
            </w:r>
          </w:p>
        </w:tc>
        <w:tc>
          <w:tcPr>
            <w:tcW w:w="1496" w:type="dxa"/>
          </w:tcPr>
          <w:p w:rsidR="00A03C3C" w:rsidRPr="00E0773B" w:rsidRDefault="00A03C3C" w:rsidP="00A03C3C">
            <w:pPr>
              <w:widowControl w:val="0"/>
              <w:autoSpaceDE w:val="0"/>
              <w:autoSpaceDN w:val="0"/>
              <w:adjustRightInd w:val="0"/>
              <w:jc w:val="center"/>
              <w:rPr>
                <w:sz w:val="20"/>
                <w:szCs w:val="20"/>
              </w:rPr>
            </w:pPr>
            <w:r w:rsidRPr="00E0773B">
              <w:rPr>
                <w:sz w:val="20"/>
                <w:szCs w:val="20"/>
              </w:rPr>
              <w:t>окончания реализации</w:t>
            </w:r>
          </w:p>
        </w:tc>
        <w:tc>
          <w:tcPr>
            <w:tcW w:w="2242" w:type="dxa"/>
          </w:tcPr>
          <w:p w:rsidR="00A03C3C" w:rsidRPr="00E0773B" w:rsidRDefault="00A03C3C" w:rsidP="00A03C3C">
            <w:pPr>
              <w:widowControl w:val="0"/>
              <w:autoSpaceDE w:val="0"/>
              <w:autoSpaceDN w:val="0"/>
              <w:adjustRightInd w:val="0"/>
              <w:jc w:val="center"/>
              <w:rPr>
                <w:sz w:val="20"/>
                <w:szCs w:val="20"/>
              </w:rPr>
            </w:pPr>
            <w:r w:rsidRPr="00E0773B">
              <w:rPr>
                <w:sz w:val="20"/>
                <w:szCs w:val="20"/>
              </w:rPr>
              <w:t>запланированные</w:t>
            </w:r>
          </w:p>
        </w:tc>
        <w:tc>
          <w:tcPr>
            <w:tcW w:w="2242" w:type="dxa"/>
          </w:tcPr>
          <w:p w:rsidR="00A03C3C" w:rsidRPr="00E0773B" w:rsidRDefault="00A03C3C" w:rsidP="00A03C3C">
            <w:pPr>
              <w:widowControl w:val="0"/>
              <w:autoSpaceDE w:val="0"/>
              <w:autoSpaceDN w:val="0"/>
              <w:adjustRightInd w:val="0"/>
              <w:jc w:val="center"/>
              <w:rPr>
                <w:sz w:val="20"/>
                <w:szCs w:val="20"/>
              </w:rPr>
            </w:pPr>
            <w:r w:rsidRPr="00E0773B">
              <w:rPr>
                <w:sz w:val="20"/>
                <w:szCs w:val="20"/>
              </w:rPr>
              <w:t>достигнутые</w:t>
            </w:r>
          </w:p>
        </w:tc>
        <w:tc>
          <w:tcPr>
            <w:tcW w:w="1534" w:type="dxa"/>
            <w:vMerge/>
          </w:tcPr>
          <w:p w:rsidR="00A03C3C" w:rsidRPr="00E0773B" w:rsidRDefault="00A03C3C" w:rsidP="00A03C3C">
            <w:pPr>
              <w:widowControl w:val="0"/>
              <w:autoSpaceDE w:val="0"/>
              <w:autoSpaceDN w:val="0"/>
              <w:adjustRightInd w:val="0"/>
              <w:jc w:val="center"/>
              <w:rPr>
                <w:sz w:val="20"/>
                <w:szCs w:val="20"/>
              </w:rPr>
            </w:pPr>
          </w:p>
        </w:tc>
      </w:tr>
    </w:tbl>
    <w:p w:rsidR="00A03C3C" w:rsidRPr="00E0773B" w:rsidRDefault="00A03C3C" w:rsidP="00A03C3C">
      <w:pPr>
        <w:rPr>
          <w:sz w:val="20"/>
          <w:szCs w:val="20"/>
        </w:rPr>
      </w:pPr>
    </w:p>
    <w:tbl>
      <w:tblPr>
        <w:tblStyle w:val="a6"/>
        <w:tblW w:w="0" w:type="auto"/>
        <w:tblLook w:val="04A0"/>
      </w:tblPr>
      <w:tblGrid>
        <w:gridCol w:w="577"/>
        <w:gridCol w:w="2656"/>
        <w:gridCol w:w="1890"/>
        <w:gridCol w:w="1837"/>
        <w:gridCol w:w="1446"/>
        <w:gridCol w:w="1496"/>
        <w:gridCol w:w="2242"/>
        <w:gridCol w:w="2242"/>
        <w:gridCol w:w="1534"/>
      </w:tblGrid>
      <w:tr w:rsidR="00A03C3C" w:rsidRPr="00E0773B" w:rsidTr="00A03C3C">
        <w:trPr>
          <w:tblHeader/>
        </w:trPr>
        <w:tc>
          <w:tcPr>
            <w:tcW w:w="577" w:type="dxa"/>
          </w:tcPr>
          <w:p w:rsidR="00A03C3C" w:rsidRPr="00E0773B" w:rsidRDefault="00A03C3C" w:rsidP="00A03C3C">
            <w:pPr>
              <w:widowControl w:val="0"/>
              <w:autoSpaceDE w:val="0"/>
              <w:autoSpaceDN w:val="0"/>
              <w:adjustRightInd w:val="0"/>
              <w:jc w:val="center"/>
              <w:rPr>
                <w:sz w:val="20"/>
                <w:szCs w:val="20"/>
              </w:rPr>
            </w:pPr>
            <w:r w:rsidRPr="00E0773B">
              <w:rPr>
                <w:sz w:val="20"/>
                <w:szCs w:val="20"/>
              </w:rPr>
              <w:t>1</w:t>
            </w:r>
          </w:p>
        </w:tc>
        <w:tc>
          <w:tcPr>
            <w:tcW w:w="2656" w:type="dxa"/>
          </w:tcPr>
          <w:p w:rsidR="00A03C3C" w:rsidRPr="00E0773B" w:rsidRDefault="00A03C3C" w:rsidP="00A03C3C">
            <w:pPr>
              <w:widowControl w:val="0"/>
              <w:autoSpaceDE w:val="0"/>
              <w:autoSpaceDN w:val="0"/>
              <w:adjustRightInd w:val="0"/>
              <w:jc w:val="center"/>
              <w:rPr>
                <w:sz w:val="20"/>
                <w:szCs w:val="20"/>
              </w:rPr>
            </w:pPr>
            <w:r w:rsidRPr="00E0773B">
              <w:rPr>
                <w:sz w:val="20"/>
                <w:szCs w:val="20"/>
              </w:rPr>
              <w:t>2</w:t>
            </w:r>
          </w:p>
        </w:tc>
        <w:tc>
          <w:tcPr>
            <w:tcW w:w="1890" w:type="dxa"/>
          </w:tcPr>
          <w:p w:rsidR="00A03C3C" w:rsidRPr="00E0773B" w:rsidRDefault="00A03C3C" w:rsidP="00A03C3C">
            <w:pPr>
              <w:widowControl w:val="0"/>
              <w:autoSpaceDE w:val="0"/>
              <w:autoSpaceDN w:val="0"/>
              <w:adjustRightInd w:val="0"/>
              <w:jc w:val="center"/>
              <w:rPr>
                <w:sz w:val="20"/>
                <w:szCs w:val="20"/>
              </w:rPr>
            </w:pPr>
            <w:r w:rsidRPr="00E0773B">
              <w:rPr>
                <w:sz w:val="20"/>
                <w:szCs w:val="20"/>
              </w:rPr>
              <w:t>3</w:t>
            </w:r>
          </w:p>
        </w:tc>
        <w:tc>
          <w:tcPr>
            <w:tcW w:w="1837" w:type="dxa"/>
          </w:tcPr>
          <w:p w:rsidR="00A03C3C" w:rsidRPr="00E0773B" w:rsidRDefault="00A03C3C" w:rsidP="00A03C3C">
            <w:pPr>
              <w:widowControl w:val="0"/>
              <w:autoSpaceDE w:val="0"/>
              <w:autoSpaceDN w:val="0"/>
              <w:adjustRightInd w:val="0"/>
              <w:jc w:val="center"/>
              <w:rPr>
                <w:sz w:val="20"/>
                <w:szCs w:val="20"/>
              </w:rPr>
            </w:pPr>
            <w:r w:rsidRPr="00E0773B">
              <w:rPr>
                <w:sz w:val="20"/>
                <w:szCs w:val="20"/>
              </w:rPr>
              <w:t>4</w:t>
            </w:r>
          </w:p>
        </w:tc>
        <w:tc>
          <w:tcPr>
            <w:tcW w:w="1446" w:type="dxa"/>
          </w:tcPr>
          <w:p w:rsidR="00A03C3C" w:rsidRPr="00E0773B" w:rsidRDefault="00A03C3C" w:rsidP="00A03C3C">
            <w:pPr>
              <w:widowControl w:val="0"/>
              <w:autoSpaceDE w:val="0"/>
              <w:autoSpaceDN w:val="0"/>
              <w:adjustRightInd w:val="0"/>
              <w:jc w:val="center"/>
              <w:rPr>
                <w:sz w:val="20"/>
                <w:szCs w:val="20"/>
              </w:rPr>
            </w:pPr>
            <w:r w:rsidRPr="00E0773B">
              <w:rPr>
                <w:sz w:val="20"/>
                <w:szCs w:val="20"/>
              </w:rPr>
              <w:t>5</w:t>
            </w:r>
          </w:p>
        </w:tc>
        <w:tc>
          <w:tcPr>
            <w:tcW w:w="1496" w:type="dxa"/>
          </w:tcPr>
          <w:p w:rsidR="00A03C3C" w:rsidRPr="00E0773B" w:rsidRDefault="00A03C3C" w:rsidP="00A03C3C">
            <w:pPr>
              <w:widowControl w:val="0"/>
              <w:autoSpaceDE w:val="0"/>
              <w:autoSpaceDN w:val="0"/>
              <w:adjustRightInd w:val="0"/>
              <w:jc w:val="center"/>
              <w:rPr>
                <w:sz w:val="20"/>
                <w:szCs w:val="20"/>
              </w:rPr>
            </w:pPr>
            <w:r w:rsidRPr="00E0773B">
              <w:rPr>
                <w:sz w:val="20"/>
                <w:szCs w:val="20"/>
              </w:rPr>
              <w:t>6</w:t>
            </w:r>
          </w:p>
        </w:tc>
        <w:tc>
          <w:tcPr>
            <w:tcW w:w="2242" w:type="dxa"/>
          </w:tcPr>
          <w:p w:rsidR="00A03C3C" w:rsidRPr="00E0773B" w:rsidRDefault="00A03C3C" w:rsidP="00A03C3C">
            <w:pPr>
              <w:widowControl w:val="0"/>
              <w:autoSpaceDE w:val="0"/>
              <w:autoSpaceDN w:val="0"/>
              <w:adjustRightInd w:val="0"/>
              <w:jc w:val="center"/>
              <w:rPr>
                <w:sz w:val="20"/>
                <w:szCs w:val="20"/>
              </w:rPr>
            </w:pPr>
            <w:r w:rsidRPr="00E0773B">
              <w:rPr>
                <w:sz w:val="20"/>
                <w:szCs w:val="20"/>
              </w:rPr>
              <w:t>7</w:t>
            </w:r>
          </w:p>
        </w:tc>
        <w:tc>
          <w:tcPr>
            <w:tcW w:w="2242" w:type="dxa"/>
          </w:tcPr>
          <w:p w:rsidR="00A03C3C" w:rsidRPr="00E0773B" w:rsidRDefault="00A03C3C" w:rsidP="00A03C3C">
            <w:pPr>
              <w:widowControl w:val="0"/>
              <w:autoSpaceDE w:val="0"/>
              <w:autoSpaceDN w:val="0"/>
              <w:adjustRightInd w:val="0"/>
              <w:jc w:val="center"/>
              <w:rPr>
                <w:sz w:val="20"/>
                <w:szCs w:val="20"/>
              </w:rPr>
            </w:pPr>
            <w:r w:rsidRPr="00E0773B">
              <w:rPr>
                <w:sz w:val="20"/>
                <w:szCs w:val="20"/>
              </w:rPr>
              <w:t>8</w:t>
            </w:r>
          </w:p>
        </w:tc>
        <w:tc>
          <w:tcPr>
            <w:tcW w:w="1534" w:type="dxa"/>
          </w:tcPr>
          <w:p w:rsidR="00A03C3C" w:rsidRPr="00E0773B" w:rsidRDefault="00A03C3C" w:rsidP="00A03C3C">
            <w:pPr>
              <w:widowControl w:val="0"/>
              <w:autoSpaceDE w:val="0"/>
              <w:autoSpaceDN w:val="0"/>
              <w:adjustRightInd w:val="0"/>
              <w:jc w:val="center"/>
              <w:rPr>
                <w:sz w:val="20"/>
                <w:szCs w:val="20"/>
              </w:rPr>
            </w:pPr>
            <w:r w:rsidRPr="00E0773B">
              <w:rPr>
                <w:sz w:val="20"/>
                <w:szCs w:val="20"/>
              </w:rPr>
              <w:t>9</w:t>
            </w:r>
          </w:p>
        </w:tc>
      </w:tr>
      <w:tr w:rsidR="00A03C3C" w:rsidRPr="00E0773B" w:rsidTr="00A03C3C">
        <w:tc>
          <w:tcPr>
            <w:tcW w:w="577" w:type="dxa"/>
          </w:tcPr>
          <w:p w:rsidR="00A03C3C" w:rsidRPr="00E0773B" w:rsidRDefault="00A03C3C" w:rsidP="00A03C3C">
            <w:pPr>
              <w:widowControl w:val="0"/>
              <w:autoSpaceDE w:val="0"/>
              <w:autoSpaceDN w:val="0"/>
              <w:adjustRightInd w:val="0"/>
              <w:jc w:val="both"/>
              <w:rPr>
                <w:b/>
                <w:sz w:val="20"/>
                <w:szCs w:val="20"/>
              </w:rPr>
            </w:pPr>
            <w:r w:rsidRPr="00E0773B">
              <w:rPr>
                <w:b/>
                <w:sz w:val="20"/>
                <w:szCs w:val="20"/>
              </w:rPr>
              <w:t>1.</w:t>
            </w:r>
          </w:p>
        </w:tc>
        <w:tc>
          <w:tcPr>
            <w:tcW w:w="2656" w:type="dxa"/>
          </w:tcPr>
          <w:p w:rsidR="00A03C3C" w:rsidRPr="00E0773B" w:rsidRDefault="00A03C3C" w:rsidP="00A03C3C">
            <w:pPr>
              <w:widowControl w:val="0"/>
              <w:autoSpaceDE w:val="0"/>
              <w:autoSpaceDN w:val="0"/>
              <w:adjustRightInd w:val="0"/>
              <w:rPr>
                <w:b/>
                <w:sz w:val="20"/>
                <w:szCs w:val="20"/>
              </w:rPr>
            </w:pPr>
            <w:r w:rsidRPr="00E0773B">
              <w:rPr>
                <w:b/>
                <w:kern w:val="2"/>
                <w:sz w:val="20"/>
                <w:szCs w:val="20"/>
                <w:lang w:eastAsia="en-US"/>
              </w:rPr>
              <w:t>Подпрограмма 1 «Развитие культуры</w:t>
            </w:r>
            <w:r w:rsidRPr="00E0773B">
              <w:rPr>
                <w:b/>
                <w:sz w:val="20"/>
                <w:szCs w:val="20"/>
              </w:rPr>
              <w:t>»</w:t>
            </w:r>
          </w:p>
        </w:tc>
        <w:tc>
          <w:tcPr>
            <w:tcW w:w="1890" w:type="dxa"/>
          </w:tcPr>
          <w:p w:rsidR="00A03C3C" w:rsidRPr="00E0773B" w:rsidRDefault="00A03C3C" w:rsidP="00A03C3C">
            <w:pPr>
              <w:widowControl w:val="0"/>
              <w:autoSpaceDE w:val="0"/>
              <w:autoSpaceDN w:val="0"/>
              <w:adjustRightInd w:val="0"/>
              <w:rPr>
                <w:b/>
                <w:sz w:val="20"/>
                <w:szCs w:val="20"/>
              </w:rPr>
            </w:pPr>
          </w:p>
        </w:tc>
        <w:tc>
          <w:tcPr>
            <w:tcW w:w="1837" w:type="dxa"/>
          </w:tcPr>
          <w:p w:rsidR="00A03C3C" w:rsidRPr="00E0773B" w:rsidRDefault="00A03C3C" w:rsidP="00A03C3C">
            <w:pPr>
              <w:widowControl w:val="0"/>
              <w:autoSpaceDE w:val="0"/>
              <w:autoSpaceDN w:val="0"/>
              <w:adjustRightInd w:val="0"/>
              <w:jc w:val="center"/>
              <w:rPr>
                <w:b/>
                <w:sz w:val="20"/>
                <w:szCs w:val="20"/>
              </w:rPr>
            </w:pPr>
            <w:r w:rsidRPr="00E0773B">
              <w:rPr>
                <w:b/>
                <w:sz w:val="20"/>
                <w:szCs w:val="20"/>
              </w:rPr>
              <w:t>Х</w:t>
            </w:r>
          </w:p>
        </w:tc>
        <w:tc>
          <w:tcPr>
            <w:tcW w:w="1446" w:type="dxa"/>
          </w:tcPr>
          <w:p w:rsidR="00A03C3C" w:rsidRPr="00E0773B" w:rsidRDefault="00A03C3C" w:rsidP="00A03C3C">
            <w:pPr>
              <w:widowControl w:val="0"/>
              <w:autoSpaceDE w:val="0"/>
              <w:autoSpaceDN w:val="0"/>
              <w:adjustRightInd w:val="0"/>
              <w:jc w:val="center"/>
              <w:rPr>
                <w:b/>
                <w:sz w:val="20"/>
                <w:szCs w:val="20"/>
              </w:rPr>
            </w:pPr>
            <w:r w:rsidRPr="00E0773B">
              <w:rPr>
                <w:b/>
                <w:sz w:val="20"/>
                <w:szCs w:val="20"/>
              </w:rPr>
              <w:t>Х</w:t>
            </w:r>
          </w:p>
        </w:tc>
        <w:tc>
          <w:tcPr>
            <w:tcW w:w="1496" w:type="dxa"/>
          </w:tcPr>
          <w:p w:rsidR="00A03C3C" w:rsidRPr="00E0773B" w:rsidRDefault="00A03C3C" w:rsidP="00A03C3C">
            <w:pPr>
              <w:widowControl w:val="0"/>
              <w:autoSpaceDE w:val="0"/>
              <w:autoSpaceDN w:val="0"/>
              <w:adjustRightInd w:val="0"/>
              <w:jc w:val="center"/>
              <w:rPr>
                <w:b/>
                <w:sz w:val="20"/>
                <w:szCs w:val="20"/>
              </w:rPr>
            </w:pPr>
            <w:r w:rsidRPr="00E0773B">
              <w:rPr>
                <w:b/>
                <w:sz w:val="20"/>
                <w:szCs w:val="20"/>
              </w:rPr>
              <w:t>Х</w:t>
            </w:r>
          </w:p>
        </w:tc>
        <w:tc>
          <w:tcPr>
            <w:tcW w:w="2242" w:type="dxa"/>
          </w:tcPr>
          <w:p w:rsidR="00A03C3C" w:rsidRPr="00E0773B" w:rsidRDefault="00A03C3C" w:rsidP="00A03C3C">
            <w:pPr>
              <w:widowControl w:val="0"/>
              <w:autoSpaceDE w:val="0"/>
              <w:autoSpaceDN w:val="0"/>
              <w:adjustRightInd w:val="0"/>
              <w:jc w:val="center"/>
              <w:rPr>
                <w:b/>
                <w:sz w:val="20"/>
                <w:szCs w:val="20"/>
              </w:rPr>
            </w:pPr>
          </w:p>
        </w:tc>
        <w:tc>
          <w:tcPr>
            <w:tcW w:w="2242" w:type="dxa"/>
          </w:tcPr>
          <w:p w:rsidR="00A03C3C" w:rsidRPr="00E0773B" w:rsidRDefault="00A03C3C" w:rsidP="00A03C3C">
            <w:pPr>
              <w:widowControl w:val="0"/>
              <w:autoSpaceDE w:val="0"/>
              <w:autoSpaceDN w:val="0"/>
              <w:adjustRightInd w:val="0"/>
              <w:jc w:val="center"/>
              <w:rPr>
                <w:b/>
                <w:sz w:val="20"/>
                <w:szCs w:val="20"/>
              </w:rPr>
            </w:pPr>
          </w:p>
        </w:tc>
        <w:tc>
          <w:tcPr>
            <w:tcW w:w="1534" w:type="dxa"/>
          </w:tcPr>
          <w:p w:rsidR="00A03C3C" w:rsidRPr="00E0773B" w:rsidRDefault="00A03C3C" w:rsidP="00A03C3C">
            <w:pPr>
              <w:widowControl w:val="0"/>
              <w:autoSpaceDE w:val="0"/>
              <w:autoSpaceDN w:val="0"/>
              <w:adjustRightInd w:val="0"/>
              <w:jc w:val="center"/>
              <w:rPr>
                <w:b/>
                <w:sz w:val="20"/>
                <w:szCs w:val="20"/>
              </w:rPr>
            </w:pPr>
          </w:p>
        </w:tc>
      </w:tr>
      <w:tr w:rsidR="00A03C3C" w:rsidRPr="00E0773B" w:rsidTr="00A03C3C">
        <w:tc>
          <w:tcPr>
            <w:tcW w:w="577" w:type="dxa"/>
          </w:tcPr>
          <w:p w:rsidR="00A03C3C" w:rsidRPr="00E0773B" w:rsidRDefault="00A03C3C" w:rsidP="00A03C3C">
            <w:pPr>
              <w:pStyle w:val="ConsPlusCell"/>
              <w:jc w:val="center"/>
              <w:rPr>
                <w:strike/>
                <w:sz w:val="20"/>
                <w:szCs w:val="20"/>
              </w:rPr>
            </w:pPr>
            <w:r w:rsidRPr="00E0773B">
              <w:rPr>
                <w:sz w:val="20"/>
                <w:szCs w:val="20"/>
              </w:rPr>
              <w:t>1.1.</w:t>
            </w:r>
          </w:p>
        </w:tc>
        <w:tc>
          <w:tcPr>
            <w:tcW w:w="2656" w:type="dxa"/>
          </w:tcPr>
          <w:p w:rsidR="00A03C3C" w:rsidRPr="00E0773B" w:rsidRDefault="00B43B9A" w:rsidP="00A03C3C">
            <w:pPr>
              <w:pStyle w:val="ConsPlusCell"/>
              <w:rPr>
                <w:sz w:val="20"/>
                <w:szCs w:val="20"/>
              </w:rPr>
            </w:pPr>
            <w:r w:rsidRPr="00E0773B">
              <w:rPr>
                <w:sz w:val="20"/>
                <w:szCs w:val="20"/>
              </w:rPr>
              <w:t>Р</w:t>
            </w:r>
            <w:r w:rsidR="001E07AE" w:rsidRPr="00E0773B">
              <w:rPr>
                <w:sz w:val="20"/>
                <w:szCs w:val="20"/>
              </w:rPr>
              <w:t xml:space="preserve">асходы на обеспечение деятельности (оказание услуг) муниципального учреждения </w:t>
            </w:r>
            <w:r w:rsidR="00AD0ED7" w:rsidRPr="00E0773B">
              <w:rPr>
                <w:sz w:val="20"/>
                <w:szCs w:val="20"/>
              </w:rPr>
              <w:t>Калитвенского</w:t>
            </w:r>
            <w:r w:rsidR="001E07AE" w:rsidRPr="00E0773B">
              <w:rPr>
                <w:sz w:val="20"/>
                <w:szCs w:val="20"/>
              </w:rPr>
              <w:t xml:space="preserve"> сельского поселения «Вишневецкий центральный поселенческий сельский Дом культуры»</w:t>
            </w:r>
          </w:p>
        </w:tc>
        <w:tc>
          <w:tcPr>
            <w:tcW w:w="1890" w:type="dxa"/>
          </w:tcPr>
          <w:p w:rsidR="00A03C3C" w:rsidRPr="00E0773B" w:rsidRDefault="00F24E22" w:rsidP="00A03C3C">
            <w:pPr>
              <w:autoSpaceDE w:val="0"/>
              <w:autoSpaceDN w:val="0"/>
              <w:adjustRightInd w:val="0"/>
              <w:outlineLvl w:val="0"/>
              <w:rPr>
                <w:rFonts w:eastAsia="Calibri"/>
                <w:sz w:val="20"/>
                <w:szCs w:val="20"/>
                <w:lang w:eastAsia="en-US"/>
              </w:rPr>
            </w:pPr>
            <w:r w:rsidRPr="00E0773B">
              <w:rPr>
                <w:sz w:val="20"/>
                <w:szCs w:val="20"/>
              </w:rPr>
              <w:t xml:space="preserve">Ведущий специалист по правовой и кадровой работе   Администрации </w:t>
            </w:r>
            <w:r w:rsidR="00AD0ED7" w:rsidRPr="00E0773B">
              <w:rPr>
                <w:sz w:val="20"/>
                <w:szCs w:val="20"/>
              </w:rPr>
              <w:t>Калитвенского</w:t>
            </w:r>
            <w:r w:rsidRPr="00E0773B">
              <w:rPr>
                <w:sz w:val="20"/>
                <w:szCs w:val="20"/>
              </w:rPr>
              <w:t xml:space="preserve"> сельского поселения, </w:t>
            </w:r>
            <w:r w:rsidRPr="00E0773B">
              <w:rPr>
                <w:kern w:val="2"/>
                <w:sz w:val="20"/>
                <w:szCs w:val="20"/>
              </w:rPr>
              <w:t>МУК «</w:t>
            </w:r>
            <w:r w:rsidR="002A5042" w:rsidRPr="00E0773B">
              <w:rPr>
                <w:kern w:val="2"/>
                <w:sz w:val="20"/>
                <w:szCs w:val="20"/>
              </w:rPr>
              <w:t>Вишневецкий</w:t>
            </w:r>
            <w:r w:rsidRPr="00E0773B">
              <w:rPr>
                <w:kern w:val="2"/>
                <w:sz w:val="20"/>
                <w:szCs w:val="20"/>
              </w:rPr>
              <w:t xml:space="preserve"> ЦПСДК»</w:t>
            </w:r>
          </w:p>
        </w:tc>
        <w:tc>
          <w:tcPr>
            <w:tcW w:w="1837" w:type="dxa"/>
          </w:tcPr>
          <w:p w:rsidR="00A03C3C" w:rsidRPr="00E0773B" w:rsidRDefault="00A03C3C" w:rsidP="0099678A">
            <w:pPr>
              <w:pStyle w:val="ConsPlusCell"/>
              <w:jc w:val="center"/>
              <w:rPr>
                <w:sz w:val="20"/>
                <w:szCs w:val="20"/>
              </w:rPr>
            </w:pPr>
            <w:r w:rsidRPr="00E0773B">
              <w:rPr>
                <w:sz w:val="20"/>
                <w:szCs w:val="20"/>
              </w:rPr>
              <w:t>31.12.</w:t>
            </w:r>
            <w:r w:rsidR="007C1969" w:rsidRPr="00E0773B">
              <w:rPr>
                <w:sz w:val="20"/>
                <w:szCs w:val="20"/>
              </w:rPr>
              <w:t>202</w:t>
            </w:r>
            <w:r w:rsidR="0099678A" w:rsidRPr="00E0773B">
              <w:rPr>
                <w:sz w:val="20"/>
                <w:szCs w:val="20"/>
              </w:rPr>
              <w:t>3</w:t>
            </w:r>
          </w:p>
        </w:tc>
        <w:tc>
          <w:tcPr>
            <w:tcW w:w="1446" w:type="dxa"/>
          </w:tcPr>
          <w:p w:rsidR="00A03C3C" w:rsidRPr="00E0773B" w:rsidRDefault="00A03C3C" w:rsidP="0099678A">
            <w:pPr>
              <w:widowControl w:val="0"/>
              <w:autoSpaceDE w:val="0"/>
              <w:autoSpaceDN w:val="0"/>
              <w:adjustRightInd w:val="0"/>
              <w:jc w:val="center"/>
              <w:rPr>
                <w:sz w:val="20"/>
                <w:szCs w:val="20"/>
              </w:rPr>
            </w:pPr>
            <w:r w:rsidRPr="00E0773B">
              <w:rPr>
                <w:sz w:val="20"/>
                <w:szCs w:val="20"/>
              </w:rPr>
              <w:t>01.01.</w:t>
            </w:r>
            <w:r w:rsidR="007C1969" w:rsidRPr="00E0773B">
              <w:rPr>
                <w:sz w:val="20"/>
                <w:szCs w:val="20"/>
              </w:rPr>
              <w:t>202</w:t>
            </w:r>
            <w:r w:rsidR="0099678A" w:rsidRPr="00E0773B">
              <w:rPr>
                <w:sz w:val="20"/>
                <w:szCs w:val="20"/>
              </w:rPr>
              <w:t>3</w:t>
            </w:r>
          </w:p>
        </w:tc>
        <w:tc>
          <w:tcPr>
            <w:tcW w:w="1496" w:type="dxa"/>
          </w:tcPr>
          <w:p w:rsidR="00A03C3C" w:rsidRPr="00E0773B" w:rsidRDefault="00A03C3C" w:rsidP="0099678A">
            <w:pPr>
              <w:widowControl w:val="0"/>
              <w:autoSpaceDE w:val="0"/>
              <w:autoSpaceDN w:val="0"/>
              <w:adjustRightInd w:val="0"/>
              <w:jc w:val="center"/>
              <w:rPr>
                <w:sz w:val="20"/>
                <w:szCs w:val="20"/>
              </w:rPr>
            </w:pPr>
            <w:r w:rsidRPr="00E0773B">
              <w:rPr>
                <w:sz w:val="20"/>
                <w:szCs w:val="20"/>
              </w:rPr>
              <w:t>31.12.</w:t>
            </w:r>
            <w:r w:rsidR="007C1969" w:rsidRPr="00E0773B">
              <w:rPr>
                <w:sz w:val="20"/>
                <w:szCs w:val="20"/>
              </w:rPr>
              <w:t>202</w:t>
            </w:r>
            <w:r w:rsidR="0099678A" w:rsidRPr="00E0773B">
              <w:rPr>
                <w:sz w:val="20"/>
                <w:szCs w:val="20"/>
              </w:rPr>
              <w:t>3</w:t>
            </w:r>
          </w:p>
        </w:tc>
        <w:tc>
          <w:tcPr>
            <w:tcW w:w="2242" w:type="dxa"/>
          </w:tcPr>
          <w:p w:rsidR="00A03C3C" w:rsidRPr="00E0773B" w:rsidRDefault="00A03C3C" w:rsidP="00A03C3C">
            <w:pPr>
              <w:autoSpaceDE w:val="0"/>
              <w:autoSpaceDN w:val="0"/>
              <w:adjustRightInd w:val="0"/>
              <w:rPr>
                <w:sz w:val="20"/>
                <w:szCs w:val="20"/>
              </w:rPr>
            </w:pPr>
            <w:r w:rsidRPr="00E0773B">
              <w:rPr>
                <w:kern w:val="2"/>
                <w:sz w:val="20"/>
                <w:szCs w:val="20"/>
                <w:lang w:eastAsia="en-US"/>
              </w:rPr>
              <w:t>создание условий для удовлетворения потребностей населения в культурно-досуговой деятельности, расширение возможностей для духовного развития; повышение творческого потенциала самодеятельных коллективов народного творчества</w:t>
            </w:r>
          </w:p>
        </w:tc>
        <w:tc>
          <w:tcPr>
            <w:tcW w:w="2242" w:type="dxa"/>
          </w:tcPr>
          <w:p w:rsidR="00A03C3C" w:rsidRPr="00E0773B" w:rsidRDefault="00A03C3C" w:rsidP="00A03C3C">
            <w:pPr>
              <w:autoSpaceDE w:val="0"/>
              <w:autoSpaceDN w:val="0"/>
              <w:adjustRightInd w:val="0"/>
              <w:rPr>
                <w:sz w:val="20"/>
                <w:szCs w:val="20"/>
              </w:rPr>
            </w:pPr>
            <w:r w:rsidRPr="00E0773B">
              <w:rPr>
                <w:kern w:val="2"/>
                <w:sz w:val="20"/>
                <w:szCs w:val="20"/>
                <w:lang w:eastAsia="en-US"/>
              </w:rPr>
              <w:t>создание условий для удовлетворения потребностей населения в культурно-досуговой деятельности, расширение возможностей для духовного развития; повышение творческого потенциала самодеятельных коллективов народного творчества</w:t>
            </w:r>
          </w:p>
        </w:tc>
        <w:tc>
          <w:tcPr>
            <w:tcW w:w="1534" w:type="dxa"/>
          </w:tcPr>
          <w:p w:rsidR="00A03C3C" w:rsidRPr="00E0773B" w:rsidRDefault="00A03C3C" w:rsidP="00A03C3C">
            <w:pPr>
              <w:widowControl w:val="0"/>
              <w:autoSpaceDE w:val="0"/>
              <w:autoSpaceDN w:val="0"/>
              <w:adjustRightInd w:val="0"/>
              <w:jc w:val="both"/>
              <w:rPr>
                <w:sz w:val="20"/>
                <w:szCs w:val="20"/>
              </w:rPr>
            </w:pPr>
          </w:p>
        </w:tc>
      </w:tr>
    </w:tbl>
    <w:p w:rsidR="00A03C3C" w:rsidRPr="00E0773B" w:rsidRDefault="00A03C3C" w:rsidP="00A03C3C">
      <w:pPr>
        <w:widowControl w:val="0"/>
        <w:autoSpaceDE w:val="0"/>
        <w:autoSpaceDN w:val="0"/>
        <w:adjustRightInd w:val="0"/>
        <w:jc w:val="center"/>
        <w:rPr>
          <w:color w:val="FF0000"/>
          <w:sz w:val="20"/>
          <w:szCs w:val="20"/>
        </w:rPr>
      </w:pPr>
    </w:p>
    <w:p w:rsidR="00A03C3C" w:rsidRPr="00E0773B" w:rsidRDefault="00A03C3C" w:rsidP="00A03C3C">
      <w:pPr>
        <w:widowControl w:val="0"/>
        <w:autoSpaceDE w:val="0"/>
        <w:autoSpaceDN w:val="0"/>
        <w:adjustRightInd w:val="0"/>
        <w:jc w:val="center"/>
        <w:rPr>
          <w:sz w:val="20"/>
          <w:szCs w:val="20"/>
        </w:rPr>
      </w:pPr>
      <w:r w:rsidRPr="00E0773B">
        <w:rPr>
          <w:sz w:val="20"/>
          <w:szCs w:val="20"/>
        </w:rPr>
        <w:t>СВЕДЕНИЯ</w:t>
      </w:r>
    </w:p>
    <w:p w:rsidR="00A03C3C" w:rsidRPr="00E0773B" w:rsidRDefault="00A03C3C" w:rsidP="00A03C3C">
      <w:pPr>
        <w:widowControl w:val="0"/>
        <w:autoSpaceDE w:val="0"/>
        <w:autoSpaceDN w:val="0"/>
        <w:adjustRightInd w:val="0"/>
        <w:jc w:val="center"/>
        <w:rPr>
          <w:sz w:val="20"/>
          <w:szCs w:val="20"/>
        </w:rPr>
      </w:pPr>
      <w:r w:rsidRPr="00E0773B">
        <w:rPr>
          <w:sz w:val="20"/>
          <w:szCs w:val="20"/>
        </w:rPr>
        <w:t xml:space="preserve">об использовании бюджетных ассигнований и внебюджетных средств на реализацию </w:t>
      </w:r>
    </w:p>
    <w:p w:rsidR="00A03C3C" w:rsidRPr="00E0773B" w:rsidRDefault="00A03C3C" w:rsidP="00A03C3C">
      <w:pPr>
        <w:widowControl w:val="0"/>
        <w:autoSpaceDE w:val="0"/>
        <w:autoSpaceDN w:val="0"/>
        <w:adjustRightInd w:val="0"/>
        <w:jc w:val="center"/>
        <w:rPr>
          <w:sz w:val="20"/>
          <w:szCs w:val="20"/>
        </w:rPr>
      </w:pPr>
      <w:r w:rsidRPr="00E0773B">
        <w:rPr>
          <w:sz w:val="20"/>
          <w:szCs w:val="20"/>
        </w:rPr>
        <w:t xml:space="preserve">муниципальной программы за </w:t>
      </w:r>
      <w:r w:rsidR="007C1969" w:rsidRPr="00E0773B">
        <w:rPr>
          <w:sz w:val="20"/>
          <w:szCs w:val="20"/>
        </w:rPr>
        <w:t>202</w:t>
      </w:r>
      <w:r w:rsidR="0099678A" w:rsidRPr="00E0773B">
        <w:rPr>
          <w:sz w:val="20"/>
          <w:szCs w:val="20"/>
        </w:rPr>
        <w:t>3</w:t>
      </w:r>
      <w:r w:rsidRPr="00E0773B">
        <w:rPr>
          <w:sz w:val="20"/>
          <w:szCs w:val="20"/>
        </w:rPr>
        <w:t xml:space="preserve"> год</w:t>
      </w:r>
    </w:p>
    <w:p w:rsidR="00A03C3C" w:rsidRPr="00E0773B" w:rsidRDefault="00A03C3C" w:rsidP="00A03C3C">
      <w:pPr>
        <w:widowControl w:val="0"/>
        <w:autoSpaceDE w:val="0"/>
        <w:autoSpaceDN w:val="0"/>
        <w:adjustRightInd w:val="0"/>
        <w:jc w:val="center"/>
        <w:rPr>
          <w:sz w:val="20"/>
          <w:szCs w:val="20"/>
        </w:rPr>
      </w:pPr>
    </w:p>
    <w:tbl>
      <w:tblPr>
        <w:tblW w:w="15876" w:type="dxa"/>
        <w:tblCellSpacing w:w="5" w:type="nil"/>
        <w:tblInd w:w="75" w:type="dxa"/>
        <w:tblLayout w:type="fixed"/>
        <w:tblCellMar>
          <w:left w:w="75" w:type="dxa"/>
          <w:right w:w="75" w:type="dxa"/>
        </w:tblCellMar>
        <w:tblLook w:val="0000"/>
      </w:tblPr>
      <w:tblGrid>
        <w:gridCol w:w="4678"/>
        <w:gridCol w:w="4961"/>
        <w:gridCol w:w="1985"/>
        <w:gridCol w:w="2126"/>
        <w:gridCol w:w="2126"/>
      </w:tblGrid>
      <w:tr w:rsidR="00A03C3C" w:rsidRPr="00E0773B" w:rsidTr="00A03C3C">
        <w:trPr>
          <w:tblCellSpacing w:w="5" w:type="nil"/>
        </w:trPr>
        <w:tc>
          <w:tcPr>
            <w:tcW w:w="4678" w:type="dxa"/>
            <w:vMerge w:val="restart"/>
            <w:tcBorders>
              <w:top w:val="single" w:sz="4" w:space="0" w:color="auto"/>
              <w:left w:val="single" w:sz="4" w:space="0" w:color="auto"/>
              <w:bottom w:val="single" w:sz="4" w:space="0" w:color="auto"/>
              <w:right w:val="single" w:sz="4" w:space="0" w:color="auto"/>
            </w:tcBorders>
            <w:vAlign w:val="center"/>
          </w:tcPr>
          <w:p w:rsidR="00A03C3C" w:rsidRPr="00E0773B" w:rsidRDefault="00A03C3C" w:rsidP="00A03C3C">
            <w:pPr>
              <w:pStyle w:val="ConsPlusCell"/>
              <w:jc w:val="center"/>
              <w:rPr>
                <w:sz w:val="20"/>
                <w:szCs w:val="20"/>
              </w:rPr>
            </w:pPr>
            <w:r w:rsidRPr="00E0773B">
              <w:rPr>
                <w:sz w:val="20"/>
                <w:szCs w:val="20"/>
              </w:rPr>
              <w:t>Наименование муниципальной программы, подпрограммы, основного мероприятия</w:t>
            </w:r>
          </w:p>
        </w:tc>
        <w:tc>
          <w:tcPr>
            <w:tcW w:w="4961" w:type="dxa"/>
            <w:vMerge w:val="restart"/>
            <w:tcBorders>
              <w:top w:val="single" w:sz="4" w:space="0" w:color="auto"/>
              <w:left w:val="single" w:sz="4" w:space="0" w:color="auto"/>
              <w:bottom w:val="single" w:sz="4" w:space="0" w:color="auto"/>
              <w:right w:val="single" w:sz="4" w:space="0" w:color="auto"/>
            </w:tcBorders>
            <w:vAlign w:val="center"/>
          </w:tcPr>
          <w:p w:rsidR="00A03C3C" w:rsidRPr="00E0773B" w:rsidRDefault="00A03C3C" w:rsidP="00A03C3C">
            <w:pPr>
              <w:pStyle w:val="ConsPlusCell"/>
              <w:jc w:val="center"/>
              <w:rPr>
                <w:sz w:val="20"/>
                <w:szCs w:val="20"/>
              </w:rPr>
            </w:pPr>
            <w:r w:rsidRPr="00E0773B">
              <w:rPr>
                <w:sz w:val="20"/>
                <w:szCs w:val="20"/>
              </w:rPr>
              <w:t>Источники финансирования</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A03C3C" w:rsidRPr="00E0773B" w:rsidRDefault="00A03C3C" w:rsidP="00A03C3C">
            <w:pPr>
              <w:pStyle w:val="ConsPlusCell"/>
              <w:jc w:val="center"/>
              <w:rPr>
                <w:sz w:val="20"/>
                <w:szCs w:val="20"/>
              </w:rPr>
            </w:pPr>
            <w:r w:rsidRPr="00E0773B">
              <w:rPr>
                <w:sz w:val="20"/>
                <w:szCs w:val="20"/>
              </w:rPr>
              <w:t>Объем расходов (тыс. рублей), предусмотренных</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A03C3C" w:rsidRPr="00E0773B" w:rsidRDefault="00A03C3C" w:rsidP="00A03C3C">
            <w:pPr>
              <w:pStyle w:val="ConsPlusCell"/>
              <w:jc w:val="center"/>
              <w:rPr>
                <w:sz w:val="20"/>
                <w:szCs w:val="20"/>
              </w:rPr>
            </w:pPr>
            <w:r w:rsidRPr="00E0773B">
              <w:rPr>
                <w:sz w:val="20"/>
                <w:szCs w:val="20"/>
              </w:rPr>
              <w:t xml:space="preserve">Фактические </w:t>
            </w:r>
            <w:r w:rsidRPr="00E0773B">
              <w:rPr>
                <w:sz w:val="20"/>
                <w:szCs w:val="20"/>
              </w:rPr>
              <w:br/>
              <w:t>расходы (тыс. рублей),</w:t>
            </w:r>
            <w:r w:rsidRPr="00E0773B">
              <w:rPr>
                <w:sz w:val="20"/>
                <w:szCs w:val="20"/>
              </w:rPr>
              <w:br/>
            </w:r>
            <w:r w:rsidRPr="00E0773B">
              <w:rPr>
                <w:bCs/>
                <w:sz w:val="20"/>
                <w:szCs w:val="20"/>
              </w:rPr>
              <w:t>&lt;1&gt;</w:t>
            </w:r>
          </w:p>
        </w:tc>
      </w:tr>
      <w:tr w:rsidR="00A03C3C" w:rsidRPr="00E0773B" w:rsidTr="00A03C3C">
        <w:trPr>
          <w:tblCellSpacing w:w="5" w:type="nil"/>
        </w:trPr>
        <w:tc>
          <w:tcPr>
            <w:tcW w:w="4678" w:type="dxa"/>
            <w:vMerge/>
            <w:tcBorders>
              <w:top w:val="single" w:sz="4" w:space="0" w:color="auto"/>
              <w:left w:val="single" w:sz="4" w:space="0" w:color="auto"/>
              <w:bottom w:val="single" w:sz="4" w:space="0" w:color="auto"/>
              <w:right w:val="single" w:sz="4" w:space="0" w:color="auto"/>
            </w:tcBorders>
          </w:tcPr>
          <w:p w:rsidR="00A03C3C" w:rsidRPr="00E0773B" w:rsidRDefault="00A03C3C" w:rsidP="00A03C3C">
            <w:pPr>
              <w:pStyle w:val="ConsPlusCell"/>
              <w:jc w:val="center"/>
              <w:rPr>
                <w:sz w:val="20"/>
                <w:szCs w:val="20"/>
              </w:rPr>
            </w:pPr>
          </w:p>
        </w:tc>
        <w:tc>
          <w:tcPr>
            <w:tcW w:w="4961" w:type="dxa"/>
            <w:vMerge/>
            <w:tcBorders>
              <w:top w:val="single" w:sz="4" w:space="0" w:color="auto"/>
              <w:left w:val="single" w:sz="4" w:space="0" w:color="auto"/>
              <w:bottom w:val="single" w:sz="4" w:space="0" w:color="auto"/>
              <w:right w:val="single" w:sz="4" w:space="0" w:color="auto"/>
            </w:tcBorders>
          </w:tcPr>
          <w:p w:rsidR="00A03C3C" w:rsidRPr="00E0773B" w:rsidRDefault="00A03C3C" w:rsidP="00A03C3C">
            <w:pPr>
              <w:pStyle w:val="ConsPlusCell"/>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A03C3C" w:rsidRPr="00E0773B" w:rsidRDefault="00A03C3C" w:rsidP="00A03C3C">
            <w:pPr>
              <w:pStyle w:val="ConsPlusCell"/>
              <w:jc w:val="center"/>
              <w:rPr>
                <w:sz w:val="20"/>
                <w:szCs w:val="20"/>
              </w:rPr>
            </w:pPr>
            <w:r w:rsidRPr="00E0773B">
              <w:rPr>
                <w:sz w:val="20"/>
                <w:szCs w:val="20"/>
              </w:rPr>
              <w:t xml:space="preserve">муниципальной программой </w:t>
            </w:r>
          </w:p>
          <w:p w:rsidR="00A03C3C" w:rsidRPr="00E0773B" w:rsidRDefault="00A03C3C" w:rsidP="00A03C3C">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A03C3C" w:rsidRPr="00E0773B" w:rsidRDefault="00A03C3C" w:rsidP="00A03C3C">
            <w:pPr>
              <w:pStyle w:val="ConsPlusCell"/>
              <w:jc w:val="center"/>
              <w:rPr>
                <w:sz w:val="20"/>
                <w:szCs w:val="20"/>
              </w:rPr>
            </w:pPr>
            <w:r w:rsidRPr="00E0773B">
              <w:rPr>
                <w:sz w:val="20"/>
                <w:szCs w:val="20"/>
              </w:rPr>
              <w:t>сводной бюджетной росписью</w:t>
            </w:r>
          </w:p>
        </w:tc>
        <w:tc>
          <w:tcPr>
            <w:tcW w:w="2126" w:type="dxa"/>
            <w:vMerge/>
            <w:tcBorders>
              <w:top w:val="single" w:sz="4" w:space="0" w:color="auto"/>
              <w:left w:val="single" w:sz="4" w:space="0" w:color="auto"/>
              <w:bottom w:val="single" w:sz="4" w:space="0" w:color="auto"/>
              <w:right w:val="single" w:sz="4" w:space="0" w:color="auto"/>
            </w:tcBorders>
          </w:tcPr>
          <w:p w:rsidR="00A03C3C" w:rsidRPr="00E0773B" w:rsidRDefault="00A03C3C" w:rsidP="00A03C3C">
            <w:pPr>
              <w:pStyle w:val="ConsPlusCell"/>
              <w:jc w:val="center"/>
              <w:rPr>
                <w:sz w:val="20"/>
                <w:szCs w:val="20"/>
              </w:rPr>
            </w:pPr>
          </w:p>
        </w:tc>
      </w:tr>
    </w:tbl>
    <w:p w:rsidR="00A03C3C" w:rsidRPr="00E0773B" w:rsidRDefault="00A03C3C" w:rsidP="00A03C3C">
      <w:pPr>
        <w:widowControl w:val="0"/>
        <w:autoSpaceDE w:val="0"/>
        <w:autoSpaceDN w:val="0"/>
        <w:adjustRightInd w:val="0"/>
        <w:jc w:val="center"/>
        <w:rPr>
          <w:sz w:val="20"/>
          <w:szCs w:val="20"/>
        </w:rPr>
      </w:pPr>
    </w:p>
    <w:tbl>
      <w:tblPr>
        <w:tblW w:w="15876"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678"/>
        <w:gridCol w:w="4961"/>
        <w:gridCol w:w="1985"/>
        <w:gridCol w:w="2126"/>
        <w:gridCol w:w="2126"/>
      </w:tblGrid>
      <w:tr w:rsidR="00A03C3C" w:rsidRPr="00E0773B" w:rsidTr="00A03C3C">
        <w:trPr>
          <w:tblHeader/>
          <w:tblCellSpacing w:w="5" w:type="nil"/>
        </w:trPr>
        <w:tc>
          <w:tcPr>
            <w:tcW w:w="4678" w:type="dxa"/>
          </w:tcPr>
          <w:p w:rsidR="00A03C3C" w:rsidRPr="00E0773B" w:rsidRDefault="00A03C3C" w:rsidP="00A03C3C">
            <w:pPr>
              <w:pStyle w:val="ConsPlusCell"/>
              <w:jc w:val="center"/>
              <w:rPr>
                <w:sz w:val="20"/>
                <w:szCs w:val="20"/>
              </w:rPr>
            </w:pPr>
            <w:r w:rsidRPr="00E0773B">
              <w:rPr>
                <w:sz w:val="20"/>
                <w:szCs w:val="20"/>
              </w:rPr>
              <w:t>1</w:t>
            </w:r>
          </w:p>
        </w:tc>
        <w:tc>
          <w:tcPr>
            <w:tcW w:w="4961" w:type="dxa"/>
          </w:tcPr>
          <w:p w:rsidR="00A03C3C" w:rsidRPr="00E0773B" w:rsidRDefault="00A03C3C" w:rsidP="00A03C3C">
            <w:pPr>
              <w:pStyle w:val="ConsPlusCell"/>
              <w:jc w:val="center"/>
              <w:rPr>
                <w:sz w:val="20"/>
                <w:szCs w:val="20"/>
              </w:rPr>
            </w:pPr>
            <w:r w:rsidRPr="00E0773B">
              <w:rPr>
                <w:sz w:val="20"/>
                <w:szCs w:val="20"/>
              </w:rPr>
              <w:t>2</w:t>
            </w:r>
          </w:p>
        </w:tc>
        <w:tc>
          <w:tcPr>
            <w:tcW w:w="1985" w:type="dxa"/>
          </w:tcPr>
          <w:p w:rsidR="00A03C3C" w:rsidRPr="00E0773B" w:rsidRDefault="00A03C3C" w:rsidP="00A03C3C">
            <w:pPr>
              <w:pStyle w:val="ConsPlusCell"/>
              <w:jc w:val="center"/>
              <w:rPr>
                <w:sz w:val="20"/>
                <w:szCs w:val="20"/>
              </w:rPr>
            </w:pPr>
            <w:r w:rsidRPr="00E0773B">
              <w:rPr>
                <w:sz w:val="20"/>
                <w:szCs w:val="20"/>
              </w:rPr>
              <w:t>3</w:t>
            </w:r>
          </w:p>
        </w:tc>
        <w:tc>
          <w:tcPr>
            <w:tcW w:w="2126" w:type="dxa"/>
          </w:tcPr>
          <w:p w:rsidR="00A03C3C" w:rsidRPr="00E0773B" w:rsidRDefault="00A03C3C" w:rsidP="00A03C3C">
            <w:pPr>
              <w:pStyle w:val="ConsPlusCell"/>
              <w:jc w:val="center"/>
              <w:rPr>
                <w:sz w:val="20"/>
                <w:szCs w:val="20"/>
              </w:rPr>
            </w:pPr>
            <w:r w:rsidRPr="00E0773B">
              <w:rPr>
                <w:sz w:val="20"/>
                <w:szCs w:val="20"/>
              </w:rPr>
              <w:t>4</w:t>
            </w:r>
          </w:p>
        </w:tc>
        <w:tc>
          <w:tcPr>
            <w:tcW w:w="2126" w:type="dxa"/>
          </w:tcPr>
          <w:p w:rsidR="00A03C3C" w:rsidRPr="00E0773B" w:rsidRDefault="00A03C3C" w:rsidP="00A03C3C">
            <w:pPr>
              <w:pStyle w:val="ConsPlusCell"/>
              <w:jc w:val="center"/>
              <w:rPr>
                <w:sz w:val="20"/>
                <w:szCs w:val="20"/>
              </w:rPr>
            </w:pPr>
            <w:r w:rsidRPr="00E0773B">
              <w:rPr>
                <w:sz w:val="20"/>
                <w:szCs w:val="20"/>
              </w:rPr>
              <w:t>5</w:t>
            </w:r>
          </w:p>
        </w:tc>
      </w:tr>
      <w:tr w:rsidR="0099678A" w:rsidRPr="00E0773B" w:rsidTr="00A03C3C">
        <w:trPr>
          <w:tblCellSpacing w:w="5" w:type="nil"/>
        </w:trPr>
        <w:tc>
          <w:tcPr>
            <w:tcW w:w="4678" w:type="dxa"/>
            <w:vMerge w:val="restart"/>
          </w:tcPr>
          <w:p w:rsidR="0099678A" w:rsidRPr="00E0773B" w:rsidRDefault="0099678A" w:rsidP="00B43B9A">
            <w:pPr>
              <w:pStyle w:val="ConsPlusCell"/>
              <w:rPr>
                <w:b/>
                <w:sz w:val="20"/>
                <w:szCs w:val="20"/>
              </w:rPr>
            </w:pPr>
            <w:r w:rsidRPr="00E0773B">
              <w:rPr>
                <w:b/>
                <w:sz w:val="20"/>
                <w:szCs w:val="20"/>
              </w:rPr>
              <w:t>Муниципальная</w:t>
            </w:r>
            <w:r w:rsidRPr="00E0773B">
              <w:rPr>
                <w:b/>
                <w:sz w:val="20"/>
                <w:szCs w:val="20"/>
              </w:rPr>
              <w:br/>
              <w:t xml:space="preserve">программа </w:t>
            </w:r>
            <w:r w:rsidR="00AD0ED7" w:rsidRPr="00E0773B">
              <w:rPr>
                <w:b/>
                <w:sz w:val="20"/>
                <w:szCs w:val="20"/>
              </w:rPr>
              <w:t>Калитвенского</w:t>
            </w:r>
            <w:r w:rsidRPr="00E0773B">
              <w:rPr>
                <w:b/>
                <w:sz w:val="20"/>
                <w:szCs w:val="20"/>
              </w:rPr>
              <w:t xml:space="preserve"> сельского поселения «</w:t>
            </w:r>
            <w:r w:rsidRPr="00E0773B">
              <w:rPr>
                <w:rFonts w:eastAsia="Andale Sans UI"/>
                <w:b/>
                <w:kern w:val="2"/>
                <w:sz w:val="20"/>
                <w:szCs w:val="20"/>
                <w:lang w:eastAsia="ja-JP" w:bidi="fa-IR"/>
              </w:rPr>
              <w:t>Развитие культуры и спорта»</w:t>
            </w:r>
          </w:p>
        </w:tc>
        <w:tc>
          <w:tcPr>
            <w:tcW w:w="4961" w:type="dxa"/>
          </w:tcPr>
          <w:p w:rsidR="0099678A" w:rsidRPr="00E0773B" w:rsidRDefault="0099678A" w:rsidP="00A03C3C">
            <w:pPr>
              <w:rPr>
                <w:b/>
                <w:sz w:val="20"/>
                <w:szCs w:val="20"/>
              </w:rPr>
            </w:pPr>
            <w:r w:rsidRPr="00E0773B">
              <w:rPr>
                <w:b/>
                <w:sz w:val="20"/>
                <w:szCs w:val="20"/>
              </w:rPr>
              <w:t>Всего</w:t>
            </w:r>
          </w:p>
        </w:tc>
        <w:tc>
          <w:tcPr>
            <w:tcW w:w="1985" w:type="dxa"/>
          </w:tcPr>
          <w:p w:rsidR="0099678A" w:rsidRPr="00E0773B" w:rsidRDefault="0099678A" w:rsidP="0086390F">
            <w:pPr>
              <w:jc w:val="center"/>
              <w:rPr>
                <w:b/>
                <w:sz w:val="20"/>
                <w:szCs w:val="20"/>
              </w:rPr>
            </w:pPr>
            <w:r w:rsidRPr="00E0773B">
              <w:rPr>
                <w:b/>
                <w:sz w:val="20"/>
                <w:szCs w:val="20"/>
              </w:rPr>
              <w:t>4291,1</w:t>
            </w:r>
          </w:p>
        </w:tc>
        <w:tc>
          <w:tcPr>
            <w:tcW w:w="2126" w:type="dxa"/>
          </w:tcPr>
          <w:p w:rsidR="0099678A" w:rsidRPr="00E0773B" w:rsidRDefault="0099678A" w:rsidP="00B318A9">
            <w:pPr>
              <w:jc w:val="center"/>
              <w:rPr>
                <w:b/>
                <w:sz w:val="20"/>
                <w:szCs w:val="20"/>
              </w:rPr>
            </w:pPr>
            <w:r w:rsidRPr="00E0773B">
              <w:rPr>
                <w:b/>
                <w:sz w:val="20"/>
                <w:szCs w:val="20"/>
              </w:rPr>
              <w:t>4291,1</w:t>
            </w:r>
          </w:p>
        </w:tc>
        <w:tc>
          <w:tcPr>
            <w:tcW w:w="2126" w:type="dxa"/>
          </w:tcPr>
          <w:p w:rsidR="0099678A" w:rsidRPr="00E0773B" w:rsidRDefault="0099678A" w:rsidP="00B318A9">
            <w:pPr>
              <w:jc w:val="center"/>
              <w:rPr>
                <w:b/>
                <w:sz w:val="20"/>
                <w:szCs w:val="20"/>
              </w:rPr>
            </w:pPr>
            <w:r w:rsidRPr="00E0773B">
              <w:rPr>
                <w:b/>
                <w:sz w:val="20"/>
                <w:szCs w:val="20"/>
              </w:rPr>
              <w:t>4291,1</w:t>
            </w:r>
          </w:p>
        </w:tc>
      </w:tr>
      <w:tr w:rsidR="0099678A" w:rsidRPr="00E0773B" w:rsidTr="00A03C3C">
        <w:trPr>
          <w:tblCellSpacing w:w="5" w:type="nil"/>
        </w:trPr>
        <w:tc>
          <w:tcPr>
            <w:tcW w:w="4678" w:type="dxa"/>
            <w:vMerge/>
          </w:tcPr>
          <w:p w:rsidR="0099678A" w:rsidRPr="00E0773B" w:rsidRDefault="0099678A" w:rsidP="00A03C3C">
            <w:pPr>
              <w:pStyle w:val="ConsPlusCell"/>
              <w:rPr>
                <w:sz w:val="20"/>
                <w:szCs w:val="20"/>
              </w:rPr>
            </w:pPr>
          </w:p>
        </w:tc>
        <w:tc>
          <w:tcPr>
            <w:tcW w:w="4961" w:type="dxa"/>
          </w:tcPr>
          <w:p w:rsidR="0099678A" w:rsidRPr="00E0773B" w:rsidRDefault="0099678A" w:rsidP="00A03C3C">
            <w:pPr>
              <w:rPr>
                <w:sz w:val="20"/>
                <w:szCs w:val="20"/>
              </w:rPr>
            </w:pPr>
            <w:r w:rsidRPr="00E0773B">
              <w:rPr>
                <w:b/>
                <w:sz w:val="20"/>
                <w:szCs w:val="20"/>
              </w:rPr>
              <w:t>местный бюджет</w:t>
            </w:r>
          </w:p>
        </w:tc>
        <w:tc>
          <w:tcPr>
            <w:tcW w:w="1985" w:type="dxa"/>
          </w:tcPr>
          <w:p w:rsidR="0099678A" w:rsidRPr="00E0773B" w:rsidRDefault="0099678A" w:rsidP="00A41B90">
            <w:pPr>
              <w:jc w:val="center"/>
              <w:rPr>
                <w:b/>
                <w:sz w:val="20"/>
                <w:szCs w:val="20"/>
              </w:rPr>
            </w:pPr>
            <w:r w:rsidRPr="00E0773B">
              <w:rPr>
                <w:b/>
                <w:sz w:val="20"/>
                <w:szCs w:val="20"/>
              </w:rPr>
              <w:t>3172,1</w:t>
            </w:r>
          </w:p>
        </w:tc>
        <w:tc>
          <w:tcPr>
            <w:tcW w:w="2126" w:type="dxa"/>
          </w:tcPr>
          <w:p w:rsidR="0099678A" w:rsidRPr="00E0773B" w:rsidRDefault="0099678A" w:rsidP="00B318A9">
            <w:pPr>
              <w:jc w:val="center"/>
              <w:rPr>
                <w:b/>
                <w:sz w:val="20"/>
                <w:szCs w:val="20"/>
              </w:rPr>
            </w:pPr>
            <w:r w:rsidRPr="00E0773B">
              <w:rPr>
                <w:b/>
                <w:sz w:val="20"/>
                <w:szCs w:val="20"/>
              </w:rPr>
              <w:t>3172,1</w:t>
            </w:r>
          </w:p>
        </w:tc>
        <w:tc>
          <w:tcPr>
            <w:tcW w:w="2126" w:type="dxa"/>
          </w:tcPr>
          <w:p w:rsidR="0099678A" w:rsidRPr="00E0773B" w:rsidRDefault="0099678A" w:rsidP="00B318A9">
            <w:pPr>
              <w:jc w:val="center"/>
              <w:rPr>
                <w:b/>
                <w:sz w:val="20"/>
                <w:szCs w:val="20"/>
              </w:rPr>
            </w:pPr>
            <w:r w:rsidRPr="00E0773B">
              <w:rPr>
                <w:b/>
                <w:sz w:val="20"/>
                <w:szCs w:val="20"/>
              </w:rPr>
              <w:t>3172,1</w:t>
            </w:r>
          </w:p>
        </w:tc>
      </w:tr>
      <w:tr w:rsidR="0099678A" w:rsidRPr="00E0773B" w:rsidTr="00A03C3C">
        <w:trPr>
          <w:tblCellSpacing w:w="5" w:type="nil"/>
        </w:trPr>
        <w:tc>
          <w:tcPr>
            <w:tcW w:w="4678" w:type="dxa"/>
            <w:vMerge/>
          </w:tcPr>
          <w:p w:rsidR="0099678A" w:rsidRPr="00E0773B" w:rsidRDefault="0099678A" w:rsidP="00A03C3C">
            <w:pPr>
              <w:pStyle w:val="ConsPlusCell"/>
              <w:rPr>
                <w:sz w:val="20"/>
                <w:szCs w:val="20"/>
              </w:rPr>
            </w:pPr>
          </w:p>
        </w:tc>
        <w:tc>
          <w:tcPr>
            <w:tcW w:w="4961" w:type="dxa"/>
          </w:tcPr>
          <w:p w:rsidR="0099678A" w:rsidRPr="00E0773B" w:rsidRDefault="0099678A" w:rsidP="00A03C3C">
            <w:pPr>
              <w:rPr>
                <w:bCs/>
                <w:sz w:val="20"/>
                <w:szCs w:val="20"/>
              </w:rPr>
            </w:pPr>
            <w:r w:rsidRPr="00E0773B">
              <w:rPr>
                <w:b/>
                <w:bCs/>
                <w:sz w:val="20"/>
                <w:szCs w:val="20"/>
              </w:rPr>
              <w:t>безвозмездные поступления в местный бюджет, &lt;2&gt;</w:t>
            </w:r>
          </w:p>
        </w:tc>
        <w:tc>
          <w:tcPr>
            <w:tcW w:w="1985" w:type="dxa"/>
          </w:tcPr>
          <w:p w:rsidR="0099678A" w:rsidRPr="00E0773B" w:rsidRDefault="0099678A" w:rsidP="007C6DDB">
            <w:pPr>
              <w:jc w:val="center"/>
              <w:rPr>
                <w:b/>
                <w:sz w:val="20"/>
                <w:szCs w:val="20"/>
              </w:rPr>
            </w:pPr>
            <w:r w:rsidRPr="00E0773B">
              <w:rPr>
                <w:b/>
                <w:sz w:val="20"/>
                <w:szCs w:val="20"/>
              </w:rPr>
              <w:t>0,0</w:t>
            </w:r>
          </w:p>
        </w:tc>
        <w:tc>
          <w:tcPr>
            <w:tcW w:w="2126" w:type="dxa"/>
          </w:tcPr>
          <w:p w:rsidR="0099678A" w:rsidRPr="00E0773B" w:rsidRDefault="0099678A" w:rsidP="00B318A9">
            <w:pPr>
              <w:jc w:val="center"/>
              <w:rPr>
                <w:b/>
                <w:sz w:val="20"/>
                <w:szCs w:val="20"/>
              </w:rPr>
            </w:pPr>
            <w:r w:rsidRPr="00E0773B">
              <w:rPr>
                <w:b/>
                <w:sz w:val="20"/>
                <w:szCs w:val="20"/>
              </w:rPr>
              <w:t>0,0</w:t>
            </w:r>
          </w:p>
        </w:tc>
        <w:tc>
          <w:tcPr>
            <w:tcW w:w="2126" w:type="dxa"/>
          </w:tcPr>
          <w:p w:rsidR="0099678A" w:rsidRPr="00E0773B" w:rsidRDefault="0099678A" w:rsidP="00B318A9">
            <w:pPr>
              <w:jc w:val="center"/>
              <w:rPr>
                <w:b/>
                <w:sz w:val="20"/>
                <w:szCs w:val="20"/>
              </w:rPr>
            </w:pPr>
            <w:r w:rsidRPr="00E0773B">
              <w:rPr>
                <w:b/>
                <w:sz w:val="20"/>
                <w:szCs w:val="20"/>
              </w:rPr>
              <w:t>0,0</w:t>
            </w:r>
          </w:p>
        </w:tc>
      </w:tr>
      <w:tr w:rsidR="00A03C3C" w:rsidRPr="00E0773B" w:rsidTr="00A03C3C">
        <w:trPr>
          <w:tblCellSpacing w:w="5" w:type="nil"/>
        </w:trPr>
        <w:tc>
          <w:tcPr>
            <w:tcW w:w="4678" w:type="dxa"/>
            <w:vMerge/>
          </w:tcPr>
          <w:p w:rsidR="00A03C3C" w:rsidRPr="00E0773B" w:rsidRDefault="00A03C3C" w:rsidP="00A03C3C">
            <w:pPr>
              <w:pStyle w:val="ConsPlusCell"/>
              <w:rPr>
                <w:sz w:val="20"/>
                <w:szCs w:val="20"/>
              </w:rPr>
            </w:pPr>
          </w:p>
        </w:tc>
        <w:tc>
          <w:tcPr>
            <w:tcW w:w="4961" w:type="dxa"/>
          </w:tcPr>
          <w:p w:rsidR="00A03C3C" w:rsidRPr="00E0773B" w:rsidRDefault="00A03C3C" w:rsidP="00A03C3C">
            <w:pPr>
              <w:rPr>
                <w:bCs/>
                <w:i/>
                <w:iCs/>
                <w:sz w:val="20"/>
                <w:szCs w:val="20"/>
              </w:rPr>
            </w:pPr>
            <w:r w:rsidRPr="00E0773B">
              <w:rPr>
                <w:b/>
                <w:bCs/>
                <w:i/>
                <w:iCs/>
                <w:sz w:val="20"/>
                <w:szCs w:val="20"/>
              </w:rPr>
              <w:t>в том числе за счет средств:</w:t>
            </w:r>
          </w:p>
        </w:tc>
        <w:tc>
          <w:tcPr>
            <w:tcW w:w="1985" w:type="dxa"/>
          </w:tcPr>
          <w:p w:rsidR="00A03C3C" w:rsidRPr="00E0773B" w:rsidRDefault="00A03C3C" w:rsidP="00A03C3C">
            <w:pPr>
              <w:pStyle w:val="ConsPlusCell"/>
              <w:jc w:val="center"/>
              <w:rPr>
                <w:b/>
                <w:sz w:val="20"/>
                <w:szCs w:val="20"/>
              </w:rPr>
            </w:pPr>
          </w:p>
        </w:tc>
        <w:tc>
          <w:tcPr>
            <w:tcW w:w="2126" w:type="dxa"/>
          </w:tcPr>
          <w:p w:rsidR="00A03C3C" w:rsidRPr="00E0773B" w:rsidRDefault="00A03C3C" w:rsidP="00A03C3C">
            <w:pPr>
              <w:pStyle w:val="ConsPlusCell"/>
              <w:jc w:val="center"/>
              <w:rPr>
                <w:b/>
                <w:sz w:val="20"/>
                <w:szCs w:val="20"/>
              </w:rPr>
            </w:pPr>
          </w:p>
        </w:tc>
        <w:tc>
          <w:tcPr>
            <w:tcW w:w="2126" w:type="dxa"/>
          </w:tcPr>
          <w:p w:rsidR="00A03C3C" w:rsidRPr="00E0773B" w:rsidRDefault="00A03C3C" w:rsidP="00A03C3C">
            <w:pPr>
              <w:pStyle w:val="ConsPlusCell"/>
              <w:jc w:val="center"/>
              <w:rPr>
                <w:b/>
                <w:sz w:val="20"/>
                <w:szCs w:val="20"/>
              </w:rPr>
            </w:pPr>
          </w:p>
        </w:tc>
      </w:tr>
      <w:tr w:rsidR="00A03C3C" w:rsidRPr="00E0773B" w:rsidTr="00A03C3C">
        <w:trPr>
          <w:tblCellSpacing w:w="5" w:type="nil"/>
        </w:trPr>
        <w:tc>
          <w:tcPr>
            <w:tcW w:w="4678" w:type="dxa"/>
            <w:vMerge/>
          </w:tcPr>
          <w:p w:rsidR="00A03C3C" w:rsidRPr="00E0773B" w:rsidRDefault="00A03C3C" w:rsidP="00A03C3C">
            <w:pPr>
              <w:pStyle w:val="ConsPlusCell"/>
              <w:rPr>
                <w:sz w:val="20"/>
                <w:szCs w:val="20"/>
              </w:rPr>
            </w:pPr>
          </w:p>
        </w:tc>
        <w:tc>
          <w:tcPr>
            <w:tcW w:w="4961" w:type="dxa"/>
          </w:tcPr>
          <w:p w:rsidR="00A03C3C" w:rsidRPr="00E0773B" w:rsidRDefault="00A03C3C" w:rsidP="00A03C3C">
            <w:pPr>
              <w:rPr>
                <w:sz w:val="20"/>
                <w:szCs w:val="20"/>
              </w:rPr>
            </w:pPr>
            <w:r w:rsidRPr="00E0773B">
              <w:rPr>
                <w:b/>
                <w:sz w:val="20"/>
                <w:szCs w:val="20"/>
              </w:rPr>
              <w:t xml:space="preserve"> - областного бюджета</w:t>
            </w:r>
          </w:p>
        </w:tc>
        <w:tc>
          <w:tcPr>
            <w:tcW w:w="1985" w:type="dxa"/>
          </w:tcPr>
          <w:p w:rsidR="00A03C3C" w:rsidRPr="00E0773B" w:rsidRDefault="0099678A" w:rsidP="00A03C3C">
            <w:pPr>
              <w:pStyle w:val="ConsPlusCell"/>
              <w:jc w:val="center"/>
              <w:rPr>
                <w:b/>
                <w:sz w:val="20"/>
                <w:szCs w:val="20"/>
              </w:rPr>
            </w:pPr>
            <w:r w:rsidRPr="00E0773B">
              <w:rPr>
                <w:b/>
                <w:sz w:val="20"/>
                <w:szCs w:val="20"/>
              </w:rPr>
              <w:t>0,0</w:t>
            </w:r>
          </w:p>
        </w:tc>
        <w:tc>
          <w:tcPr>
            <w:tcW w:w="2126" w:type="dxa"/>
          </w:tcPr>
          <w:p w:rsidR="00A03C3C" w:rsidRPr="00E0773B" w:rsidRDefault="00A03C3C" w:rsidP="00A03C3C">
            <w:pPr>
              <w:pStyle w:val="ConsPlusCell"/>
              <w:jc w:val="center"/>
              <w:rPr>
                <w:b/>
                <w:sz w:val="20"/>
                <w:szCs w:val="20"/>
              </w:rPr>
            </w:pPr>
          </w:p>
        </w:tc>
        <w:tc>
          <w:tcPr>
            <w:tcW w:w="2126" w:type="dxa"/>
          </w:tcPr>
          <w:p w:rsidR="00A03C3C" w:rsidRPr="00E0773B" w:rsidRDefault="001E07AE" w:rsidP="00A03C3C">
            <w:pPr>
              <w:pStyle w:val="ConsPlusCell"/>
              <w:jc w:val="center"/>
              <w:rPr>
                <w:b/>
                <w:sz w:val="20"/>
                <w:szCs w:val="20"/>
              </w:rPr>
            </w:pPr>
            <w:r w:rsidRPr="00E0773B">
              <w:rPr>
                <w:b/>
                <w:sz w:val="20"/>
                <w:szCs w:val="20"/>
              </w:rPr>
              <w:t>957,4</w:t>
            </w:r>
          </w:p>
        </w:tc>
      </w:tr>
      <w:tr w:rsidR="00A03C3C" w:rsidRPr="00E0773B" w:rsidTr="00A03C3C">
        <w:trPr>
          <w:tblCellSpacing w:w="5" w:type="nil"/>
        </w:trPr>
        <w:tc>
          <w:tcPr>
            <w:tcW w:w="4678" w:type="dxa"/>
            <w:vMerge/>
          </w:tcPr>
          <w:p w:rsidR="00A03C3C" w:rsidRPr="00E0773B" w:rsidRDefault="00A03C3C" w:rsidP="00A03C3C">
            <w:pPr>
              <w:pStyle w:val="ConsPlusCell"/>
              <w:rPr>
                <w:sz w:val="20"/>
                <w:szCs w:val="20"/>
              </w:rPr>
            </w:pPr>
          </w:p>
        </w:tc>
        <w:tc>
          <w:tcPr>
            <w:tcW w:w="4961" w:type="dxa"/>
          </w:tcPr>
          <w:p w:rsidR="00A03C3C" w:rsidRPr="00E0773B" w:rsidRDefault="00A03C3C" w:rsidP="00A03C3C">
            <w:pPr>
              <w:rPr>
                <w:sz w:val="20"/>
                <w:szCs w:val="20"/>
              </w:rPr>
            </w:pPr>
            <w:r w:rsidRPr="00E0773B">
              <w:rPr>
                <w:b/>
                <w:sz w:val="20"/>
                <w:szCs w:val="20"/>
              </w:rPr>
              <w:t>-  бюджета района</w:t>
            </w:r>
          </w:p>
        </w:tc>
        <w:tc>
          <w:tcPr>
            <w:tcW w:w="1985" w:type="dxa"/>
          </w:tcPr>
          <w:p w:rsidR="00A03C3C" w:rsidRPr="00E0773B" w:rsidRDefault="0099678A" w:rsidP="00A03C3C">
            <w:pPr>
              <w:pStyle w:val="ConsPlusCell"/>
              <w:jc w:val="center"/>
              <w:rPr>
                <w:b/>
                <w:sz w:val="20"/>
                <w:szCs w:val="20"/>
              </w:rPr>
            </w:pPr>
            <w:r w:rsidRPr="00E0773B">
              <w:rPr>
                <w:b/>
                <w:sz w:val="20"/>
                <w:szCs w:val="20"/>
              </w:rPr>
              <w:t>1119,</w:t>
            </w:r>
            <w:r w:rsidR="001E07AE" w:rsidRPr="00E0773B">
              <w:rPr>
                <w:b/>
                <w:sz w:val="20"/>
                <w:szCs w:val="20"/>
              </w:rPr>
              <w:t>0</w:t>
            </w:r>
          </w:p>
        </w:tc>
        <w:tc>
          <w:tcPr>
            <w:tcW w:w="2126" w:type="dxa"/>
          </w:tcPr>
          <w:p w:rsidR="00A03C3C" w:rsidRPr="00E0773B" w:rsidRDefault="00A03C3C" w:rsidP="00A03C3C">
            <w:pPr>
              <w:pStyle w:val="ConsPlusCell"/>
              <w:jc w:val="center"/>
              <w:rPr>
                <w:b/>
                <w:sz w:val="20"/>
                <w:szCs w:val="20"/>
              </w:rPr>
            </w:pPr>
            <w:r w:rsidRPr="00E0773B">
              <w:rPr>
                <w:b/>
                <w:sz w:val="20"/>
                <w:szCs w:val="20"/>
              </w:rPr>
              <w:t>Х</w:t>
            </w:r>
          </w:p>
        </w:tc>
        <w:tc>
          <w:tcPr>
            <w:tcW w:w="2126" w:type="dxa"/>
          </w:tcPr>
          <w:p w:rsidR="00A03C3C" w:rsidRPr="00E0773B" w:rsidRDefault="001E07AE" w:rsidP="00A03C3C">
            <w:pPr>
              <w:pStyle w:val="ConsPlusCell"/>
              <w:jc w:val="center"/>
              <w:rPr>
                <w:b/>
                <w:sz w:val="20"/>
                <w:szCs w:val="20"/>
              </w:rPr>
            </w:pPr>
            <w:r w:rsidRPr="00E0773B">
              <w:rPr>
                <w:b/>
                <w:sz w:val="20"/>
                <w:szCs w:val="20"/>
              </w:rPr>
              <w:t>1400,0</w:t>
            </w:r>
          </w:p>
        </w:tc>
      </w:tr>
      <w:tr w:rsidR="00AF7F59" w:rsidRPr="00E0773B" w:rsidTr="00A03C3C">
        <w:trPr>
          <w:tblCellSpacing w:w="5" w:type="nil"/>
        </w:trPr>
        <w:tc>
          <w:tcPr>
            <w:tcW w:w="4678" w:type="dxa"/>
            <w:vMerge/>
          </w:tcPr>
          <w:p w:rsidR="00AF7F59" w:rsidRPr="00E0773B" w:rsidRDefault="00AF7F59" w:rsidP="00A03C3C">
            <w:pPr>
              <w:pStyle w:val="ConsPlusCell"/>
              <w:rPr>
                <w:sz w:val="20"/>
                <w:szCs w:val="20"/>
              </w:rPr>
            </w:pPr>
          </w:p>
        </w:tc>
        <w:tc>
          <w:tcPr>
            <w:tcW w:w="4961" w:type="dxa"/>
          </w:tcPr>
          <w:p w:rsidR="00AF7F59" w:rsidRPr="00E0773B" w:rsidRDefault="00AF7F59" w:rsidP="00A03C3C">
            <w:pPr>
              <w:rPr>
                <w:sz w:val="20"/>
                <w:szCs w:val="20"/>
              </w:rPr>
            </w:pPr>
            <w:r w:rsidRPr="00E0773B">
              <w:rPr>
                <w:b/>
                <w:sz w:val="20"/>
                <w:szCs w:val="20"/>
              </w:rPr>
              <w:t>внебюджетные источники</w:t>
            </w:r>
          </w:p>
        </w:tc>
        <w:tc>
          <w:tcPr>
            <w:tcW w:w="1985" w:type="dxa"/>
          </w:tcPr>
          <w:p w:rsidR="00AF7F59" w:rsidRPr="00E0773B" w:rsidRDefault="001E07AE" w:rsidP="0086390F">
            <w:pPr>
              <w:pStyle w:val="ConsPlusCell"/>
              <w:jc w:val="center"/>
              <w:rPr>
                <w:b/>
                <w:sz w:val="20"/>
                <w:szCs w:val="20"/>
              </w:rPr>
            </w:pPr>
            <w:r w:rsidRPr="00E0773B">
              <w:rPr>
                <w:b/>
                <w:sz w:val="20"/>
                <w:szCs w:val="20"/>
              </w:rPr>
              <w:t>0,0</w:t>
            </w:r>
          </w:p>
        </w:tc>
        <w:tc>
          <w:tcPr>
            <w:tcW w:w="2126" w:type="dxa"/>
          </w:tcPr>
          <w:p w:rsidR="00AF7F59" w:rsidRPr="00E0773B" w:rsidRDefault="00AF7F59" w:rsidP="0086390F">
            <w:pPr>
              <w:pStyle w:val="ConsPlusCell"/>
              <w:jc w:val="center"/>
              <w:rPr>
                <w:b/>
                <w:sz w:val="20"/>
                <w:szCs w:val="20"/>
              </w:rPr>
            </w:pPr>
            <w:r w:rsidRPr="00E0773B">
              <w:rPr>
                <w:b/>
                <w:sz w:val="20"/>
                <w:szCs w:val="20"/>
              </w:rPr>
              <w:t>Х</w:t>
            </w:r>
          </w:p>
        </w:tc>
        <w:tc>
          <w:tcPr>
            <w:tcW w:w="2126" w:type="dxa"/>
          </w:tcPr>
          <w:p w:rsidR="00AF7F59" w:rsidRPr="00E0773B" w:rsidRDefault="001E07AE" w:rsidP="0086390F">
            <w:pPr>
              <w:pStyle w:val="ConsPlusCell"/>
              <w:jc w:val="center"/>
              <w:rPr>
                <w:b/>
                <w:sz w:val="20"/>
                <w:szCs w:val="20"/>
              </w:rPr>
            </w:pPr>
            <w:r w:rsidRPr="00E0773B">
              <w:rPr>
                <w:b/>
                <w:sz w:val="20"/>
                <w:szCs w:val="20"/>
              </w:rPr>
              <w:t>0,0</w:t>
            </w:r>
          </w:p>
        </w:tc>
      </w:tr>
      <w:tr w:rsidR="0099678A" w:rsidRPr="00E0773B" w:rsidTr="00A03C3C">
        <w:trPr>
          <w:tblCellSpacing w:w="5" w:type="nil"/>
        </w:trPr>
        <w:tc>
          <w:tcPr>
            <w:tcW w:w="4678" w:type="dxa"/>
            <w:vMerge w:val="restart"/>
          </w:tcPr>
          <w:p w:rsidR="0099678A" w:rsidRPr="00E0773B" w:rsidRDefault="0099678A" w:rsidP="00A03C3C">
            <w:pPr>
              <w:pStyle w:val="ConsPlusCell"/>
              <w:rPr>
                <w:sz w:val="20"/>
                <w:szCs w:val="20"/>
              </w:rPr>
            </w:pPr>
            <w:r w:rsidRPr="00E0773B">
              <w:rPr>
                <w:b/>
                <w:kern w:val="2"/>
                <w:sz w:val="20"/>
                <w:szCs w:val="20"/>
                <w:lang w:eastAsia="en-US"/>
              </w:rPr>
              <w:t>Подпрограмма 1 «Развитие культуры</w:t>
            </w:r>
            <w:r w:rsidRPr="00E0773B">
              <w:rPr>
                <w:b/>
                <w:sz w:val="20"/>
                <w:szCs w:val="20"/>
              </w:rPr>
              <w:t>»</w:t>
            </w:r>
          </w:p>
        </w:tc>
        <w:tc>
          <w:tcPr>
            <w:tcW w:w="4961" w:type="dxa"/>
          </w:tcPr>
          <w:p w:rsidR="0099678A" w:rsidRPr="00E0773B" w:rsidRDefault="0099678A" w:rsidP="00A03C3C">
            <w:pPr>
              <w:rPr>
                <w:sz w:val="20"/>
                <w:szCs w:val="20"/>
              </w:rPr>
            </w:pPr>
            <w:r w:rsidRPr="00E0773B">
              <w:rPr>
                <w:sz w:val="20"/>
                <w:szCs w:val="20"/>
              </w:rPr>
              <w:t>Всего</w:t>
            </w:r>
          </w:p>
        </w:tc>
        <w:tc>
          <w:tcPr>
            <w:tcW w:w="1985" w:type="dxa"/>
          </w:tcPr>
          <w:p w:rsidR="0099678A" w:rsidRPr="00E0773B" w:rsidRDefault="0099678A" w:rsidP="0086390F">
            <w:pPr>
              <w:jc w:val="center"/>
              <w:rPr>
                <w:sz w:val="20"/>
                <w:szCs w:val="20"/>
              </w:rPr>
            </w:pPr>
            <w:r w:rsidRPr="00E0773B">
              <w:rPr>
                <w:sz w:val="20"/>
                <w:szCs w:val="20"/>
              </w:rPr>
              <w:t>4291,1</w:t>
            </w:r>
          </w:p>
        </w:tc>
        <w:tc>
          <w:tcPr>
            <w:tcW w:w="2126" w:type="dxa"/>
          </w:tcPr>
          <w:p w:rsidR="0099678A" w:rsidRPr="00E0773B" w:rsidRDefault="0099678A" w:rsidP="00B318A9">
            <w:pPr>
              <w:jc w:val="center"/>
              <w:rPr>
                <w:sz w:val="20"/>
                <w:szCs w:val="20"/>
              </w:rPr>
            </w:pPr>
            <w:r w:rsidRPr="00E0773B">
              <w:rPr>
                <w:sz w:val="20"/>
                <w:szCs w:val="20"/>
              </w:rPr>
              <w:t>4291,1</w:t>
            </w:r>
          </w:p>
        </w:tc>
        <w:tc>
          <w:tcPr>
            <w:tcW w:w="2126" w:type="dxa"/>
          </w:tcPr>
          <w:p w:rsidR="0099678A" w:rsidRPr="00E0773B" w:rsidRDefault="0099678A" w:rsidP="00B318A9">
            <w:pPr>
              <w:jc w:val="center"/>
              <w:rPr>
                <w:sz w:val="20"/>
                <w:szCs w:val="20"/>
              </w:rPr>
            </w:pPr>
            <w:r w:rsidRPr="00E0773B">
              <w:rPr>
                <w:sz w:val="20"/>
                <w:szCs w:val="20"/>
              </w:rPr>
              <w:t>4291,1</w:t>
            </w:r>
          </w:p>
        </w:tc>
      </w:tr>
      <w:tr w:rsidR="0099678A" w:rsidRPr="00E0773B" w:rsidTr="00A03C3C">
        <w:trPr>
          <w:tblCellSpacing w:w="5" w:type="nil"/>
        </w:trPr>
        <w:tc>
          <w:tcPr>
            <w:tcW w:w="4678" w:type="dxa"/>
            <w:vMerge/>
          </w:tcPr>
          <w:p w:rsidR="0099678A" w:rsidRPr="00E0773B" w:rsidRDefault="0099678A" w:rsidP="00A03C3C">
            <w:pPr>
              <w:pStyle w:val="ConsPlusCell"/>
              <w:rPr>
                <w:sz w:val="20"/>
                <w:szCs w:val="20"/>
              </w:rPr>
            </w:pPr>
          </w:p>
        </w:tc>
        <w:tc>
          <w:tcPr>
            <w:tcW w:w="4961" w:type="dxa"/>
          </w:tcPr>
          <w:p w:rsidR="0099678A" w:rsidRPr="00E0773B" w:rsidRDefault="0099678A" w:rsidP="00A03C3C">
            <w:pPr>
              <w:rPr>
                <w:sz w:val="20"/>
                <w:szCs w:val="20"/>
              </w:rPr>
            </w:pPr>
            <w:r w:rsidRPr="00E0773B">
              <w:rPr>
                <w:sz w:val="20"/>
                <w:szCs w:val="20"/>
              </w:rPr>
              <w:t>местный бюджет</w:t>
            </w:r>
          </w:p>
        </w:tc>
        <w:tc>
          <w:tcPr>
            <w:tcW w:w="1985" w:type="dxa"/>
          </w:tcPr>
          <w:p w:rsidR="0099678A" w:rsidRPr="00E0773B" w:rsidRDefault="0099678A" w:rsidP="0086390F">
            <w:pPr>
              <w:jc w:val="center"/>
              <w:rPr>
                <w:sz w:val="20"/>
                <w:szCs w:val="20"/>
              </w:rPr>
            </w:pPr>
            <w:r w:rsidRPr="00E0773B">
              <w:rPr>
                <w:sz w:val="20"/>
                <w:szCs w:val="20"/>
              </w:rPr>
              <w:t>3172,1</w:t>
            </w:r>
          </w:p>
        </w:tc>
        <w:tc>
          <w:tcPr>
            <w:tcW w:w="2126" w:type="dxa"/>
          </w:tcPr>
          <w:p w:rsidR="0099678A" w:rsidRPr="00E0773B" w:rsidRDefault="0099678A" w:rsidP="00B318A9">
            <w:pPr>
              <w:jc w:val="center"/>
              <w:rPr>
                <w:sz w:val="20"/>
                <w:szCs w:val="20"/>
              </w:rPr>
            </w:pPr>
            <w:r w:rsidRPr="00E0773B">
              <w:rPr>
                <w:sz w:val="20"/>
                <w:szCs w:val="20"/>
              </w:rPr>
              <w:t>3172,1</w:t>
            </w:r>
          </w:p>
        </w:tc>
        <w:tc>
          <w:tcPr>
            <w:tcW w:w="2126" w:type="dxa"/>
          </w:tcPr>
          <w:p w:rsidR="0099678A" w:rsidRPr="00E0773B" w:rsidRDefault="0099678A" w:rsidP="00B318A9">
            <w:pPr>
              <w:jc w:val="center"/>
              <w:rPr>
                <w:sz w:val="20"/>
                <w:szCs w:val="20"/>
              </w:rPr>
            </w:pPr>
            <w:r w:rsidRPr="00E0773B">
              <w:rPr>
                <w:sz w:val="20"/>
                <w:szCs w:val="20"/>
              </w:rPr>
              <w:t>3172,1</w:t>
            </w:r>
          </w:p>
        </w:tc>
      </w:tr>
      <w:tr w:rsidR="0099678A" w:rsidRPr="00E0773B" w:rsidTr="00A03C3C">
        <w:trPr>
          <w:tblCellSpacing w:w="5" w:type="nil"/>
        </w:trPr>
        <w:tc>
          <w:tcPr>
            <w:tcW w:w="4678" w:type="dxa"/>
            <w:vMerge/>
          </w:tcPr>
          <w:p w:rsidR="0099678A" w:rsidRPr="00E0773B" w:rsidRDefault="0099678A" w:rsidP="00A03C3C">
            <w:pPr>
              <w:pStyle w:val="ConsPlusCell"/>
              <w:rPr>
                <w:sz w:val="20"/>
                <w:szCs w:val="20"/>
              </w:rPr>
            </w:pPr>
          </w:p>
        </w:tc>
        <w:tc>
          <w:tcPr>
            <w:tcW w:w="4961" w:type="dxa"/>
          </w:tcPr>
          <w:p w:rsidR="0099678A" w:rsidRPr="00E0773B" w:rsidRDefault="0099678A" w:rsidP="00A03C3C">
            <w:pPr>
              <w:rPr>
                <w:bCs/>
                <w:sz w:val="20"/>
                <w:szCs w:val="20"/>
              </w:rPr>
            </w:pPr>
            <w:r w:rsidRPr="00E0773B">
              <w:rPr>
                <w:bCs/>
                <w:sz w:val="20"/>
                <w:szCs w:val="20"/>
              </w:rPr>
              <w:t>безвозмездные поступления в местный бюджет, &lt;2&gt;</w:t>
            </w:r>
          </w:p>
        </w:tc>
        <w:tc>
          <w:tcPr>
            <w:tcW w:w="1985" w:type="dxa"/>
          </w:tcPr>
          <w:p w:rsidR="0099678A" w:rsidRPr="00E0773B" w:rsidRDefault="0099678A" w:rsidP="00A03C3C">
            <w:pPr>
              <w:pStyle w:val="ConsPlusCell"/>
              <w:jc w:val="center"/>
              <w:rPr>
                <w:sz w:val="20"/>
                <w:szCs w:val="20"/>
              </w:rPr>
            </w:pPr>
            <w:r w:rsidRPr="00E0773B">
              <w:rPr>
                <w:sz w:val="20"/>
                <w:szCs w:val="20"/>
              </w:rPr>
              <w:t>0,0</w:t>
            </w:r>
          </w:p>
        </w:tc>
        <w:tc>
          <w:tcPr>
            <w:tcW w:w="2126" w:type="dxa"/>
          </w:tcPr>
          <w:p w:rsidR="0099678A" w:rsidRPr="00E0773B" w:rsidRDefault="0099678A" w:rsidP="00B318A9">
            <w:pPr>
              <w:pStyle w:val="ConsPlusCell"/>
              <w:jc w:val="center"/>
              <w:rPr>
                <w:sz w:val="20"/>
                <w:szCs w:val="20"/>
              </w:rPr>
            </w:pPr>
            <w:r w:rsidRPr="00E0773B">
              <w:rPr>
                <w:sz w:val="20"/>
                <w:szCs w:val="20"/>
              </w:rPr>
              <w:t>0,0</w:t>
            </w:r>
          </w:p>
        </w:tc>
        <w:tc>
          <w:tcPr>
            <w:tcW w:w="2126" w:type="dxa"/>
          </w:tcPr>
          <w:p w:rsidR="0099678A" w:rsidRPr="00E0773B" w:rsidRDefault="0099678A" w:rsidP="00B318A9">
            <w:pPr>
              <w:pStyle w:val="ConsPlusCell"/>
              <w:jc w:val="center"/>
              <w:rPr>
                <w:sz w:val="20"/>
                <w:szCs w:val="20"/>
              </w:rPr>
            </w:pPr>
            <w:r w:rsidRPr="00E0773B">
              <w:rPr>
                <w:sz w:val="20"/>
                <w:szCs w:val="20"/>
              </w:rPr>
              <w:t>0,0</w:t>
            </w:r>
          </w:p>
        </w:tc>
      </w:tr>
      <w:tr w:rsidR="00A03C3C" w:rsidRPr="00E0773B" w:rsidTr="00A03C3C">
        <w:trPr>
          <w:tblCellSpacing w:w="5" w:type="nil"/>
        </w:trPr>
        <w:tc>
          <w:tcPr>
            <w:tcW w:w="4678" w:type="dxa"/>
            <w:vMerge/>
          </w:tcPr>
          <w:p w:rsidR="00A03C3C" w:rsidRPr="00E0773B" w:rsidRDefault="00A03C3C" w:rsidP="00A03C3C">
            <w:pPr>
              <w:pStyle w:val="ConsPlusCell"/>
              <w:rPr>
                <w:sz w:val="20"/>
                <w:szCs w:val="20"/>
              </w:rPr>
            </w:pPr>
          </w:p>
        </w:tc>
        <w:tc>
          <w:tcPr>
            <w:tcW w:w="4961" w:type="dxa"/>
          </w:tcPr>
          <w:p w:rsidR="00A03C3C" w:rsidRPr="00E0773B" w:rsidRDefault="00A03C3C" w:rsidP="00A03C3C">
            <w:pPr>
              <w:rPr>
                <w:bCs/>
                <w:i/>
                <w:iCs/>
                <w:sz w:val="20"/>
                <w:szCs w:val="20"/>
              </w:rPr>
            </w:pPr>
            <w:r w:rsidRPr="00E0773B">
              <w:rPr>
                <w:bCs/>
                <w:i/>
                <w:iCs/>
                <w:sz w:val="20"/>
                <w:szCs w:val="20"/>
              </w:rPr>
              <w:t>в том числе за счет средств:</w:t>
            </w:r>
          </w:p>
        </w:tc>
        <w:tc>
          <w:tcPr>
            <w:tcW w:w="1985" w:type="dxa"/>
          </w:tcPr>
          <w:p w:rsidR="00A03C3C" w:rsidRPr="00E0773B" w:rsidRDefault="00A03C3C" w:rsidP="00A03C3C">
            <w:pPr>
              <w:pStyle w:val="ConsPlusCell"/>
              <w:jc w:val="center"/>
              <w:rPr>
                <w:color w:val="FF0000"/>
                <w:sz w:val="20"/>
                <w:szCs w:val="20"/>
              </w:rPr>
            </w:pPr>
          </w:p>
        </w:tc>
        <w:tc>
          <w:tcPr>
            <w:tcW w:w="2126" w:type="dxa"/>
          </w:tcPr>
          <w:p w:rsidR="00A03C3C" w:rsidRPr="00E0773B" w:rsidRDefault="00A03C3C" w:rsidP="00A03C3C">
            <w:pPr>
              <w:pStyle w:val="ConsPlusCell"/>
              <w:jc w:val="center"/>
              <w:rPr>
                <w:color w:val="FF0000"/>
                <w:sz w:val="20"/>
                <w:szCs w:val="20"/>
              </w:rPr>
            </w:pPr>
          </w:p>
        </w:tc>
        <w:tc>
          <w:tcPr>
            <w:tcW w:w="2126" w:type="dxa"/>
          </w:tcPr>
          <w:p w:rsidR="00A03C3C" w:rsidRPr="00E0773B" w:rsidRDefault="00A03C3C" w:rsidP="00A03C3C">
            <w:pPr>
              <w:pStyle w:val="ConsPlusCell"/>
              <w:jc w:val="center"/>
              <w:rPr>
                <w:color w:val="FF0000"/>
                <w:sz w:val="20"/>
                <w:szCs w:val="20"/>
              </w:rPr>
            </w:pPr>
          </w:p>
        </w:tc>
      </w:tr>
      <w:tr w:rsidR="001E07AE" w:rsidRPr="00E0773B" w:rsidTr="00A03C3C">
        <w:trPr>
          <w:tblCellSpacing w:w="5" w:type="nil"/>
        </w:trPr>
        <w:tc>
          <w:tcPr>
            <w:tcW w:w="4678" w:type="dxa"/>
            <w:vMerge/>
          </w:tcPr>
          <w:p w:rsidR="001E07AE" w:rsidRPr="00E0773B" w:rsidRDefault="001E07AE" w:rsidP="00A03C3C">
            <w:pPr>
              <w:pStyle w:val="ConsPlusCell"/>
              <w:rPr>
                <w:sz w:val="20"/>
                <w:szCs w:val="20"/>
              </w:rPr>
            </w:pPr>
          </w:p>
        </w:tc>
        <w:tc>
          <w:tcPr>
            <w:tcW w:w="4961" w:type="dxa"/>
          </w:tcPr>
          <w:p w:rsidR="001E07AE" w:rsidRPr="00E0773B" w:rsidRDefault="001E07AE" w:rsidP="00A03C3C">
            <w:pPr>
              <w:rPr>
                <w:sz w:val="20"/>
                <w:szCs w:val="20"/>
              </w:rPr>
            </w:pPr>
            <w:r w:rsidRPr="00E0773B">
              <w:rPr>
                <w:sz w:val="20"/>
                <w:szCs w:val="20"/>
              </w:rPr>
              <w:t xml:space="preserve"> - областного бюджета</w:t>
            </w:r>
          </w:p>
        </w:tc>
        <w:tc>
          <w:tcPr>
            <w:tcW w:w="1985" w:type="dxa"/>
          </w:tcPr>
          <w:p w:rsidR="001E07AE" w:rsidRPr="00E0773B" w:rsidRDefault="0099678A" w:rsidP="00B31CEF">
            <w:pPr>
              <w:pStyle w:val="ConsPlusCell"/>
              <w:jc w:val="center"/>
              <w:rPr>
                <w:sz w:val="20"/>
                <w:szCs w:val="20"/>
              </w:rPr>
            </w:pPr>
            <w:r w:rsidRPr="00E0773B">
              <w:rPr>
                <w:sz w:val="20"/>
                <w:szCs w:val="20"/>
              </w:rPr>
              <w:t>0,0</w:t>
            </w:r>
          </w:p>
        </w:tc>
        <w:tc>
          <w:tcPr>
            <w:tcW w:w="2126" w:type="dxa"/>
          </w:tcPr>
          <w:p w:rsidR="001E07AE" w:rsidRPr="00E0773B" w:rsidRDefault="001E07AE" w:rsidP="00B31CEF">
            <w:pPr>
              <w:pStyle w:val="ConsPlusCell"/>
              <w:jc w:val="center"/>
              <w:rPr>
                <w:sz w:val="20"/>
                <w:szCs w:val="20"/>
              </w:rPr>
            </w:pPr>
          </w:p>
        </w:tc>
        <w:tc>
          <w:tcPr>
            <w:tcW w:w="2126" w:type="dxa"/>
          </w:tcPr>
          <w:p w:rsidR="001E07AE" w:rsidRPr="00E0773B" w:rsidRDefault="0099678A" w:rsidP="00B318A9">
            <w:pPr>
              <w:pStyle w:val="ConsPlusCell"/>
              <w:jc w:val="center"/>
              <w:rPr>
                <w:sz w:val="20"/>
                <w:szCs w:val="20"/>
              </w:rPr>
            </w:pPr>
            <w:r w:rsidRPr="00E0773B">
              <w:rPr>
                <w:sz w:val="20"/>
                <w:szCs w:val="20"/>
              </w:rPr>
              <w:t>0,0</w:t>
            </w:r>
          </w:p>
        </w:tc>
      </w:tr>
      <w:tr w:rsidR="001E07AE" w:rsidRPr="00E0773B" w:rsidTr="00A03C3C">
        <w:trPr>
          <w:tblCellSpacing w:w="5" w:type="nil"/>
        </w:trPr>
        <w:tc>
          <w:tcPr>
            <w:tcW w:w="4678" w:type="dxa"/>
            <w:vMerge/>
          </w:tcPr>
          <w:p w:rsidR="001E07AE" w:rsidRPr="00E0773B" w:rsidRDefault="001E07AE" w:rsidP="00A03C3C">
            <w:pPr>
              <w:pStyle w:val="ConsPlusCell"/>
              <w:rPr>
                <w:sz w:val="20"/>
                <w:szCs w:val="20"/>
              </w:rPr>
            </w:pPr>
          </w:p>
        </w:tc>
        <w:tc>
          <w:tcPr>
            <w:tcW w:w="4961" w:type="dxa"/>
          </w:tcPr>
          <w:p w:rsidR="001E07AE" w:rsidRPr="00E0773B" w:rsidRDefault="001E07AE" w:rsidP="00A03C3C">
            <w:pPr>
              <w:rPr>
                <w:sz w:val="20"/>
                <w:szCs w:val="20"/>
              </w:rPr>
            </w:pPr>
            <w:r w:rsidRPr="00E0773B">
              <w:rPr>
                <w:sz w:val="20"/>
                <w:szCs w:val="20"/>
              </w:rPr>
              <w:t>-  бюджета района</w:t>
            </w:r>
          </w:p>
        </w:tc>
        <w:tc>
          <w:tcPr>
            <w:tcW w:w="1985" w:type="dxa"/>
          </w:tcPr>
          <w:p w:rsidR="001E07AE" w:rsidRPr="00E0773B" w:rsidRDefault="0099678A" w:rsidP="00B31CEF">
            <w:pPr>
              <w:pStyle w:val="ConsPlusCell"/>
              <w:jc w:val="center"/>
              <w:rPr>
                <w:sz w:val="20"/>
                <w:szCs w:val="20"/>
              </w:rPr>
            </w:pPr>
            <w:r w:rsidRPr="00E0773B">
              <w:rPr>
                <w:sz w:val="20"/>
                <w:szCs w:val="20"/>
              </w:rPr>
              <w:t>1119,0</w:t>
            </w:r>
          </w:p>
        </w:tc>
        <w:tc>
          <w:tcPr>
            <w:tcW w:w="2126" w:type="dxa"/>
          </w:tcPr>
          <w:p w:rsidR="001E07AE" w:rsidRPr="00E0773B" w:rsidRDefault="001E07AE" w:rsidP="00A03C3C">
            <w:pPr>
              <w:pStyle w:val="ConsPlusCell"/>
              <w:jc w:val="center"/>
              <w:rPr>
                <w:sz w:val="20"/>
                <w:szCs w:val="20"/>
              </w:rPr>
            </w:pPr>
            <w:r w:rsidRPr="00E0773B">
              <w:rPr>
                <w:sz w:val="20"/>
                <w:szCs w:val="20"/>
              </w:rPr>
              <w:t>Х</w:t>
            </w:r>
          </w:p>
        </w:tc>
        <w:tc>
          <w:tcPr>
            <w:tcW w:w="2126" w:type="dxa"/>
          </w:tcPr>
          <w:p w:rsidR="001E07AE" w:rsidRPr="00E0773B" w:rsidRDefault="0099678A" w:rsidP="00B318A9">
            <w:pPr>
              <w:pStyle w:val="ConsPlusCell"/>
              <w:jc w:val="center"/>
              <w:rPr>
                <w:sz w:val="20"/>
                <w:szCs w:val="20"/>
              </w:rPr>
            </w:pPr>
            <w:r w:rsidRPr="00E0773B">
              <w:rPr>
                <w:sz w:val="20"/>
                <w:szCs w:val="20"/>
              </w:rPr>
              <w:t>1119,0</w:t>
            </w:r>
          </w:p>
        </w:tc>
      </w:tr>
      <w:tr w:rsidR="00AF7F59" w:rsidRPr="00E0773B" w:rsidTr="00A03C3C">
        <w:trPr>
          <w:tblCellSpacing w:w="5" w:type="nil"/>
        </w:trPr>
        <w:tc>
          <w:tcPr>
            <w:tcW w:w="4678" w:type="dxa"/>
            <w:vMerge/>
          </w:tcPr>
          <w:p w:rsidR="00AF7F59" w:rsidRPr="00E0773B" w:rsidRDefault="00AF7F59" w:rsidP="00A03C3C">
            <w:pPr>
              <w:pStyle w:val="ConsPlusCell"/>
              <w:rPr>
                <w:sz w:val="20"/>
                <w:szCs w:val="20"/>
              </w:rPr>
            </w:pPr>
          </w:p>
        </w:tc>
        <w:tc>
          <w:tcPr>
            <w:tcW w:w="4961" w:type="dxa"/>
          </w:tcPr>
          <w:p w:rsidR="00AF7F59" w:rsidRPr="00E0773B" w:rsidRDefault="00AF7F59" w:rsidP="00A03C3C">
            <w:pPr>
              <w:rPr>
                <w:sz w:val="20"/>
                <w:szCs w:val="20"/>
              </w:rPr>
            </w:pPr>
            <w:r w:rsidRPr="00E0773B">
              <w:rPr>
                <w:sz w:val="20"/>
                <w:szCs w:val="20"/>
              </w:rPr>
              <w:t>внебюджетные источники</w:t>
            </w:r>
          </w:p>
        </w:tc>
        <w:tc>
          <w:tcPr>
            <w:tcW w:w="1985" w:type="dxa"/>
          </w:tcPr>
          <w:p w:rsidR="00AF7F59" w:rsidRPr="00E0773B" w:rsidRDefault="001E07AE" w:rsidP="0086390F">
            <w:pPr>
              <w:pStyle w:val="ConsPlusCell"/>
              <w:jc w:val="center"/>
              <w:rPr>
                <w:sz w:val="20"/>
                <w:szCs w:val="20"/>
              </w:rPr>
            </w:pPr>
            <w:r w:rsidRPr="00E0773B">
              <w:rPr>
                <w:sz w:val="20"/>
                <w:szCs w:val="20"/>
              </w:rPr>
              <w:t>0,0</w:t>
            </w:r>
          </w:p>
        </w:tc>
        <w:tc>
          <w:tcPr>
            <w:tcW w:w="2126" w:type="dxa"/>
          </w:tcPr>
          <w:p w:rsidR="00AF7F59" w:rsidRPr="00E0773B" w:rsidRDefault="00AF7F59" w:rsidP="0086390F">
            <w:pPr>
              <w:pStyle w:val="ConsPlusCell"/>
              <w:jc w:val="center"/>
              <w:rPr>
                <w:sz w:val="20"/>
                <w:szCs w:val="20"/>
              </w:rPr>
            </w:pPr>
            <w:r w:rsidRPr="00E0773B">
              <w:rPr>
                <w:sz w:val="20"/>
                <w:szCs w:val="20"/>
              </w:rPr>
              <w:t>Х</w:t>
            </w:r>
          </w:p>
        </w:tc>
        <w:tc>
          <w:tcPr>
            <w:tcW w:w="2126" w:type="dxa"/>
          </w:tcPr>
          <w:p w:rsidR="00AF7F59" w:rsidRPr="00E0773B" w:rsidRDefault="001E07AE" w:rsidP="0086390F">
            <w:pPr>
              <w:pStyle w:val="ConsPlusCell"/>
              <w:jc w:val="center"/>
              <w:rPr>
                <w:sz w:val="20"/>
                <w:szCs w:val="20"/>
              </w:rPr>
            </w:pPr>
            <w:r w:rsidRPr="00E0773B">
              <w:rPr>
                <w:sz w:val="20"/>
                <w:szCs w:val="20"/>
              </w:rPr>
              <w:t>0,0</w:t>
            </w:r>
          </w:p>
        </w:tc>
      </w:tr>
      <w:tr w:rsidR="0099678A" w:rsidRPr="00E0773B" w:rsidTr="00A03C3C">
        <w:trPr>
          <w:tblCellSpacing w:w="5" w:type="nil"/>
        </w:trPr>
        <w:tc>
          <w:tcPr>
            <w:tcW w:w="4678" w:type="dxa"/>
            <w:vMerge w:val="restart"/>
          </w:tcPr>
          <w:p w:rsidR="0099678A" w:rsidRPr="00E0773B" w:rsidRDefault="0099678A" w:rsidP="00A03C3C">
            <w:pPr>
              <w:pStyle w:val="ConsPlusCell"/>
              <w:rPr>
                <w:sz w:val="20"/>
                <w:szCs w:val="20"/>
              </w:rPr>
            </w:pPr>
            <w:r w:rsidRPr="00E0773B">
              <w:rPr>
                <w:sz w:val="20"/>
                <w:szCs w:val="20"/>
              </w:rPr>
              <w:t xml:space="preserve">Основное мероприятие 1.1. Расходы на обеспечение деятельности (оказание услуг) муниципального учреждения </w:t>
            </w:r>
            <w:r w:rsidR="00AD0ED7" w:rsidRPr="00E0773B">
              <w:rPr>
                <w:sz w:val="20"/>
                <w:szCs w:val="20"/>
              </w:rPr>
              <w:t>Калитвенского</w:t>
            </w:r>
            <w:r w:rsidRPr="00E0773B">
              <w:rPr>
                <w:sz w:val="20"/>
                <w:szCs w:val="20"/>
              </w:rPr>
              <w:t xml:space="preserve"> сельского поселения «Вишневецкий центральный поселенческий сельский Дом культуры»</w:t>
            </w:r>
          </w:p>
        </w:tc>
        <w:tc>
          <w:tcPr>
            <w:tcW w:w="4961" w:type="dxa"/>
          </w:tcPr>
          <w:p w:rsidR="0099678A" w:rsidRPr="00E0773B" w:rsidRDefault="0099678A" w:rsidP="00A03C3C">
            <w:pPr>
              <w:rPr>
                <w:sz w:val="20"/>
                <w:szCs w:val="20"/>
              </w:rPr>
            </w:pPr>
            <w:r w:rsidRPr="00E0773B">
              <w:rPr>
                <w:sz w:val="20"/>
                <w:szCs w:val="20"/>
              </w:rPr>
              <w:t>Всего</w:t>
            </w:r>
          </w:p>
        </w:tc>
        <w:tc>
          <w:tcPr>
            <w:tcW w:w="1985" w:type="dxa"/>
          </w:tcPr>
          <w:p w:rsidR="0099678A" w:rsidRPr="00E0773B" w:rsidRDefault="0099678A" w:rsidP="00B318A9">
            <w:pPr>
              <w:jc w:val="center"/>
              <w:rPr>
                <w:sz w:val="20"/>
                <w:szCs w:val="20"/>
              </w:rPr>
            </w:pPr>
            <w:r w:rsidRPr="00E0773B">
              <w:rPr>
                <w:sz w:val="20"/>
                <w:szCs w:val="20"/>
              </w:rPr>
              <w:t>4291,1</w:t>
            </w:r>
          </w:p>
        </w:tc>
        <w:tc>
          <w:tcPr>
            <w:tcW w:w="2126" w:type="dxa"/>
          </w:tcPr>
          <w:p w:rsidR="0099678A" w:rsidRPr="00E0773B" w:rsidRDefault="0099678A" w:rsidP="00B318A9">
            <w:pPr>
              <w:jc w:val="center"/>
              <w:rPr>
                <w:sz w:val="20"/>
                <w:szCs w:val="20"/>
              </w:rPr>
            </w:pPr>
            <w:r w:rsidRPr="00E0773B">
              <w:rPr>
                <w:sz w:val="20"/>
                <w:szCs w:val="20"/>
              </w:rPr>
              <w:t>4291,1</w:t>
            </w:r>
          </w:p>
        </w:tc>
        <w:tc>
          <w:tcPr>
            <w:tcW w:w="2126" w:type="dxa"/>
          </w:tcPr>
          <w:p w:rsidR="0099678A" w:rsidRPr="00E0773B" w:rsidRDefault="0099678A" w:rsidP="00B318A9">
            <w:pPr>
              <w:jc w:val="center"/>
              <w:rPr>
                <w:sz w:val="20"/>
                <w:szCs w:val="20"/>
              </w:rPr>
            </w:pPr>
            <w:r w:rsidRPr="00E0773B">
              <w:rPr>
                <w:sz w:val="20"/>
                <w:szCs w:val="20"/>
              </w:rPr>
              <w:t>4291,1</w:t>
            </w:r>
          </w:p>
        </w:tc>
      </w:tr>
      <w:tr w:rsidR="0099678A" w:rsidRPr="00E0773B" w:rsidTr="00A03C3C">
        <w:trPr>
          <w:tblCellSpacing w:w="5" w:type="nil"/>
        </w:trPr>
        <w:tc>
          <w:tcPr>
            <w:tcW w:w="4678" w:type="dxa"/>
            <w:vMerge/>
          </w:tcPr>
          <w:p w:rsidR="0099678A" w:rsidRPr="00E0773B" w:rsidRDefault="0099678A" w:rsidP="00A03C3C">
            <w:pPr>
              <w:pStyle w:val="ConsPlusCell"/>
              <w:rPr>
                <w:sz w:val="20"/>
                <w:szCs w:val="20"/>
              </w:rPr>
            </w:pPr>
          </w:p>
        </w:tc>
        <w:tc>
          <w:tcPr>
            <w:tcW w:w="4961" w:type="dxa"/>
          </w:tcPr>
          <w:p w:rsidR="0099678A" w:rsidRPr="00E0773B" w:rsidRDefault="0099678A" w:rsidP="00A03C3C">
            <w:pPr>
              <w:rPr>
                <w:sz w:val="20"/>
                <w:szCs w:val="20"/>
              </w:rPr>
            </w:pPr>
            <w:r w:rsidRPr="00E0773B">
              <w:rPr>
                <w:sz w:val="20"/>
                <w:szCs w:val="20"/>
              </w:rPr>
              <w:t>местный бюджет</w:t>
            </w:r>
          </w:p>
        </w:tc>
        <w:tc>
          <w:tcPr>
            <w:tcW w:w="1985" w:type="dxa"/>
          </w:tcPr>
          <w:p w:rsidR="0099678A" w:rsidRPr="00E0773B" w:rsidRDefault="0099678A" w:rsidP="00B318A9">
            <w:pPr>
              <w:jc w:val="center"/>
              <w:rPr>
                <w:sz w:val="20"/>
                <w:szCs w:val="20"/>
              </w:rPr>
            </w:pPr>
            <w:r w:rsidRPr="00E0773B">
              <w:rPr>
                <w:sz w:val="20"/>
                <w:szCs w:val="20"/>
              </w:rPr>
              <w:t>3172,1</w:t>
            </w:r>
          </w:p>
        </w:tc>
        <w:tc>
          <w:tcPr>
            <w:tcW w:w="2126" w:type="dxa"/>
          </w:tcPr>
          <w:p w:rsidR="0099678A" w:rsidRPr="00E0773B" w:rsidRDefault="0099678A" w:rsidP="00B318A9">
            <w:pPr>
              <w:jc w:val="center"/>
              <w:rPr>
                <w:sz w:val="20"/>
                <w:szCs w:val="20"/>
              </w:rPr>
            </w:pPr>
            <w:r w:rsidRPr="00E0773B">
              <w:rPr>
                <w:sz w:val="20"/>
                <w:szCs w:val="20"/>
              </w:rPr>
              <w:t>3172,1</w:t>
            </w:r>
          </w:p>
        </w:tc>
        <w:tc>
          <w:tcPr>
            <w:tcW w:w="2126" w:type="dxa"/>
          </w:tcPr>
          <w:p w:rsidR="0099678A" w:rsidRPr="00E0773B" w:rsidRDefault="0099678A" w:rsidP="00B318A9">
            <w:pPr>
              <w:jc w:val="center"/>
              <w:rPr>
                <w:sz w:val="20"/>
                <w:szCs w:val="20"/>
              </w:rPr>
            </w:pPr>
            <w:r w:rsidRPr="00E0773B">
              <w:rPr>
                <w:sz w:val="20"/>
                <w:szCs w:val="20"/>
              </w:rPr>
              <w:t>3172,1</w:t>
            </w:r>
          </w:p>
        </w:tc>
      </w:tr>
      <w:tr w:rsidR="00A03C3C" w:rsidRPr="00E0773B" w:rsidTr="00A03C3C">
        <w:trPr>
          <w:tblCellSpacing w:w="5" w:type="nil"/>
        </w:trPr>
        <w:tc>
          <w:tcPr>
            <w:tcW w:w="4678" w:type="dxa"/>
            <w:vMerge/>
          </w:tcPr>
          <w:p w:rsidR="00A03C3C" w:rsidRPr="00E0773B" w:rsidRDefault="00A03C3C" w:rsidP="00A03C3C">
            <w:pPr>
              <w:pStyle w:val="ConsPlusCell"/>
              <w:rPr>
                <w:sz w:val="20"/>
                <w:szCs w:val="20"/>
              </w:rPr>
            </w:pPr>
          </w:p>
        </w:tc>
        <w:tc>
          <w:tcPr>
            <w:tcW w:w="4961" w:type="dxa"/>
          </w:tcPr>
          <w:p w:rsidR="00A03C3C" w:rsidRPr="00E0773B" w:rsidRDefault="00A03C3C" w:rsidP="00A03C3C">
            <w:pPr>
              <w:rPr>
                <w:bCs/>
                <w:sz w:val="20"/>
                <w:szCs w:val="20"/>
              </w:rPr>
            </w:pPr>
            <w:r w:rsidRPr="00E0773B">
              <w:rPr>
                <w:bCs/>
                <w:sz w:val="20"/>
                <w:szCs w:val="20"/>
              </w:rPr>
              <w:t>безвозмездные поступления в местный бюджет, &lt;2&gt;</w:t>
            </w:r>
          </w:p>
        </w:tc>
        <w:tc>
          <w:tcPr>
            <w:tcW w:w="1985" w:type="dxa"/>
          </w:tcPr>
          <w:p w:rsidR="00A03C3C" w:rsidRPr="00E0773B" w:rsidRDefault="00A03C3C" w:rsidP="00A03C3C">
            <w:pPr>
              <w:pStyle w:val="ConsPlusCell"/>
              <w:jc w:val="center"/>
              <w:rPr>
                <w:b/>
                <w:color w:val="FF0000"/>
                <w:sz w:val="20"/>
                <w:szCs w:val="20"/>
              </w:rPr>
            </w:pPr>
          </w:p>
        </w:tc>
        <w:tc>
          <w:tcPr>
            <w:tcW w:w="2126" w:type="dxa"/>
          </w:tcPr>
          <w:p w:rsidR="00A03C3C" w:rsidRPr="00E0773B" w:rsidRDefault="00A03C3C" w:rsidP="00A03C3C">
            <w:pPr>
              <w:pStyle w:val="ConsPlusCell"/>
              <w:jc w:val="center"/>
              <w:rPr>
                <w:b/>
                <w:color w:val="FF0000"/>
                <w:sz w:val="20"/>
                <w:szCs w:val="20"/>
              </w:rPr>
            </w:pPr>
          </w:p>
        </w:tc>
        <w:tc>
          <w:tcPr>
            <w:tcW w:w="2126" w:type="dxa"/>
          </w:tcPr>
          <w:p w:rsidR="00A03C3C" w:rsidRPr="00E0773B" w:rsidRDefault="00A03C3C" w:rsidP="00A03C3C">
            <w:pPr>
              <w:pStyle w:val="ConsPlusCell"/>
              <w:jc w:val="center"/>
              <w:rPr>
                <w:b/>
                <w:color w:val="FF0000"/>
                <w:sz w:val="20"/>
                <w:szCs w:val="20"/>
              </w:rPr>
            </w:pPr>
          </w:p>
        </w:tc>
      </w:tr>
      <w:tr w:rsidR="00A03C3C" w:rsidRPr="00E0773B" w:rsidTr="00A03C3C">
        <w:trPr>
          <w:tblCellSpacing w:w="5" w:type="nil"/>
        </w:trPr>
        <w:tc>
          <w:tcPr>
            <w:tcW w:w="4678" w:type="dxa"/>
            <w:vMerge/>
          </w:tcPr>
          <w:p w:rsidR="00A03C3C" w:rsidRPr="00E0773B" w:rsidRDefault="00A03C3C" w:rsidP="00A03C3C">
            <w:pPr>
              <w:pStyle w:val="ConsPlusCell"/>
              <w:rPr>
                <w:sz w:val="20"/>
                <w:szCs w:val="20"/>
              </w:rPr>
            </w:pPr>
          </w:p>
        </w:tc>
        <w:tc>
          <w:tcPr>
            <w:tcW w:w="4961" w:type="dxa"/>
          </w:tcPr>
          <w:p w:rsidR="00A03C3C" w:rsidRPr="00E0773B" w:rsidRDefault="00A03C3C" w:rsidP="00A03C3C">
            <w:pPr>
              <w:rPr>
                <w:bCs/>
                <w:i/>
                <w:iCs/>
                <w:sz w:val="20"/>
                <w:szCs w:val="20"/>
              </w:rPr>
            </w:pPr>
            <w:r w:rsidRPr="00E0773B">
              <w:rPr>
                <w:bCs/>
                <w:i/>
                <w:iCs/>
                <w:sz w:val="20"/>
                <w:szCs w:val="20"/>
              </w:rPr>
              <w:t>в том числе за счет средств:</w:t>
            </w:r>
          </w:p>
        </w:tc>
        <w:tc>
          <w:tcPr>
            <w:tcW w:w="1985" w:type="dxa"/>
          </w:tcPr>
          <w:p w:rsidR="00A03C3C" w:rsidRPr="00E0773B" w:rsidRDefault="00A03C3C" w:rsidP="00A03C3C">
            <w:pPr>
              <w:pStyle w:val="ConsPlusCell"/>
              <w:jc w:val="center"/>
              <w:rPr>
                <w:b/>
                <w:sz w:val="20"/>
                <w:szCs w:val="20"/>
              </w:rPr>
            </w:pPr>
          </w:p>
        </w:tc>
        <w:tc>
          <w:tcPr>
            <w:tcW w:w="2126" w:type="dxa"/>
          </w:tcPr>
          <w:p w:rsidR="00A03C3C" w:rsidRPr="00E0773B" w:rsidRDefault="00A03C3C" w:rsidP="00A03C3C">
            <w:pPr>
              <w:pStyle w:val="ConsPlusCell"/>
              <w:jc w:val="center"/>
              <w:rPr>
                <w:b/>
                <w:sz w:val="20"/>
                <w:szCs w:val="20"/>
              </w:rPr>
            </w:pPr>
          </w:p>
        </w:tc>
        <w:tc>
          <w:tcPr>
            <w:tcW w:w="2126" w:type="dxa"/>
          </w:tcPr>
          <w:p w:rsidR="00A03C3C" w:rsidRPr="00E0773B" w:rsidRDefault="00A03C3C" w:rsidP="00A03C3C">
            <w:pPr>
              <w:pStyle w:val="ConsPlusCell"/>
              <w:jc w:val="center"/>
              <w:rPr>
                <w:b/>
                <w:sz w:val="20"/>
                <w:szCs w:val="20"/>
              </w:rPr>
            </w:pPr>
          </w:p>
        </w:tc>
      </w:tr>
      <w:tr w:rsidR="0099678A" w:rsidRPr="00E0773B" w:rsidTr="00A03C3C">
        <w:trPr>
          <w:tblCellSpacing w:w="5" w:type="nil"/>
        </w:trPr>
        <w:tc>
          <w:tcPr>
            <w:tcW w:w="4678" w:type="dxa"/>
            <w:vMerge/>
          </w:tcPr>
          <w:p w:rsidR="0099678A" w:rsidRPr="00E0773B" w:rsidRDefault="0099678A" w:rsidP="00A03C3C">
            <w:pPr>
              <w:pStyle w:val="ConsPlusCell"/>
              <w:rPr>
                <w:sz w:val="20"/>
                <w:szCs w:val="20"/>
              </w:rPr>
            </w:pPr>
          </w:p>
        </w:tc>
        <w:tc>
          <w:tcPr>
            <w:tcW w:w="4961" w:type="dxa"/>
          </w:tcPr>
          <w:p w:rsidR="0099678A" w:rsidRPr="00E0773B" w:rsidRDefault="0099678A" w:rsidP="00A03C3C">
            <w:pPr>
              <w:rPr>
                <w:sz w:val="20"/>
                <w:szCs w:val="20"/>
              </w:rPr>
            </w:pPr>
            <w:r w:rsidRPr="00E0773B">
              <w:rPr>
                <w:sz w:val="20"/>
                <w:szCs w:val="20"/>
              </w:rPr>
              <w:t xml:space="preserve"> - областного бюджета</w:t>
            </w:r>
          </w:p>
        </w:tc>
        <w:tc>
          <w:tcPr>
            <w:tcW w:w="1985" w:type="dxa"/>
          </w:tcPr>
          <w:p w:rsidR="0099678A" w:rsidRPr="00E0773B" w:rsidRDefault="0099678A" w:rsidP="00B318A9">
            <w:pPr>
              <w:pStyle w:val="ConsPlusCell"/>
              <w:jc w:val="center"/>
              <w:rPr>
                <w:sz w:val="20"/>
                <w:szCs w:val="20"/>
              </w:rPr>
            </w:pPr>
            <w:r w:rsidRPr="00E0773B">
              <w:rPr>
                <w:sz w:val="20"/>
                <w:szCs w:val="20"/>
              </w:rPr>
              <w:t>0,0</w:t>
            </w:r>
          </w:p>
        </w:tc>
        <w:tc>
          <w:tcPr>
            <w:tcW w:w="2126" w:type="dxa"/>
          </w:tcPr>
          <w:p w:rsidR="0099678A" w:rsidRPr="00E0773B" w:rsidRDefault="0099678A" w:rsidP="00A03C3C">
            <w:pPr>
              <w:pStyle w:val="ConsPlusCell"/>
              <w:rPr>
                <w:b/>
                <w:sz w:val="20"/>
                <w:szCs w:val="20"/>
              </w:rPr>
            </w:pPr>
          </w:p>
        </w:tc>
        <w:tc>
          <w:tcPr>
            <w:tcW w:w="2126" w:type="dxa"/>
          </w:tcPr>
          <w:p w:rsidR="0099678A" w:rsidRPr="00E0773B" w:rsidRDefault="0099678A" w:rsidP="00B318A9">
            <w:pPr>
              <w:pStyle w:val="ConsPlusCell"/>
              <w:jc w:val="center"/>
              <w:rPr>
                <w:sz w:val="20"/>
                <w:szCs w:val="20"/>
              </w:rPr>
            </w:pPr>
            <w:r w:rsidRPr="00E0773B">
              <w:rPr>
                <w:sz w:val="20"/>
                <w:szCs w:val="20"/>
              </w:rPr>
              <w:t>0,0</w:t>
            </w:r>
          </w:p>
        </w:tc>
      </w:tr>
      <w:tr w:rsidR="0099678A" w:rsidRPr="00E0773B" w:rsidTr="00A03C3C">
        <w:trPr>
          <w:tblCellSpacing w:w="5" w:type="nil"/>
        </w:trPr>
        <w:tc>
          <w:tcPr>
            <w:tcW w:w="4678" w:type="dxa"/>
            <w:vMerge/>
          </w:tcPr>
          <w:p w:rsidR="0099678A" w:rsidRPr="00E0773B" w:rsidRDefault="0099678A" w:rsidP="00A03C3C">
            <w:pPr>
              <w:pStyle w:val="ConsPlusCell"/>
              <w:rPr>
                <w:sz w:val="20"/>
                <w:szCs w:val="20"/>
              </w:rPr>
            </w:pPr>
          </w:p>
        </w:tc>
        <w:tc>
          <w:tcPr>
            <w:tcW w:w="4961" w:type="dxa"/>
          </w:tcPr>
          <w:p w:rsidR="0099678A" w:rsidRPr="00E0773B" w:rsidRDefault="0099678A" w:rsidP="00A03C3C">
            <w:pPr>
              <w:rPr>
                <w:sz w:val="20"/>
                <w:szCs w:val="20"/>
              </w:rPr>
            </w:pPr>
            <w:r w:rsidRPr="00E0773B">
              <w:rPr>
                <w:sz w:val="20"/>
                <w:szCs w:val="20"/>
              </w:rPr>
              <w:t>-  бюджета района</w:t>
            </w:r>
          </w:p>
        </w:tc>
        <w:tc>
          <w:tcPr>
            <w:tcW w:w="1985" w:type="dxa"/>
          </w:tcPr>
          <w:p w:rsidR="0099678A" w:rsidRPr="00E0773B" w:rsidRDefault="0099678A" w:rsidP="00B318A9">
            <w:pPr>
              <w:pStyle w:val="ConsPlusCell"/>
              <w:jc w:val="center"/>
              <w:rPr>
                <w:sz w:val="20"/>
                <w:szCs w:val="20"/>
              </w:rPr>
            </w:pPr>
            <w:r w:rsidRPr="00E0773B">
              <w:rPr>
                <w:sz w:val="20"/>
                <w:szCs w:val="20"/>
              </w:rPr>
              <w:t>1119,0</w:t>
            </w:r>
          </w:p>
        </w:tc>
        <w:tc>
          <w:tcPr>
            <w:tcW w:w="2126" w:type="dxa"/>
          </w:tcPr>
          <w:p w:rsidR="0099678A" w:rsidRPr="00E0773B" w:rsidRDefault="0099678A" w:rsidP="00A03C3C">
            <w:pPr>
              <w:pStyle w:val="ConsPlusCell"/>
              <w:jc w:val="center"/>
              <w:rPr>
                <w:sz w:val="20"/>
                <w:szCs w:val="20"/>
              </w:rPr>
            </w:pPr>
            <w:r w:rsidRPr="00E0773B">
              <w:rPr>
                <w:sz w:val="20"/>
                <w:szCs w:val="20"/>
              </w:rPr>
              <w:t>Х</w:t>
            </w:r>
          </w:p>
        </w:tc>
        <w:tc>
          <w:tcPr>
            <w:tcW w:w="2126" w:type="dxa"/>
          </w:tcPr>
          <w:p w:rsidR="0099678A" w:rsidRPr="00E0773B" w:rsidRDefault="0099678A" w:rsidP="00B318A9">
            <w:pPr>
              <w:pStyle w:val="ConsPlusCell"/>
              <w:jc w:val="center"/>
              <w:rPr>
                <w:sz w:val="20"/>
                <w:szCs w:val="20"/>
              </w:rPr>
            </w:pPr>
            <w:r w:rsidRPr="00E0773B">
              <w:rPr>
                <w:sz w:val="20"/>
                <w:szCs w:val="20"/>
              </w:rPr>
              <w:t>1119,0</w:t>
            </w:r>
          </w:p>
        </w:tc>
      </w:tr>
      <w:tr w:rsidR="00A03C3C" w:rsidRPr="00E0773B" w:rsidTr="00A03C3C">
        <w:trPr>
          <w:tblCellSpacing w:w="5" w:type="nil"/>
        </w:trPr>
        <w:tc>
          <w:tcPr>
            <w:tcW w:w="4678" w:type="dxa"/>
            <w:vMerge/>
          </w:tcPr>
          <w:p w:rsidR="00A03C3C" w:rsidRPr="00E0773B" w:rsidRDefault="00A03C3C" w:rsidP="00A03C3C">
            <w:pPr>
              <w:pStyle w:val="ConsPlusCell"/>
              <w:rPr>
                <w:sz w:val="20"/>
                <w:szCs w:val="20"/>
              </w:rPr>
            </w:pPr>
          </w:p>
        </w:tc>
        <w:tc>
          <w:tcPr>
            <w:tcW w:w="4961" w:type="dxa"/>
          </w:tcPr>
          <w:p w:rsidR="00A03C3C" w:rsidRPr="00E0773B" w:rsidRDefault="00A03C3C" w:rsidP="00A03C3C">
            <w:pPr>
              <w:rPr>
                <w:sz w:val="20"/>
                <w:szCs w:val="20"/>
              </w:rPr>
            </w:pPr>
            <w:r w:rsidRPr="00E0773B">
              <w:rPr>
                <w:sz w:val="20"/>
                <w:szCs w:val="20"/>
              </w:rPr>
              <w:t>внебюджетные источники</w:t>
            </w:r>
          </w:p>
        </w:tc>
        <w:tc>
          <w:tcPr>
            <w:tcW w:w="1985" w:type="dxa"/>
          </w:tcPr>
          <w:p w:rsidR="00A03C3C" w:rsidRPr="00E0773B" w:rsidRDefault="001E07AE" w:rsidP="00AF7F59">
            <w:pPr>
              <w:pStyle w:val="ConsPlusCell"/>
              <w:jc w:val="center"/>
              <w:rPr>
                <w:sz w:val="20"/>
                <w:szCs w:val="20"/>
              </w:rPr>
            </w:pPr>
            <w:r w:rsidRPr="00E0773B">
              <w:rPr>
                <w:sz w:val="20"/>
                <w:szCs w:val="20"/>
              </w:rPr>
              <w:t>0,0</w:t>
            </w:r>
          </w:p>
        </w:tc>
        <w:tc>
          <w:tcPr>
            <w:tcW w:w="2126" w:type="dxa"/>
          </w:tcPr>
          <w:p w:rsidR="00A03C3C" w:rsidRPr="00E0773B" w:rsidRDefault="00A03C3C" w:rsidP="00A03C3C">
            <w:pPr>
              <w:pStyle w:val="ConsPlusCell"/>
              <w:jc w:val="center"/>
              <w:rPr>
                <w:sz w:val="20"/>
                <w:szCs w:val="20"/>
              </w:rPr>
            </w:pPr>
            <w:r w:rsidRPr="00E0773B">
              <w:rPr>
                <w:sz w:val="20"/>
                <w:szCs w:val="20"/>
              </w:rPr>
              <w:t>Х</w:t>
            </w:r>
          </w:p>
        </w:tc>
        <w:tc>
          <w:tcPr>
            <w:tcW w:w="2126" w:type="dxa"/>
          </w:tcPr>
          <w:p w:rsidR="00A03C3C" w:rsidRPr="00E0773B" w:rsidRDefault="001E07AE" w:rsidP="00AF7F59">
            <w:pPr>
              <w:pStyle w:val="ConsPlusCell"/>
              <w:jc w:val="center"/>
              <w:rPr>
                <w:sz w:val="20"/>
                <w:szCs w:val="20"/>
              </w:rPr>
            </w:pPr>
            <w:r w:rsidRPr="00E0773B">
              <w:rPr>
                <w:sz w:val="20"/>
                <w:szCs w:val="20"/>
              </w:rPr>
              <w:t>0,0</w:t>
            </w:r>
          </w:p>
        </w:tc>
      </w:tr>
    </w:tbl>
    <w:p w:rsidR="00A03C3C" w:rsidRPr="00E0773B" w:rsidRDefault="00A03C3C" w:rsidP="00A03C3C">
      <w:pPr>
        <w:pStyle w:val="Default"/>
        <w:ind w:firstLine="709"/>
        <w:jc w:val="both"/>
        <w:rPr>
          <w:b/>
          <w:bCs/>
          <w:color w:val="FF0000"/>
          <w:sz w:val="20"/>
          <w:szCs w:val="20"/>
        </w:rPr>
      </w:pPr>
    </w:p>
    <w:p w:rsidR="00A03C3C" w:rsidRPr="00E0773B" w:rsidRDefault="00A03C3C" w:rsidP="00A03C3C">
      <w:pPr>
        <w:pStyle w:val="Default"/>
        <w:ind w:firstLine="709"/>
        <w:jc w:val="both"/>
        <w:rPr>
          <w:color w:val="auto"/>
          <w:sz w:val="20"/>
          <w:szCs w:val="20"/>
        </w:rPr>
      </w:pPr>
      <w:r w:rsidRPr="00E0773B">
        <w:rPr>
          <w:b/>
          <w:bCs/>
          <w:color w:val="auto"/>
          <w:sz w:val="20"/>
          <w:szCs w:val="20"/>
        </w:rPr>
        <w:t xml:space="preserve">Оценка эффективности реализации программы: </w:t>
      </w:r>
    </w:p>
    <w:p w:rsidR="00A03C3C" w:rsidRPr="00E0773B" w:rsidRDefault="00A03C3C" w:rsidP="00A03C3C">
      <w:pPr>
        <w:pStyle w:val="Default"/>
        <w:ind w:firstLine="709"/>
        <w:jc w:val="both"/>
        <w:rPr>
          <w:color w:val="auto"/>
          <w:sz w:val="20"/>
          <w:szCs w:val="20"/>
        </w:rPr>
      </w:pPr>
    </w:p>
    <w:p w:rsidR="00A03C3C" w:rsidRPr="00E0773B" w:rsidRDefault="00A03C3C" w:rsidP="00A03C3C">
      <w:pPr>
        <w:pStyle w:val="Default"/>
        <w:ind w:firstLine="709"/>
        <w:jc w:val="both"/>
        <w:rPr>
          <w:color w:val="auto"/>
          <w:sz w:val="20"/>
          <w:szCs w:val="20"/>
        </w:rPr>
      </w:pPr>
      <w:r w:rsidRPr="00E0773B">
        <w:rPr>
          <w:color w:val="auto"/>
          <w:sz w:val="20"/>
          <w:szCs w:val="20"/>
        </w:rPr>
        <w:t xml:space="preserve">1.Степень достижения цели и задач муниципальной программы оценивается путем сопоставления фактически достигнутых значений показателей цели и задач муниципальной программы и их плановых значений: </w:t>
      </w:r>
    </w:p>
    <w:p w:rsidR="00A03C3C" w:rsidRPr="00E0773B" w:rsidRDefault="00A03C3C" w:rsidP="00A03C3C">
      <w:pPr>
        <w:pStyle w:val="Default"/>
        <w:ind w:firstLine="709"/>
        <w:jc w:val="both"/>
        <w:rPr>
          <w:color w:val="FF0000"/>
          <w:sz w:val="20"/>
          <w:szCs w:val="20"/>
        </w:rPr>
      </w:pPr>
      <w:r w:rsidRPr="00E0773B">
        <w:rPr>
          <w:color w:val="auto"/>
          <w:sz w:val="20"/>
          <w:szCs w:val="20"/>
        </w:rPr>
        <w:t>((</w:t>
      </w:r>
      <w:r w:rsidR="00322141" w:rsidRPr="00E0773B">
        <w:rPr>
          <w:sz w:val="20"/>
          <w:szCs w:val="20"/>
        </w:rPr>
        <w:t>696</w:t>
      </w:r>
      <w:r w:rsidRPr="00E0773B">
        <w:rPr>
          <w:color w:val="auto"/>
          <w:sz w:val="20"/>
          <w:szCs w:val="20"/>
        </w:rPr>
        <w:t>/</w:t>
      </w:r>
      <w:r w:rsidR="00322141" w:rsidRPr="00E0773B">
        <w:rPr>
          <w:sz w:val="20"/>
          <w:szCs w:val="20"/>
        </w:rPr>
        <w:t>696</w:t>
      </w:r>
      <w:r w:rsidRPr="00E0773B">
        <w:rPr>
          <w:color w:val="auto"/>
          <w:sz w:val="20"/>
          <w:szCs w:val="20"/>
        </w:rPr>
        <w:t>*100)+(</w:t>
      </w:r>
      <w:r w:rsidR="00E17EBE" w:rsidRPr="00E0773B">
        <w:rPr>
          <w:color w:val="auto"/>
          <w:sz w:val="20"/>
          <w:szCs w:val="20"/>
        </w:rPr>
        <w:t>13</w:t>
      </w:r>
      <w:r w:rsidRPr="00E0773B">
        <w:rPr>
          <w:color w:val="auto"/>
          <w:sz w:val="20"/>
          <w:szCs w:val="20"/>
        </w:rPr>
        <w:t>/</w:t>
      </w:r>
      <w:r w:rsidR="00E17EBE" w:rsidRPr="00E0773B">
        <w:rPr>
          <w:color w:val="auto"/>
          <w:sz w:val="20"/>
          <w:szCs w:val="20"/>
        </w:rPr>
        <w:t>13</w:t>
      </w:r>
      <w:r w:rsidRPr="00E0773B">
        <w:rPr>
          <w:color w:val="auto"/>
          <w:sz w:val="20"/>
          <w:szCs w:val="20"/>
        </w:rPr>
        <w:t>*100)+(</w:t>
      </w:r>
      <w:r w:rsidR="00D37995" w:rsidRPr="00E0773B">
        <w:rPr>
          <w:sz w:val="20"/>
          <w:szCs w:val="20"/>
        </w:rPr>
        <w:t xml:space="preserve"> 118057</w:t>
      </w:r>
      <w:r w:rsidRPr="00E0773B">
        <w:rPr>
          <w:color w:val="auto"/>
          <w:sz w:val="20"/>
          <w:szCs w:val="20"/>
        </w:rPr>
        <w:t>/</w:t>
      </w:r>
      <w:r w:rsidR="00D37995" w:rsidRPr="00E0773B">
        <w:rPr>
          <w:sz w:val="20"/>
          <w:szCs w:val="20"/>
        </w:rPr>
        <w:t>118057</w:t>
      </w:r>
      <w:r w:rsidRPr="00E0773B">
        <w:rPr>
          <w:color w:val="auto"/>
          <w:sz w:val="20"/>
          <w:szCs w:val="20"/>
        </w:rPr>
        <w:t>*100)/</w:t>
      </w:r>
      <w:r w:rsidR="00D37995" w:rsidRPr="00E0773B">
        <w:rPr>
          <w:color w:val="auto"/>
          <w:sz w:val="20"/>
          <w:szCs w:val="20"/>
        </w:rPr>
        <w:t>1</w:t>
      </w:r>
      <w:r w:rsidRPr="00E0773B">
        <w:rPr>
          <w:color w:val="auto"/>
          <w:sz w:val="20"/>
          <w:szCs w:val="20"/>
        </w:rPr>
        <w:t>=</w:t>
      </w:r>
      <w:r w:rsidR="00843B43" w:rsidRPr="00E0773B">
        <w:rPr>
          <w:color w:val="auto"/>
          <w:sz w:val="20"/>
          <w:szCs w:val="20"/>
        </w:rPr>
        <w:t>10</w:t>
      </w:r>
      <w:r w:rsidR="00D37995" w:rsidRPr="00E0773B">
        <w:rPr>
          <w:color w:val="auto"/>
          <w:sz w:val="20"/>
          <w:szCs w:val="20"/>
        </w:rPr>
        <w:t>0</w:t>
      </w:r>
    </w:p>
    <w:p w:rsidR="00A03C3C" w:rsidRPr="00E0773B" w:rsidRDefault="00A03C3C" w:rsidP="00A03C3C">
      <w:pPr>
        <w:pStyle w:val="Default"/>
        <w:ind w:firstLine="709"/>
        <w:jc w:val="both"/>
        <w:rPr>
          <w:color w:val="FF0000"/>
          <w:sz w:val="20"/>
          <w:szCs w:val="20"/>
        </w:rPr>
      </w:pPr>
    </w:p>
    <w:p w:rsidR="00A03C3C" w:rsidRPr="00E0773B" w:rsidRDefault="00A03C3C" w:rsidP="00A03C3C">
      <w:pPr>
        <w:pStyle w:val="Default"/>
        <w:ind w:firstLine="709"/>
        <w:jc w:val="both"/>
        <w:rPr>
          <w:color w:val="auto"/>
          <w:sz w:val="20"/>
          <w:szCs w:val="20"/>
        </w:rPr>
      </w:pPr>
      <w:r w:rsidRPr="00E0773B">
        <w:rPr>
          <w:color w:val="auto"/>
          <w:sz w:val="20"/>
          <w:szCs w:val="20"/>
        </w:rPr>
        <w:t xml:space="preserve">2.Степень выполнения мероприятий муниципальной программы: </w:t>
      </w:r>
    </w:p>
    <w:p w:rsidR="00A03C3C" w:rsidRPr="00E0773B" w:rsidRDefault="00E17EBE" w:rsidP="00A03C3C">
      <w:pPr>
        <w:pStyle w:val="Default"/>
        <w:ind w:firstLine="709"/>
        <w:jc w:val="both"/>
        <w:rPr>
          <w:color w:val="auto"/>
          <w:sz w:val="20"/>
          <w:szCs w:val="20"/>
        </w:rPr>
      </w:pPr>
      <w:r w:rsidRPr="00E0773B">
        <w:rPr>
          <w:color w:val="auto"/>
          <w:sz w:val="20"/>
          <w:szCs w:val="20"/>
        </w:rPr>
        <w:t>1</w:t>
      </w:r>
      <w:r w:rsidR="00A03C3C" w:rsidRPr="00E0773B">
        <w:rPr>
          <w:color w:val="auto"/>
          <w:sz w:val="20"/>
          <w:szCs w:val="20"/>
        </w:rPr>
        <w:t>/</w:t>
      </w:r>
      <w:r w:rsidRPr="00E0773B">
        <w:rPr>
          <w:color w:val="auto"/>
          <w:sz w:val="20"/>
          <w:szCs w:val="20"/>
        </w:rPr>
        <w:t>1</w:t>
      </w:r>
      <w:r w:rsidR="00A03C3C" w:rsidRPr="00E0773B">
        <w:rPr>
          <w:color w:val="auto"/>
          <w:sz w:val="20"/>
          <w:szCs w:val="20"/>
        </w:rPr>
        <w:t xml:space="preserve">*100=100 </w:t>
      </w:r>
    </w:p>
    <w:p w:rsidR="00A03C3C" w:rsidRPr="00E0773B" w:rsidRDefault="00A03C3C" w:rsidP="00A03C3C">
      <w:pPr>
        <w:pStyle w:val="Default"/>
        <w:ind w:firstLine="709"/>
        <w:jc w:val="both"/>
        <w:rPr>
          <w:color w:val="auto"/>
          <w:sz w:val="20"/>
          <w:szCs w:val="20"/>
        </w:rPr>
      </w:pPr>
    </w:p>
    <w:p w:rsidR="00A03C3C" w:rsidRPr="00E0773B" w:rsidRDefault="00A03C3C" w:rsidP="00A03C3C">
      <w:pPr>
        <w:pStyle w:val="Default"/>
        <w:ind w:firstLine="709"/>
        <w:jc w:val="both"/>
        <w:rPr>
          <w:color w:val="auto"/>
          <w:sz w:val="20"/>
          <w:szCs w:val="20"/>
        </w:rPr>
      </w:pPr>
      <w:r w:rsidRPr="00E0773B">
        <w:rPr>
          <w:color w:val="auto"/>
          <w:sz w:val="20"/>
          <w:szCs w:val="20"/>
        </w:rPr>
        <w:t xml:space="preserve">3.Полнота освоения финансовых средств, определяется только по основным мероприятиям муниципальной программы, финансируемым полностью или частично за счет бюджетных средств: </w:t>
      </w:r>
    </w:p>
    <w:p w:rsidR="00A03C3C" w:rsidRPr="00E0773B" w:rsidRDefault="00A03C3C" w:rsidP="00A03C3C">
      <w:pPr>
        <w:pStyle w:val="Default"/>
        <w:ind w:firstLine="709"/>
        <w:jc w:val="both"/>
        <w:rPr>
          <w:color w:val="auto"/>
          <w:sz w:val="20"/>
          <w:szCs w:val="20"/>
        </w:rPr>
      </w:pPr>
      <w:r w:rsidRPr="00E0773B">
        <w:rPr>
          <w:color w:val="auto"/>
          <w:sz w:val="20"/>
          <w:szCs w:val="20"/>
        </w:rPr>
        <w:t xml:space="preserve">1/1*100=100 </w:t>
      </w:r>
    </w:p>
    <w:p w:rsidR="00A03C3C" w:rsidRPr="00E0773B" w:rsidRDefault="00A03C3C" w:rsidP="00A03C3C">
      <w:pPr>
        <w:pStyle w:val="Default"/>
        <w:ind w:firstLine="709"/>
        <w:jc w:val="both"/>
        <w:rPr>
          <w:color w:val="auto"/>
          <w:sz w:val="20"/>
          <w:szCs w:val="20"/>
        </w:rPr>
      </w:pPr>
    </w:p>
    <w:p w:rsidR="00A03C3C" w:rsidRPr="00E0773B" w:rsidRDefault="00A03C3C" w:rsidP="00A03C3C">
      <w:pPr>
        <w:pStyle w:val="Default"/>
        <w:ind w:firstLine="709"/>
        <w:jc w:val="both"/>
        <w:rPr>
          <w:color w:val="auto"/>
          <w:sz w:val="20"/>
          <w:szCs w:val="20"/>
        </w:rPr>
      </w:pPr>
      <w:r w:rsidRPr="00E0773B">
        <w:rPr>
          <w:color w:val="auto"/>
          <w:sz w:val="20"/>
          <w:szCs w:val="20"/>
        </w:rPr>
        <w:t xml:space="preserve">4.Эффективность реализации муниципальной программы: </w:t>
      </w:r>
    </w:p>
    <w:p w:rsidR="00A03C3C" w:rsidRPr="00E0773B" w:rsidRDefault="00A03C3C" w:rsidP="00A03C3C">
      <w:pPr>
        <w:pStyle w:val="Default"/>
        <w:ind w:firstLine="709"/>
        <w:jc w:val="both"/>
        <w:rPr>
          <w:color w:val="auto"/>
          <w:sz w:val="20"/>
          <w:szCs w:val="20"/>
        </w:rPr>
      </w:pPr>
      <w:r w:rsidRPr="00E0773B">
        <w:rPr>
          <w:color w:val="auto"/>
          <w:sz w:val="20"/>
          <w:szCs w:val="20"/>
        </w:rPr>
        <w:t>0,5*</w:t>
      </w:r>
      <w:r w:rsidR="00843B43" w:rsidRPr="00E0773B">
        <w:rPr>
          <w:color w:val="auto"/>
          <w:sz w:val="20"/>
          <w:szCs w:val="20"/>
        </w:rPr>
        <w:t>107,36</w:t>
      </w:r>
      <w:r w:rsidRPr="00E0773B">
        <w:rPr>
          <w:color w:val="auto"/>
          <w:sz w:val="20"/>
          <w:szCs w:val="20"/>
        </w:rPr>
        <w:t>+0,3*100+0,2*100=</w:t>
      </w:r>
      <w:r w:rsidR="00AF7F59" w:rsidRPr="00E0773B">
        <w:rPr>
          <w:color w:val="auto"/>
          <w:sz w:val="20"/>
          <w:szCs w:val="20"/>
        </w:rPr>
        <w:t>10</w:t>
      </w:r>
      <w:r w:rsidR="00D37995" w:rsidRPr="00E0773B">
        <w:rPr>
          <w:color w:val="auto"/>
          <w:sz w:val="20"/>
          <w:szCs w:val="20"/>
        </w:rPr>
        <w:t>0</w:t>
      </w:r>
    </w:p>
    <w:p w:rsidR="00A03C3C" w:rsidRPr="00E0773B" w:rsidRDefault="00A03C3C" w:rsidP="00A03C3C">
      <w:pPr>
        <w:pStyle w:val="Default"/>
        <w:ind w:firstLine="709"/>
        <w:jc w:val="both"/>
        <w:rPr>
          <w:color w:val="auto"/>
          <w:sz w:val="20"/>
          <w:szCs w:val="20"/>
        </w:rPr>
      </w:pPr>
    </w:p>
    <w:p w:rsidR="009F4AC4" w:rsidRPr="00E0773B" w:rsidRDefault="00AF7F59" w:rsidP="0099678A">
      <w:pPr>
        <w:tabs>
          <w:tab w:val="left" w:pos="5520"/>
        </w:tabs>
        <w:ind w:firstLine="709"/>
        <w:jc w:val="both"/>
        <w:rPr>
          <w:b/>
          <w:bCs/>
          <w:sz w:val="20"/>
          <w:szCs w:val="20"/>
        </w:rPr>
      </w:pPr>
      <w:r w:rsidRPr="00E0773B">
        <w:rPr>
          <w:b/>
          <w:bCs/>
          <w:sz w:val="20"/>
          <w:szCs w:val="20"/>
        </w:rPr>
        <w:t>Таким образом, муниципальная программа считается реализованной с высоким уровнем эффективности</w:t>
      </w:r>
    </w:p>
    <w:p w:rsidR="009F4AC4" w:rsidRPr="00E0773B" w:rsidRDefault="009F4AC4" w:rsidP="00A03C3C">
      <w:pPr>
        <w:widowControl w:val="0"/>
        <w:autoSpaceDE w:val="0"/>
        <w:autoSpaceDN w:val="0"/>
        <w:adjustRightInd w:val="0"/>
        <w:jc w:val="both"/>
        <w:rPr>
          <w:color w:val="FF0000"/>
          <w:sz w:val="20"/>
          <w:szCs w:val="20"/>
        </w:rPr>
      </w:pPr>
    </w:p>
    <w:p w:rsidR="009F4AC4" w:rsidRPr="00E0773B" w:rsidRDefault="009F4AC4" w:rsidP="00A03C3C">
      <w:pPr>
        <w:widowControl w:val="0"/>
        <w:autoSpaceDE w:val="0"/>
        <w:autoSpaceDN w:val="0"/>
        <w:adjustRightInd w:val="0"/>
        <w:jc w:val="both"/>
        <w:rPr>
          <w:color w:val="FF0000"/>
          <w:sz w:val="20"/>
          <w:szCs w:val="20"/>
        </w:rPr>
      </w:pPr>
    </w:p>
    <w:p w:rsidR="009F4AC4" w:rsidRPr="00E0773B" w:rsidRDefault="009F4AC4" w:rsidP="00A03C3C">
      <w:pPr>
        <w:widowControl w:val="0"/>
        <w:autoSpaceDE w:val="0"/>
        <w:autoSpaceDN w:val="0"/>
        <w:adjustRightInd w:val="0"/>
        <w:jc w:val="both"/>
        <w:rPr>
          <w:color w:val="FF0000"/>
          <w:sz w:val="20"/>
          <w:szCs w:val="20"/>
        </w:rPr>
      </w:pPr>
    </w:p>
    <w:p w:rsidR="00A03C3C" w:rsidRPr="00E0773B" w:rsidRDefault="00A03C3C" w:rsidP="00A03C3C">
      <w:pPr>
        <w:widowControl w:val="0"/>
        <w:shd w:val="clear" w:color="auto" w:fill="FFFFFF"/>
        <w:autoSpaceDE w:val="0"/>
        <w:autoSpaceDN w:val="0"/>
        <w:adjustRightInd w:val="0"/>
        <w:jc w:val="center"/>
        <w:rPr>
          <w:rFonts w:eastAsia="Andale Sans UI"/>
          <w:b/>
          <w:kern w:val="2"/>
          <w:sz w:val="20"/>
          <w:szCs w:val="20"/>
          <w:lang w:eastAsia="ja-JP" w:bidi="fa-IR"/>
        </w:rPr>
      </w:pPr>
      <w:r w:rsidRPr="00E0773B">
        <w:rPr>
          <w:rFonts w:eastAsia="Andale Sans UI"/>
          <w:b/>
          <w:kern w:val="3"/>
          <w:sz w:val="20"/>
          <w:szCs w:val="20"/>
          <w:lang w:eastAsia="ja-JP" w:bidi="fa-IR"/>
        </w:rPr>
        <w:t>8. Муниципальная программ</w:t>
      </w:r>
      <w:r w:rsidR="001D71C1" w:rsidRPr="00E0773B">
        <w:rPr>
          <w:rFonts w:eastAsia="Andale Sans UI"/>
          <w:b/>
          <w:kern w:val="3"/>
          <w:sz w:val="20"/>
          <w:szCs w:val="20"/>
          <w:lang w:eastAsia="ja-JP" w:bidi="fa-IR"/>
        </w:rPr>
        <w:t>а</w:t>
      </w:r>
      <w:r w:rsidRPr="00E0773B">
        <w:rPr>
          <w:rFonts w:eastAsia="Andale Sans UI"/>
          <w:b/>
          <w:kern w:val="3"/>
          <w:sz w:val="20"/>
          <w:szCs w:val="20"/>
          <w:lang w:eastAsia="ja-JP" w:bidi="fa-IR"/>
        </w:rPr>
        <w:t xml:space="preserve"> </w:t>
      </w:r>
      <w:r w:rsidR="00AD0ED7" w:rsidRPr="00E0773B">
        <w:rPr>
          <w:rFonts w:eastAsia="Andale Sans UI"/>
          <w:b/>
          <w:kern w:val="3"/>
          <w:sz w:val="20"/>
          <w:szCs w:val="20"/>
          <w:lang w:eastAsia="ja-JP" w:bidi="fa-IR"/>
        </w:rPr>
        <w:t>Калитвенского</w:t>
      </w:r>
      <w:r w:rsidRPr="00E0773B">
        <w:rPr>
          <w:rFonts w:eastAsia="Andale Sans UI"/>
          <w:b/>
          <w:kern w:val="3"/>
          <w:sz w:val="20"/>
          <w:szCs w:val="20"/>
          <w:lang w:eastAsia="ja-JP" w:bidi="fa-IR"/>
        </w:rPr>
        <w:t xml:space="preserve"> сельского поселения </w:t>
      </w:r>
      <w:r w:rsidRPr="00E0773B">
        <w:rPr>
          <w:rFonts w:eastAsia="Andale Sans UI"/>
          <w:b/>
          <w:kern w:val="2"/>
          <w:sz w:val="20"/>
          <w:szCs w:val="20"/>
          <w:lang w:eastAsia="ja-JP" w:bidi="fa-IR"/>
        </w:rPr>
        <w:t>«</w:t>
      </w:r>
      <w:r w:rsidR="00522F35" w:rsidRPr="00E0773B">
        <w:rPr>
          <w:b/>
          <w:sz w:val="20"/>
          <w:szCs w:val="20"/>
        </w:rPr>
        <w:t>Энергоэффективность и развитие энергетики</w:t>
      </w:r>
      <w:r w:rsidRPr="00E0773B">
        <w:rPr>
          <w:rFonts w:eastAsia="Andale Sans UI"/>
          <w:b/>
          <w:kern w:val="2"/>
          <w:sz w:val="20"/>
          <w:szCs w:val="20"/>
          <w:lang w:eastAsia="ja-JP" w:bidi="fa-IR"/>
        </w:rPr>
        <w:t>»</w:t>
      </w:r>
    </w:p>
    <w:p w:rsidR="00FC121B" w:rsidRPr="00E0773B" w:rsidRDefault="00FC121B" w:rsidP="00A03C3C">
      <w:pPr>
        <w:widowControl w:val="0"/>
        <w:autoSpaceDE w:val="0"/>
        <w:autoSpaceDN w:val="0"/>
        <w:adjustRightInd w:val="0"/>
        <w:jc w:val="center"/>
        <w:rPr>
          <w:sz w:val="20"/>
          <w:szCs w:val="20"/>
        </w:rPr>
      </w:pPr>
    </w:p>
    <w:p w:rsidR="00A03C3C" w:rsidRPr="00E0773B" w:rsidRDefault="00A03C3C" w:rsidP="00A03C3C">
      <w:pPr>
        <w:widowControl w:val="0"/>
        <w:autoSpaceDE w:val="0"/>
        <w:autoSpaceDN w:val="0"/>
        <w:adjustRightInd w:val="0"/>
        <w:jc w:val="center"/>
        <w:rPr>
          <w:sz w:val="20"/>
          <w:szCs w:val="20"/>
        </w:rPr>
      </w:pPr>
      <w:r w:rsidRPr="00E0773B">
        <w:rPr>
          <w:sz w:val="20"/>
          <w:szCs w:val="20"/>
        </w:rPr>
        <w:t>СВЕДЕНИЯ</w:t>
      </w:r>
    </w:p>
    <w:p w:rsidR="00A03C3C" w:rsidRPr="00E0773B" w:rsidRDefault="00A03C3C" w:rsidP="00A03C3C">
      <w:pPr>
        <w:widowControl w:val="0"/>
        <w:shd w:val="clear" w:color="auto" w:fill="FFFFFF"/>
        <w:autoSpaceDE w:val="0"/>
        <w:autoSpaceDN w:val="0"/>
        <w:adjustRightInd w:val="0"/>
        <w:jc w:val="center"/>
        <w:rPr>
          <w:rFonts w:eastAsia="Andale Sans UI"/>
          <w:kern w:val="3"/>
          <w:sz w:val="20"/>
          <w:szCs w:val="20"/>
          <w:lang w:eastAsia="ja-JP" w:bidi="fa-IR"/>
        </w:rPr>
      </w:pPr>
      <w:r w:rsidRPr="00E0773B">
        <w:rPr>
          <w:sz w:val="20"/>
          <w:szCs w:val="20"/>
        </w:rPr>
        <w:t>о достижении значений показателей (индикаторов)</w:t>
      </w:r>
      <w:r w:rsidRPr="00E0773B">
        <w:rPr>
          <w:rFonts w:eastAsia="Andale Sans UI"/>
          <w:kern w:val="3"/>
          <w:sz w:val="20"/>
          <w:szCs w:val="20"/>
          <w:lang w:eastAsia="ja-JP" w:bidi="fa-IR"/>
        </w:rPr>
        <w:t xml:space="preserve">за </w:t>
      </w:r>
      <w:r w:rsidR="007C1969" w:rsidRPr="00E0773B">
        <w:rPr>
          <w:rFonts w:eastAsia="Andale Sans UI"/>
          <w:kern w:val="3"/>
          <w:sz w:val="20"/>
          <w:szCs w:val="20"/>
          <w:lang w:eastAsia="ja-JP" w:bidi="fa-IR"/>
        </w:rPr>
        <w:t>202</w:t>
      </w:r>
      <w:r w:rsidR="0099678A" w:rsidRPr="00E0773B">
        <w:rPr>
          <w:rFonts w:eastAsia="Andale Sans UI"/>
          <w:kern w:val="3"/>
          <w:sz w:val="20"/>
          <w:szCs w:val="20"/>
          <w:lang w:eastAsia="ja-JP" w:bidi="fa-IR"/>
        </w:rPr>
        <w:t>3</w:t>
      </w:r>
      <w:r w:rsidRPr="00E0773B">
        <w:rPr>
          <w:rFonts w:eastAsia="Andale Sans UI"/>
          <w:kern w:val="3"/>
          <w:sz w:val="20"/>
          <w:szCs w:val="20"/>
          <w:lang w:eastAsia="ja-JP" w:bidi="fa-IR"/>
        </w:rPr>
        <w:t xml:space="preserve"> год</w:t>
      </w:r>
    </w:p>
    <w:p w:rsidR="00A03C3C" w:rsidRPr="00E0773B" w:rsidRDefault="00A03C3C" w:rsidP="00A03C3C">
      <w:pPr>
        <w:widowControl w:val="0"/>
        <w:autoSpaceDE w:val="0"/>
        <w:autoSpaceDN w:val="0"/>
        <w:adjustRightInd w:val="0"/>
        <w:jc w:val="both"/>
        <w:rPr>
          <w:sz w:val="20"/>
          <w:szCs w:val="20"/>
        </w:rPr>
      </w:pPr>
    </w:p>
    <w:tbl>
      <w:tblPr>
        <w:tblStyle w:val="a6"/>
        <w:tblW w:w="0" w:type="auto"/>
        <w:tblLook w:val="04A0"/>
      </w:tblPr>
      <w:tblGrid>
        <w:gridCol w:w="675"/>
        <w:gridCol w:w="6237"/>
        <w:gridCol w:w="1418"/>
        <w:gridCol w:w="2126"/>
        <w:gridCol w:w="1559"/>
        <w:gridCol w:w="1630"/>
        <w:gridCol w:w="2275"/>
      </w:tblGrid>
      <w:tr w:rsidR="00A03C3C" w:rsidRPr="00E0773B" w:rsidTr="00A03C3C">
        <w:tc>
          <w:tcPr>
            <w:tcW w:w="675" w:type="dxa"/>
            <w:vMerge w:val="restart"/>
          </w:tcPr>
          <w:p w:rsidR="00A03C3C" w:rsidRPr="00E0773B" w:rsidRDefault="00A03C3C" w:rsidP="00A03C3C">
            <w:pPr>
              <w:pStyle w:val="ConsPlusCell"/>
              <w:shd w:val="clear" w:color="auto" w:fill="FFFFFF"/>
              <w:jc w:val="center"/>
              <w:rPr>
                <w:sz w:val="20"/>
                <w:szCs w:val="20"/>
              </w:rPr>
            </w:pPr>
            <w:r w:rsidRPr="00E0773B">
              <w:rPr>
                <w:sz w:val="20"/>
                <w:szCs w:val="20"/>
              </w:rPr>
              <w:t>№ п/п</w:t>
            </w:r>
          </w:p>
        </w:tc>
        <w:tc>
          <w:tcPr>
            <w:tcW w:w="6237" w:type="dxa"/>
            <w:vMerge w:val="restart"/>
          </w:tcPr>
          <w:p w:rsidR="00A03C3C" w:rsidRPr="00E0773B" w:rsidRDefault="00A03C3C" w:rsidP="00A03C3C">
            <w:pPr>
              <w:pStyle w:val="ConsPlusCell"/>
              <w:shd w:val="clear" w:color="auto" w:fill="FFFFFF"/>
              <w:jc w:val="center"/>
              <w:rPr>
                <w:sz w:val="20"/>
                <w:szCs w:val="20"/>
              </w:rPr>
            </w:pPr>
            <w:r w:rsidRPr="00E0773B">
              <w:rPr>
                <w:sz w:val="20"/>
                <w:szCs w:val="20"/>
              </w:rPr>
              <w:t>Номер и наименование</w:t>
            </w:r>
          </w:p>
          <w:p w:rsidR="00A03C3C" w:rsidRPr="00E0773B" w:rsidRDefault="00A03C3C" w:rsidP="00A03C3C">
            <w:pPr>
              <w:pStyle w:val="ConsPlusCell"/>
              <w:shd w:val="clear" w:color="auto" w:fill="FFFFFF"/>
              <w:jc w:val="center"/>
              <w:rPr>
                <w:sz w:val="20"/>
                <w:szCs w:val="20"/>
              </w:rPr>
            </w:pPr>
          </w:p>
        </w:tc>
        <w:tc>
          <w:tcPr>
            <w:tcW w:w="1418" w:type="dxa"/>
            <w:vMerge w:val="restart"/>
          </w:tcPr>
          <w:p w:rsidR="00A03C3C" w:rsidRPr="00E0773B" w:rsidRDefault="00A03C3C" w:rsidP="00A03C3C">
            <w:pPr>
              <w:pStyle w:val="ConsPlusCell"/>
              <w:shd w:val="clear" w:color="auto" w:fill="FFFFFF"/>
              <w:jc w:val="center"/>
              <w:rPr>
                <w:sz w:val="20"/>
                <w:szCs w:val="20"/>
              </w:rPr>
            </w:pPr>
            <w:r w:rsidRPr="00E0773B">
              <w:rPr>
                <w:sz w:val="20"/>
                <w:szCs w:val="20"/>
              </w:rPr>
              <w:t>Единица</w:t>
            </w:r>
          </w:p>
          <w:p w:rsidR="00A03C3C" w:rsidRPr="00E0773B" w:rsidRDefault="00A03C3C" w:rsidP="00A03C3C">
            <w:pPr>
              <w:pStyle w:val="ConsPlusCell"/>
              <w:shd w:val="clear" w:color="auto" w:fill="FFFFFF"/>
              <w:jc w:val="center"/>
              <w:rPr>
                <w:sz w:val="20"/>
                <w:szCs w:val="20"/>
              </w:rPr>
            </w:pPr>
            <w:r w:rsidRPr="00E0773B">
              <w:rPr>
                <w:sz w:val="20"/>
                <w:szCs w:val="20"/>
              </w:rPr>
              <w:t>измерения</w:t>
            </w:r>
          </w:p>
        </w:tc>
        <w:tc>
          <w:tcPr>
            <w:tcW w:w="5315" w:type="dxa"/>
            <w:gridSpan w:val="3"/>
          </w:tcPr>
          <w:p w:rsidR="00A03C3C" w:rsidRPr="00E0773B" w:rsidRDefault="00A03C3C" w:rsidP="00A03C3C">
            <w:pPr>
              <w:widowControl w:val="0"/>
              <w:autoSpaceDE w:val="0"/>
              <w:autoSpaceDN w:val="0"/>
              <w:adjustRightInd w:val="0"/>
              <w:jc w:val="center"/>
              <w:rPr>
                <w:sz w:val="20"/>
                <w:szCs w:val="20"/>
              </w:rPr>
            </w:pPr>
            <w:r w:rsidRPr="00E0773B">
              <w:rPr>
                <w:sz w:val="20"/>
                <w:szCs w:val="20"/>
              </w:rPr>
              <w:t xml:space="preserve">Значения показателей (индикаторов) </w:t>
            </w:r>
            <w:r w:rsidRPr="00E0773B">
              <w:rPr>
                <w:sz w:val="20"/>
                <w:szCs w:val="20"/>
              </w:rPr>
              <w:br/>
              <w:t xml:space="preserve">муниципальной программы,     </w:t>
            </w:r>
            <w:r w:rsidRPr="00E0773B">
              <w:rPr>
                <w:sz w:val="20"/>
                <w:szCs w:val="20"/>
              </w:rPr>
              <w:br/>
              <w:t>подпрограммы муниципальной программы</w:t>
            </w:r>
          </w:p>
        </w:tc>
        <w:tc>
          <w:tcPr>
            <w:tcW w:w="2275" w:type="dxa"/>
            <w:vMerge w:val="restart"/>
          </w:tcPr>
          <w:p w:rsidR="00A03C3C" w:rsidRPr="00E0773B" w:rsidRDefault="00A03C3C" w:rsidP="00A03C3C">
            <w:pPr>
              <w:widowControl w:val="0"/>
              <w:autoSpaceDE w:val="0"/>
              <w:autoSpaceDN w:val="0"/>
              <w:adjustRightInd w:val="0"/>
              <w:jc w:val="center"/>
              <w:rPr>
                <w:sz w:val="20"/>
                <w:szCs w:val="20"/>
              </w:rPr>
            </w:pPr>
            <w:r w:rsidRPr="00E0773B">
              <w:rPr>
                <w:sz w:val="20"/>
                <w:szCs w:val="20"/>
              </w:rPr>
              <w:t xml:space="preserve">Обоснование отклонений  </w:t>
            </w:r>
            <w:r w:rsidRPr="00E0773B">
              <w:rPr>
                <w:sz w:val="20"/>
                <w:szCs w:val="20"/>
              </w:rPr>
              <w:br/>
              <w:t xml:space="preserve"> значений показателя    </w:t>
            </w:r>
            <w:r w:rsidRPr="00E0773B">
              <w:rPr>
                <w:sz w:val="20"/>
                <w:szCs w:val="20"/>
              </w:rPr>
              <w:br/>
              <w:t xml:space="preserve"> (индикатора) на конец   </w:t>
            </w:r>
            <w:r w:rsidRPr="00E0773B">
              <w:rPr>
                <w:sz w:val="20"/>
                <w:szCs w:val="20"/>
              </w:rPr>
              <w:br/>
              <w:t xml:space="preserve"> отчетного года       </w:t>
            </w:r>
            <w:r w:rsidRPr="00E0773B">
              <w:rPr>
                <w:sz w:val="20"/>
                <w:szCs w:val="20"/>
              </w:rPr>
              <w:br/>
              <w:t>(при наличии)</w:t>
            </w:r>
          </w:p>
        </w:tc>
      </w:tr>
      <w:tr w:rsidR="00A03C3C" w:rsidRPr="00E0773B" w:rsidTr="00A03C3C">
        <w:tc>
          <w:tcPr>
            <w:tcW w:w="675" w:type="dxa"/>
            <w:vMerge/>
          </w:tcPr>
          <w:p w:rsidR="00A03C3C" w:rsidRPr="00E0773B" w:rsidRDefault="00A03C3C" w:rsidP="00A03C3C">
            <w:pPr>
              <w:pStyle w:val="ConsPlusCell"/>
              <w:shd w:val="clear" w:color="auto" w:fill="FFFFFF"/>
              <w:jc w:val="center"/>
              <w:rPr>
                <w:sz w:val="20"/>
                <w:szCs w:val="20"/>
              </w:rPr>
            </w:pPr>
          </w:p>
        </w:tc>
        <w:tc>
          <w:tcPr>
            <w:tcW w:w="6237" w:type="dxa"/>
            <w:vMerge/>
          </w:tcPr>
          <w:p w:rsidR="00A03C3C" w:rsidRPr="00E0773B" w:rsidRDefault="00A03C3C" w:rsidP="00A03C3C">
            <w:pPr>
              <w:pStyle w:val="ConsPlusCell"/>
              <w:shd w:val="clear" w:color="auto" w:fill="FFFFFF"/>
              <w:jc w:val="center"/>
              <w:rPr>
                <w:sz w:val="20"/>
                <w:szCs w:val="20"/>
              </w:rPr>
            </w:pPr>
          </w:p>
        </w:tc>
        <w:tc>
          <w:tcPr>
            <w:tcW w:w="1418" w:type="dxa"/>
            <w:vMerge/>
          </w:tcPr>
          <w:p w:rsidR="00A03C3C" w:rsidRPr="00E0773B" w:rsidRDefault="00A03C3C" w:rsidP="00A03C3C">
            <w:pPr>
              <w:pStyle w:val="ConsPlusCell"/>
              <w:shd w:val="clear" w:color="auto" w:fill="FFFFFF"/>
              <w:jc w:val="center"/>
              <w:rPr>
                <w:sz w:val="20"/>
                <w:szCs w:val="20"/>
              </w:rPr>
            </w:pPr>
          </w:p>
        </w:tc>
        <w:tc>
          <w:tcPr>
            <w:tcW w:w="2126" w:type="dxa"/>
            <w:vMerge w:val="restart"/>
          </w:tcPr>
          <w:p w:rsidR="00A03C3C" w:rsidRPr="00E0773B" w:rsidRDefault="00A03C3C" w:rsidP="00A03C3C">
            <w:pPr>
              <w:pStyle w:val="ConsPlusCell"/>
              <w:shd w:val="clear" w:color="auto" w:fill="FFFFFF"/>
              <w:jc w:val="center"/>
              <w:rPr>
                <w:sz w:val="20"/>
                <w:szCs w:val="20"/>
              </w:rPr>
            </w:pPr>
            <w:r w:rsidRPr="00E0773B">
              <w:rPr>
                <w:sz w:val="20"/>
                <w:szCs w:val="20"/>
              </w:rPr>
              <w:t>год,</w:t>
            </w:r>
          </w:p>
          <w:p w:rsidR="00A03C3C" w:rsidRPr="00E0773B" w:rsidRDefault="00A03C3C" w:rsidP="00A03C3C">
            <w:pPr>
              <w:widowControl w:val="0"/>
              <w:autoSpaceDE w:val="0"/>
              <w:autoSpaceDN w:val="0"/>
              <w:adjustRightInd w:val="0"/>
              <w:jc w:val="center"/>
              <w:rPr>
                <w:sz w:val="20"/>
                <w:szCs w:val="20"/>
              </w:rPr>
            </w:pPr>
            <w:r w:rsidRPr="00E0773B">
              <w:rPr>
                <w:sz w:val="20"/>
                <w:szCs w:val="20"/>
              </w:rPr>
              <w:t xml:space="preserve">предшествующий </w:t>
            </w:r>
            <w:r w:rsidRPr="00E0773B">
              <w:rPr>
                <w:sz w:val="20"/>
                <w:szCs w:val="20"/>
              </w:rPr>
              <w:br/>
              <w:t xml:space="preserve">отчетному </w:t>
            </w:r>
            <w:hyperlink w:anchor="Par1462" w:history="1">
              <w:r w:rsidRPr="00E0773B">
                <w:rPr>
                  <w:sz w:val="20"/>
                  <w:szCs w:val="20"/>
                </w:rPr>
                <w:t>&lt;1&gt;</w:t>
              </w:r>
            </w:hyperlink>
          </w:p>
        </w:tc>
        <w:tc>
          <w:tcPr>
            <w:tcW w:w="3189" w:type="dxa"/>
            <w:gridSpan w:val="2"/>
          </w:tcPr>
          <w:p w:rsidR="00A03C3C" w:rsidRPr="00E0773B" w:rsidRDefault="00A03C3C" w:rsidP="00A03C3C">
            <w:pPr>
              <w:widowControl w:val="0"/>
              <w:autoSpaceDE w:val="0"/>
              <w:autoSpaceDN w:val="0"/>
              <w:adjustRightInd w:val="0"/>
              <w:jc w:val="center"/>
              <w:rPr>
                <w:sz w:val="20"/>
                <w:szCs w:val="20"/>
              </w:rPr>
            </w:pPr>
            <w:r w:rsidRPr="00E0773B">
              <w:rPr>
                <w:sz w:val="20"/>
                <w:szCs w:val="20"/>
              </w:rPr>
              <w:t>отчетный год</w:t>
            </w:r>
          </w:p>
        </w:tc>
        <w:tc>
          <w:tcPr>
            <w:tcW w:w="2275" w:type="dxa"/>
            <w:vMerge/>
          </w:tcPr>
          <w:p w:rsidR="00A03C3C" w:rsidRPr="00E0773B" w:rsidRDefault="00A03C3C" w:rsidP="00A03C3C">
            <w:pPr>
              <w:widowControl w:val="0"/>
              <w:autoSpaceDE w:val="0"/>
              <w:autoSpaceDN w:val="0"/>
              <w:adjustRightInd w:val="0"/>
              <w:jc w:val="center"/>
              <w:rPr>
                <w:sz w:val="20"/>
                <w:szCs w:val="20"/>
              </w:rPr>
            </w:pPr>
          </w:p>
        </w:tc>
      </w:tr>
      <w:tr w:rsidR="00A03C3C" w:rsidRPr="00E0773B" w:rsidTr="00A03C3C">
        <w:tc>
          <w:tcPr>
            <w:tcW w:w="675" w:type="dxa"/>
            <w:vMerge/>
          </w:tcPr>
          <w:p w:rsidR="00A03C3C" w:rsidRPr="00E0773B" w:rsidRDefault="00A03C3C" w:rsidP="00A03C3C">
            <w:pPr>
              <w:pStyle w:val="ConsPlusCell"/>
              <w:shd w:val="clear" w:color="auto" w:fill="FFFFFF"/>
              <w:jc w:val="center"/>
              <w:rPr>
                <w:sz w:val="20"/>
                <w:szCs w:val="20"/>
              </w:rPr>
            </w:pPr>
          </w:p>
        </w:tc>
        <w:tc>
          <w:tcPr>
            <w:tcW w:w="6237" w:type="dxa"/>
            <w:vMerge/>
          </w:tcPr>
          <w:p w:rsidR="00A03C3C" w:rsidRPr="00E0773B" w:rsidRDefault="00A03C3C" w:rsidP="00A03C3C">
            <w:pPr>
              <w:pStyle w:val="ConsPlusCell"/>
              <w:shd w:val="clear" w:color="auto" w:fill="FFFFFF"/>
              <w:jc w:val="center"/>
              <w:rPr>
                <w:sz w:val="20"/>
                <w:szCs w:val="20"/>
              </w:rPr>
            </w:pPr>
          </w:p>
        </w:tc>
        <w:tc>
          <w:tcPr>
            <w:tcW w:w="1418" w:type="dxa"/>
            <w:vMerge/>
          </w:tcPr>
          <w:p w:rsidR="00A03C3C" w:rsidRPr="00E0773B" w:rsidRDefault="00A03C3C" w:rsidP="00A03C3C">
            <w:pPr>
              <w:pStyle w:val="ConsPlusCell"/>
              <w:shd w:val="clear" w:color="auto" w:fill="FFFFFF"/>
              <w:jc w:val="center"/>
              <w:rPr>
                <w:sz w:val="20"/>
                <w:szCs w:val="20"/>
              </w:rPr>
            </w:pPr>
          </w:p>
        </w:tc>
        <w:tc>
          <w:tcPr>
            <w:tcW w:w="2126" w:type="dxa"/>
            <w:vMerge/>
          </w:tcPr>
          <w:p w:rsidR="00A03C3C" w:rsidRPr="00E0773B" w:rsidRDefault="00A03C3C" w:rsidP="00A03C3C">
            <w:pPr>
              <w:widowControl w:val="0"/>
              <w:autoSpaceDE w:val="0"/>
              <w:autoSpaceDN w:val="0"/>
              <w:adjustRightInd w:val="0"/>
              <w:jc w:val="center"/>
              <w:rPr>
                <w:sz w:val="20"/>
                <w:szCs w:val="20"/>
              </w:rPr>
            </w:pPr>
          </w:p>
        </w:tc>
        <w:tc>
          <w:tcPr>
            <w:tcW w:w="1559" w:type="dxa"/>
          </w:tcPr>
          <w:p w:rsidR="00A03C3C" w:rsidRPr="00E0773B" w:rsidRDefault="00A03C3C" w:rsidP="00A03C3C">
            <w:pPr>
              <w:pStyle w:val="ConsPlusCell"/>
              <w:shd w:val="clear" w:color="auto" w:fill="FFFFFF"/>
              <w:jc w:val="center"/>
              <w:rPr>
                <w:sz w:val="20"/>
                <w:szCs w:val="20"/>
              </w:rPr>
            </w:pPr>
            <w:r w:rsidRPr="00E0773B">
              <w:rPr>
                <w:sz w:val="20"/>
                <w:szCs w:val="20"/>
              </w:rPr>
              <w:t>план</w:t>
            </w:r>
          </w:p>
        </w:tc>
        <w:tc>
          <w:tcPr>
            <w:tcW w:w="1630" w:type="dxa"/>
          </w:tcPr>
          <w:p w:rsidR="00A03C3C" w:rsidRPr="00E0773B" w:rsidRDefault="00A03C3C" w:rsidP="00A03C3C">
            <w:pPr>
              <w:pStyle w:val="ConsPlusCell"/>
              <w:shd w:val="clear" w:color="auto" w:fill="FFFFFF"/>
              <w:jc w:val="center"/>
              <w:rPr>
                <w:sz w:val="20"/>
                <w:szCs w:val="20"/>
              </w:rPr>
            </w:pPr>
            <w:r w:rsidRPr="00E0773B">
              <w:rPr>
                <w:sz w:val="20"/>
                <w:szCs w:val="20"/>
              </w:rPr>
              <w:t>факт</w:t>
            </w:r>
          </w:p>
        </w:tc>
        <w:tc>
          <w:tcPr>
            <w:tcW w:w="2275" w:type="dxa"/>
            <w:vMerge/>
          </w:tcPr>
          <w:p w:rsidR="00A03C3C" w:rsidRPr="00E0773B" w:rsidRDefault="00A03C3C" w:rsidP="00A03C3C">
            <w:pPr>
              <w:widowControl w:val="0"/>
              <w:autoSpaceDE w:val="0"/>
              <w:autoSpaceDN w:val="0"/>
              <w:adjustRightInd w:val="0"/>
              <w:jc w:val="center"/>
              <w:rPr>
                <w:sz w:val="20"/>
                <w:szCs w:val="20"/>
              </w:rPr>
            </w:pPr>
          </w:p>
        </w:tc>
      </w:tr>
    </w:tbl>
    <w:p w:rsidR="00A03C3C" w:rsidRPr="00E0773B" w:rsidRDefault="00A03C3C" w:rsidP="00A03C3C">
      <w:pPr>
        <w:rPr>
          <w:color w:val="FF0000"/>
          <w:sz w:val="20"/>
          <w:szCs w:val="20"/>
        </w:rPr>
      </w:pPr>
    </w:p>
    <w:tbl>
      <w:tblPr>
        <w:tblStyle w:val="a6"/>
        <w:tblW w:w="0" w:type="auto"/>
        <w:tblLook w:val="04A0"/>
      </w:tblPr>
      <w:tblGrid>
        <w:gridCol w:w="675"/>
        <w:gridCol w:w="6237"/>
        <w:gridCol w:w="1418"/>
        <w:gridCol w:w="2126"/>
        <w:gridCol w:w="1559"/>
        <w:gridCol w:w="1630"/>
        <w:gridCol w:w="2275"/>
      </w:tblGrid>
      <w:tr w:rsidR="00A03C3C" w:rsidRPr="00E0773B" w:rsidTr="00A03C3C">
        <w:trPr>
          <w:tblHeader/>
        </w:trPr>
        <w:tc>
          <w:tcPr>
            <w:tcW w:w="675" w:type="dxa"/>
          </w:tcPr>
          <w:p w:rsidR="00A03C3C" w:rsidRPr="00E0773B" w:rsidRDefault="00A03C3C" w:rsidP="00A03C3C">
            <w:pPr>
              <w:pStyle w:val="ConsPlusCell"/>
              <w:shd w:val="clear" w:color="auto" w:fill="FFFFFF"/>
              <w:jc w:val="center"/>
              <w:rPr>
                <w:sz w:val="20"/>
                <w:szCs w:val="20"/>
              </w:rPr>
            </w:pPr>
            <w:r w:rsidRPr="00E0773B">
              <w:rPr>
                <w:sz w:val="20"/>
                <w:szCs w:val="20"/>
              </w:rPr>
              <w:t>1</w:t>
            </w:r>
          </w:p>
        </w:tc>
        <w:tc>
          <w:tcPr>
            <w:tcW w:w="6237" w:type="dxa"/>
          </w:tcPr>
          <w:p w:rsidR="00A03C3C" w:rsidRPr="00E0773B" w:rsidRDefault="00A03C3C" w:rsidP="00A03C3C">
            <w:pPr>
              <w:pStyle w:val="ConsPlusCell"/>
              <w:shd w:val="clear" w:color="auto" w:fill="FFFFFF"/>
              <w:jc w:val="center"/>
              <w:rPr>
                <w:sz w:val="20"/>
                <w:szCs w:val="20"/>
              </w:rPr>
            </w:pPr>
            <w:r w:rsidRPr="00E0773B">
              <w:rPr>
                <w:sz w:val="20"/>
                <w:szCs w:val="20"/>
              </w:rPr>
              <w:t>2</w:t>
            </w:r>
          </w:p>
        </w:tc>
        <w:tc>
          <w:tcPr>
            <w:tcW w:w="1418" w:type="dxa"/>
          </w:tcPr>
          <w:p w:rsidR="00A03C3C" w:rsidRPr="00E0773B" w:rsidRDefault="00A03C3C" w:rsidP="00A03C3C">
            <w:pPr>
              <w:pStyle w:val="ConsPlusCell"/>
              <w:shd w:val="clear" w:color="auto" w:fill="FFFFFF"/>
              <w:jc w:val="center"/>
              <w:rPr>
                <w:sz w:val="20"/>
                <w:szCs w:val="20"/>
              </w:rPr>
            </w:pPr>
            <w:r w:rsidRPr="00E0773B">
              <w:rPr>
                <w:sz w:val="20"/>
                <w:szCs w:val="20"/>
              </w:rPr>
              <w:t>3</w:t>
            </w:r>
          </w:p>
        </w:tc>
        <w:tc>
          <w:tcPr>
            <w:tcW w:w="2126" w:type="dxa"/>
          </w:tcPr>
          <w:p w:rsidR="00A03C3C" w:rsidRPr="00E0773B" w:rsidRDefault="00A03C3C" w:rsidP="00A03C3C">
            <w:pPr>
              <w:widowControl w:val="0"/>
              <w:autoSpaceDE w:val="0"/>
              <w:autoSpaceDN w:val="0"/>
              <w:adjustRightInd w:val="0"/>
              <w:jc w:val="center"/>
              <w:rPr>
                <w:sz w:val="20"/>
                <w:szCs w:val="20"/>
              </w:rPr>
            </w:pPr>
            <w:r w:rsidRPr="00E0773B">
              <w:rPr>
                <w:sz w:val="20"/>
                <w:szCs w:val="20"/>
              </w:rPr>
              <w:t>4</w:t>
            </w:r>
          </w:p>
        </w:tc>
        <w:tc>
          <w:tcPr>
            <w:tcW w:w="1559" w:type="dxa"/>
          </w:tcPr>
          <w:p w:rsidR="00A03C3C" w:rsidRPr="00E0773B" w:rsidRDefault="00A03C3C" w:rsidP="00A03C3C">
            <w:pPr>
              <w:pStyle w:val="ConsPlusCell"/>
              <w:shd w:val="clear" w:color="auto" w:fill="FFFFFF"/>
              <w:jc w:val="center"/>
              <w:rPr>
                <w:sz w:val="20"/>
                <w:szCs w:val="20"/>
              </w:rPr>
            </w:pPr>
            <w:r w:rsidRPr="00E0773B">
              <w:rPr>
                <w:sz w:val="20"/>
                <w:szCs w:val="20"/>
              </w:rPr>
              <w:t>5</w:t>
            </w:r>
          </w:p>
        </w:tc>
        <w:tc>
          <w:tcPr>
            <w:tcW w:w="1630" w:type="dxa"/>
          </w:tcPr>
          <w:p w:rsidR="00A03C3C" w:rsidRPr="00E0773B" w:rsidRDefault="00A03C3C" w:rsidP="00A03C3C">
            <w:pPr>
              <w:pStyle w:val="ConsPlusCell"/>
              <w:shd w:val="clear" w:color="auto" w:fill="FFFFFF"/>
              <w:jc w:val="center"/>
              <w:rPr>
                <w:sz w:val="20"/>
                <w:szCs w:val="20"/>
              </w:rPr>
            </w:pPr>
            <w:r w:rsidRPr="00E0773B">
              <w:rPr>
                <w:sz w:val="20"/>
                <w:szCs w:val="20"/>
              </w:rPr>
              <w:t>6</w:t>
            </w:r>
          </w:p>
        </w:tc>
        <w:tc>
          <w:tcPr>
            <w:tcW w:w="2275" w:type="dxa"/>
          </w:tcPr>
          <w:p w:rsidR="00A03C3C" w:rsidRPr="00E0773B" w:rsidRDefault="00A03C3C" w:rsidP="00A03C3C">
            <w:pPr>
              <w:widowControl w:val="0"/>
              <w:autoSpaceDE w:val="0"/>
              <w:autoSpaceDN w:val="0"/>
              <w:adjustRightInd w:val="0"/>
              <w:jc w:val="center"/>
              <w:rPr>
                <w:sz w:val="20"/>
                <w:szCs w:val="20"/>
              </w:rPr>
            </w:pPr>
            <w:r w:rsidRPr="00E0773B">
              <w:rPr>
                <w:sz w:val="20"/>
                <w:szCs w:val="20"/>
              </w:rPr>
              <w:t>7</w:t>
            </w:r>
          </w:p>
        </w:tc>
      </w:tr>
      <w:tr w:rsidR="00A03C3C" w:rsidRPr="00E0773B" w:rsidTr="00A03C3C">
        <w:tc>
          <w:tcPr>
            <w:tcW w:w="675" w:type="dxa"/>
          </w:tcPr>
          <w:p w:rsidR="00A03C3C" w:rsidRPr="00E0773B" w:rsidRDefault="00A03C3C" w:rsidP="00A03C3C">
            <w:pPr>
              <w:pStyle w:val="ConsPlusCell"/>
              <w:shd w:val="clear" w:color="auto" w:fill="FFFFFF"/>
              <w:jc w:val="center"/>
              <w:rPr>
                <w:b/>
                <w:sz w:val="20"/>
                <w:szCs w:val="20"/>
              </w:rPr>
            </w:pPr>
          </w:p>
        </w:tc>
        <w:tc>
          <w:tcPr>
            <w:tcW w:w="6237" w:type="dxa"/>
          </w:tcPr>
          <w:p w:rsidR="00A03C3C" w:rsidRPr="00E0773B" w:rsidRDefault="00A03C3C" w:rsidP="00A03C3C">
            <w:pPr>
              <w:pStyle w:val="ConsPlusCell"/>
              <w:shd w:val="clear" w:color="auto" w:fill="FFFFFF"/>
              <w:jc w:val="both"/>
              <w:rPr>
                <w:b/>
                <w:sz w:val="20"/>
                <w:szCs w:val="20"/>
              </w:rPr>
            </w:pPr>
            <w:r w:rsidRPr="00E0773B">
              <w:rPr>
                <w:b/>
                <w:sz w:val="20"/>
                <w:szCs w:val="20"/>
              </w:rPr>
              <w:t xml:space="preserve">Муниципальная программа </w:t>
            </w:r>
            <w:r w:rsidR="00AD0ED7" w:rsidRPr="00E0773B">
              <w:rPr>
                <w:b/>
                <w:sz w:val="20"/>
                <w:szCs w:val="20"/>
              </w:rPr>
              <w:t>Калитвенского</w:t>
            </w:r>
            <w:r w:rsidRPr="00E0773B">
              <w:rPr>
                <w:b/>
                <w:sz w:val="20"/>
                <w:szCs w:val="20"/>
              </w:rPr>
              <w:t xml:space="preserve"> сельского поселения «</w:t>
            </w:r>
            <w:r w:rsidR="007112E5" w:rsidRPr="00E0773B">
              <w:rPr>
                <w:b/>
                <w:sz w:val="20"/>
                <w:szCs w:val="20"/>
              </w:rPr>
              <w:t>Энергоэффективность и развитие энергетики</w:t>
            </w:r>
            <w:r w:rsidRPr="00E0773B">
              <w:rPr>
                <w:b/>
                <w:sz w:val="20"/>
                <w:szCs w:val="20"/>
              </w:rPr>
              <w:t>»</w:t>
            </w:r>
          </w:p>
        </w:tc>
        <w:tc>
          <w:tcPr>
            <w:tcW w:w="1418" w:type="dxa"/>
          </w:tcPr>
          <w:p w:rsidR="00A03C3C" w:rsidRPr="00E0773B" w:rsidRDefault="00A03C3C" w:rsidP="00A03C3C">
            <w:pPr>
              <w:pStyle w:val="ConsPlusCell"/>
              <w:shd w:val="clear" w:color="auto" w:fill="FFFFFF"/>
              <w:jc w:val="center"/>
              <w:rPr>
                <w:b/>
                <w:sz w:val="20"/>
                <w:szCs w:val="20"/>
              </w:rPr>
            </w:pPr>
          </w:p>
        </w:tc>
        <w:tc>
          <w:tcPr>
            <w:tcW w:w="2126" w:type="dxa"/>
          </w:tcPr>
          <w:p w:rsidR="00A03C3C" w:rsidRPr="00E0773B" w:rsidRDefault="00A03C3C" w:rsidP="00A03C3C">
            <w:pPr>
              <w:widowControl w:val="0"/>
              <w:autoSpaceDE w:val="0"/>
              <w:autoSpaceDN w:val="0"/>
              <w:adjustRightInd w:val="0"/>
              <w:jc w:val="center"/>
              <w:rPr>
                <w:b/>
                <w:sz w:val="20"/>
                <w:szCs w:val="20"/>
              </w:rPr>
            </w:pPr>
          </w:p>
        </w:tc>
        <w:tc>
          <w:tcPr>
            <w:tcW w:w="1559" w:type="dxa"/>
          </w:tcPr>
          <w:p w:rsidR="00A03C3C" w:rsidRPr="00E0773B" w:rsidRDefault="00A03C3C" w:rsidP="00A03C3C">
            <w:pPr>
              <w:pStyle w:val="ConsPlusCell"/>
              <w:shd w:val="clear" w:color="auto" w:fill="FFFFFF"/>
              <w:jc w:val="center"/>
              <w:rPr>
                <w:b/>
                <w:sz w:val="20"/>
                <w:szCs w:val="20"/>
              </w:rPr>
            </w:pPr>
          </w:p>
        </w:tc>
        <w:tc>
          <w:tcPr>
            <w:tcW w:w="1630" w:type="dxa"/>
          </w:tcPr>
          <w:p w:rsidR="00A03C3C" w:rsidRPr="00E0773B" w:rsidRDefault="00A03C3C" w:rsidP="00A03C3C">
            <w:pPr>
              <w:pStyle w:val="ConsPlusCell"/>
              <w:shd w:val="clear" w:color="auto" w:fill="FFFFFF"/>
              <w:jc w:val="center"/>
              <w:rPr>
                <w:b/>
                <w:sz w:val="20"/>
                <w:szCs w:val="20"/>
              </w:rPr>
            </w:pPr>
          </w:p>
        </w:tc>
        <w:tc>
          <w:tcPr>
            <w:tcW w:w="2275" w:type="dxa"/>
          </w:tcPr>
          <w:p w:rsidR="00A03C3C" w:rsidRPr="00E0773B" w:rsidRDefault="00A03C3C" w:rsidP="00A03C3C">
            <w:pPr>
              <w:widowControl w:val="0"/>
              <w:autoSpaceDE w:val="0"/>
              <w:autoSpaceDN w:val="0"/>
              <w:adjustRightInd w:val="0"/>
              <w:jc w:val="center"/>
              <w:rPr>
                <w:b/>
                <w:sz w:val="20"/>
                <w:szCs w:val="20"/>
              </w:rPr>
            </w:pPr>
          </w:p>
        </w:tc>
      </w:tr>
      <w:tr w:rsidR="00EA5C56" w:rsidRPr="00E0773B" w:rsidTr="00A03C3C">
        <w:tc>
          <w:tcPr>
            <w:tcW w:w="675" w:type="dxa"/>
          </w:tcPr>
          <w:p w:rsidR="00EA5C56" w:rsidRPr="00E0773B" w:rsidRDefault="00EA5C56" w:rsidP="00A03C3C">
            <w:pPr>
              <w:pStyle w:val="ConsPlusCell"/>
              <w:shd w:val="clear" w:color="auto" w:fill="FFFFFF"/>
              <w:jc w:val="center"/>
              <w:rPr>
                <w:b/>
                <w:sz w:val="20"/>
                <w:szCs w:val="20"/>
              </w:rPr>
            </w:pPr>
          </w:p>
        </w:tc>
        <w:tc>
          <w:tcPr>
            <w:tcW w:w="6237" w:type="dxa"/>
          </w:tcPr>
          <w:p w:rsidR="00EA5C56" w:rsidRPr="00E0773B" w:rsidRDefault="00EA5C56" w:rsidP="002C08B1">
            <w:pPr>
              <w:pStyle w:val="ConsPlusCell"/>
              <w:rPr>
                <w:b/>
                <w:sz w:val="20"/>
                <w:szCs w:val="20"/>
              </w:rPr>
            </w:pPr>
            <w:r w:rsidRPr="00E0773B">
              <w:rPr>
                <w:b/>
                <w:kern w:val="2"/>
                <w:sz w:val="20"/>
                <w:szCs w:val="20"/>
                <w:lang w:eastAsia="en-US"/>
              </w:rPr>
              <w:t xml:space="preserve">Подпрограмма  </w:t>
            </w:r>
            <w:r w:rsidR="00133E3A" w:rsidRPr="00E0773B">
              <w:rPr>
                <w:b/>
                <w:kern w:val="2"/>
                <w:sz w:val="20"/>
                <w:szCs w:val="20"/>
                <w:lang w:eastAsia="en-US"/>
              </w:rPr>
              <w:t xml:space="preserve">1 </w:t>
            </w:r>
            <w:r w:rsidRPr="00E0773B">
              <w:rPr>
                <w:b/>
                <w:sz w:val="20"/>
                <w:szCs w:val="20"/>
              </w:rPr>
              <w:t>«</w:t>
            </w:r>
            <w:r w:rsidR="007112E5" w:rsidRPr="00E0773B">
              <w:rPr>
                <w:sz w:val="20"/>
                <w:szCs w:val="20"/>
              </w:rPr>
              <w:t>Энергосбережение и повышение энергетической эффективности</w:t>
            </w:r>
            <w:r w:rsidRPr="00E0773B">
              <w:rPr>
                <w:b/>
                <w:kern w:val="1"/>
                <w:sz w:val="20"/>
                <w:szCs w:val="20"/>
              </w:rPr>
              <w:t>»</w:t>
            </w:r>
          </w:p>
        </w:tc>
        <w:tc>
          <w:tcPr>
            <w:tcW w:w="1418" w:type="dxa"/>
          </w:tcPr>
          <w:p w:rsidR="00EA5C56" w:rsidRPr="00E0773B" w:rsidRDefault="00EA5C56" w:rsidP="00A03C3C">
            <w:pPr>
              <w:pStyle w:val="ConsPlusCell"/>
              <w:shd w:val="clear" w:color="auto" w:fill="FFFFFF"/>
              <w:jc w:val="center"/>
              <w:rPr>
                <w:b/>
                <w:sz w:val="20"/>
                <w:szCs w:val="20"/>
              </w:rPr>
            </w:pPr>
          </w:p>
        </w:tc>
        <w:tc>
          <w:tcPr>
            <w:tcW w:w="2126" w:type="dxa"/>
          </w:tcPr>
          <w:p w:rsidR="00EA5C56" w:rsidRPr="00E0773B" w:rsidRDefault="00EA5C56" w:rsidP="00A03C3C">
            <w:pPr>
              <w:widowControl w:val="0"/>
              <w:autoSpaceDE w:val="0"/>
              <w:autoSpaceDN w:val="0"/>
              <w:adjustRightInd w:val="0"/>
              <w:jc w:val="center"/>
              <w:rPr>
                <w:b/>
                <w:sz w:val="20"/>
                <w:szCs w:val="20"/>
              </w:rPr>
            </w:pPr>
          </w:p>
        </w:tc>
        <w:tc>
          <w:tcPr>
            <w:tcW w:w="1559" w:type="dxa"/>
          </w:tcPr>
          <w:p w:rsidR="00EA5C56" w:rsidRPr="00E0773B" w:rsidRDefault="00EA5C56" w:rsidP="00A03C3C">
            <w:pPr>
              <w:pStyle w:val="ConsPlusCell"/>
              <w:shd w:val="clear" w:color="auto" w:fill="FFFFFF"/>
              <w:jc w:val="center"/>
              <w:rPr>
                <w:b/>
                <w:sz w:val="20"/>
                <w:szCs w:val="20"/>
              </w:rPr>
            </w:pPr>
          </w:p>
        </w:tc>
        <w:tc>
          <w:tcPr>
            <w:tcW w:w="1630" w:type="dxa"/>
          </w:tcPr>
          <w:p w:rsidR="00EA5C56" w:rsidRPr="00E0773B" w:rsidRDefault="00EA5C56" w:rsidP="00A03C3C">
            <w:pPr>
              <w:pStyle w:val="ConsPlusCell"/>
              <w:shd w:val="clear" w:color="auto" w:fill="FFFFFF"/>
              <w:jc w:val="center"/>
              <w:rPr>
                <w:b/>
                <w:sz w:val="20"/>
                <w:szCs w:val="20"/>
              </w:rPr>
            </w:pPr>
          </w:p>
        </w:tc>
        <w:tc>
          <w:tcPr>
            <w:tcW w:w="2275" w:type="dxa"/>
          </w:tcPr>
          <w:p w:rsidR="00EA5C56" w:rsidRPr="00E0773B" w:rsidRDefault="00EA5C56" w:rsidP="00A03C3C">
            <w:pPr>
              <w:widowControl w:val="0"/>
              <w:autoSpaceDE w:val="0"/>
              <w:autoSpaceDN w:val="0"/>
              <w:adjustRightInd w:val="0"/>
              <w:jc w:val="center"/>
              <w:rPr>
                <w:b/>
                <w:sz w:val="20"/>
                <w:szCs w:val="20"/>
              </w:rPr>
            </w:pPr>
          </w:p>
        </w:tc>
      </w:tr>
      <w:tr w:rsidR="007112E5" w:rsidRPr="00E0773B" w:rsidTr="00A03C3C">
        <w:tc>
          <w:tcPr>
            <w:tcW w:w="675" w:type="dxa"/>
          </w:tcPr>
          <w:p w:rsidR="007112E5" w:rsidRPr="00E0773B" w:rsidRDefault="007112E5" w:rsidP="00A03C3C">
            <w:pPr>
              <w:widowControl w:val="0"/>
              <w:autoSpaceDE w:val="0"/>
              <w:autoSpaceDN w:val="0"/>
              <w:adjustRightInd w:val="0"/>
              <w:jc w:val="center"/>
              <w:rPr>
                <w:sz w:val="20"/>
                <w:szCs w:val="20"/>
                <w:lang w:eastAsia="en-US"/>
              </w:rPr>
            </w:pPr>
            <w:r w:rsidRPr="00E0773B">
              <w:rPr>
                <w:sz w:val="20"/>
                <w:szCs w:val="20"/>
              </w:rPr>
              <w:t>1.1.</w:t>
            </w:r>
          </w:p>
        </w:tc>
        <w:tc>
          <w:tcPr>
            <w:tcW w:w="6237" w:type="dxa"/>
          </w:tcPr>
          <w:p w:rsidR="007112E5" w:rsidRPr="00E0773B" w:rsidRDefault="007112E5" w:rsidP="00B318A9">
            <w:pPr>
              <w:rPr>
                <w:sz w:val="20"/>
                <w:szCs w:val="20"/>
              </w:rPr>
            </w:pPr>
            <w:r w:rsidRPr="00E0773B">
              <w:rPr>
                <w:sz w:val="20"/>
                <w:szCs w:val="20"/>
              </w:rPr>
              <w:t xml:space="preserve"> Доля фактически освещенных улиц в общей протяженности улиц населенных пунктов муниципальных образований </w:t>
            </w:r>
            <w:r w:rsidR="00AD0ED7" w:rsidRPr="00E0773B">
              <w:rPr>
                <w:sz w:val="20"/>
                <w:szCs w:val="20"/>
              </w:rPr>
              <w:t>Калитвенского</w:t>
            </w:r>
            <w:r w:rsidRPr="00E0773B">
              <w:rPr>
                <w:sz w:val="20"/>
                <w:szCs w:val="20"/>
              </w:rPr>
              <w:t xml:space="preserve">  сельского поселения</w:t>
            </w:r>
          </w:p>
        </w:tc>
        <w:tc>
          <w:tcPr>
            <w:tcW w:w="1418" w:type="dxa"/>
          </w:tcPr>
          <w:p w:rsidR="007112E5" w:rsidRPr="00E0773B" w:rsidRDefault="007112E5" w:rsidP="00A03C3C">
            <w:pPr>
              <w:pStyle w:val="ConsPlusCell"/>
              <w:jc w:val="center"/>
              <w:rPr>
                <w:sz w:val="20"/>
                <w:szCs w:val="20"/>
              </w:rPr>
            </w:pPr>
            <w:r w:rsidRPr="00E0773B">
              <w:rPr>
                <w:sz w:val="20"/>
                <w:szCs w:val="20"/>
              </w:rPr>
              <w:t>процент</w:t>
            </w:r>
          </w:p>
        </w:tc>
        <w:tc>
          <w:tcPr>
            <w:tcW w:w="2126" w:type="dxa"/>
          </w:tcPr>
          <w:p w:rsidR="007112E5" w:rsidRPr="00E0773B" w:rsidRDefault="007112E5" w:rsidP="00A03C3C">
            <w:pPr>
              <w:pStyle w:val="ConsPlusCell"/>
              <w:shd w:val="clear" w:color="auto" w:fill="FFFFFF"/>
              <w:jc w:val="center"/>
              <w:rPr>
                <w:sz w:val="20"/>
                <w:szCs w:val="20"/>
              </w:rPr>
            </w:pPr>
          </w:p>
        </w:tc>
        <w:tc>
          <w:tcPr>
            <w:tcW w:w="1559" w:type="dxa"/>
          </w:tcPr>
          <w:p w:rsidR="007112E5" w:rsidRPr="00E0773B" w:rsidRDefault="007112E5">
            <w:pPr>
              <w:rPr>
                <w:sz w:val="20"/>
                <w:szCs w:val="20"/>
              </w:rPr>
            </w:pPr>
          </w:p>
        </w:tc>
        <w:tc>
          <w:tcPr>
            <w:tcW w:w="1630" w:type="dxa"/>
          </w:tcPr>
          <w:p w:rsidR="007112E5" w:rsidRPr="00E0773B" w:rsidRDefault="007112E5" w:rsidP="00116494">
            <w:pPr>
              <w:rPr>
                <w:sz w:val="20"/>
                <w:szCs w:val="20"/>
              </w:rPr>
            </w:pPr>
          </w:p>
        </w:tc>
        <w:tc>
          <w:tcPr>
            <w:tcW w:w="2275" w:type="dxa"/>
          </w:tcPr>
          <w:p w:rsidR="007112E5" w:rsidRPr="00E0773B" w:rsidRDefault="007112E5" w:rsidP="00A03C3C">
            <w:pPr>
              <w:widowControl w:val="0"/>
              <w:autoSpaceDE w:val="0"/>
              <w:autoSpaceDN w:val="0"/>
              <w:adjustRightInd w:val="0"/>
              <w:rPr>
                <w:sz w:val="20"/>
                <w:szCs w:val="20"/>
              </w:rPr>
            </w:pPr>
          </w:p>
        </w:tc>
      </w:tr>
      <w:tr w:rsidR="007112E5" w:rsidRPr="00E0773B" w:rsidTr="00A03C3C">
        <w:tc>
          <w:tcPr>
            <w:tcW w:w="675" w:type="dxa"/>
          </w:tcPr>
          <w:p w:rsidR="007112E5" w:rsidRPr="00E0773B" w:rsidRDefault="007112E5" w:rsidP="00A03C3C">
            <w:pPr>
              <w:widowControl w:val="0"/>
              <w:autoSpaceDE w:val="0"/>
              <w:autoSpaceDN w:val="0"/>
              <w:adjustRightInd w:val="0"/>
              <w:jc w:val="center"/>
              <w:rPr>
                <w:sz w:val="20"/>
                <w:szCs w:val="20"/>
              </w:rPr>
            </w:pPr>
            <w:r w:rsidRPr="00E0773B">
              <w:rPr>
                <w:sz w:val="20"/>
                <w:szCs w:val="20"/>
              </w:rPr>
              <w:t>1.2.</w:t>
            </w:r>
          </w:p>
        </w:tc>
        <w:tc>
          <w:tcPr>
            <w:tcW w:w="6237" w:type="dxa"/>
          </w:tcPr>
          <w:p w:rsidR="007112E5" w:rsidRPr="00E0773B" w:rsidRDefault="007112E5" w:rsidP="00B318A9">
            <w:pPr>
              <w:rPr>
                <w:sz w:val="20"/>
                <w:szCs w:val="20"/>
              </w:rPr>
            </w:pPr>
            <w:r w:rsidRPr="00E0773B">
              <w:rPr>
                <w:sz w:val="20"/>
                <w:szCs w:val="20"/>
              </w:rPr>
              <w:t>Уровень газификации</w:t>
            </w:r>
          </w:p>
          <w:p w:rsidR="007112E5" w:rsidRPr="00E0773B" w:rsidRDefault="00AD0ED7" w:rsidP="00B318A9">
            <w:pPr>
              <w:rPr>
                <w:sz w:val="20"/>
                <w:szCs w:val="20"/>
              </w:rPr>
            </w:pPr>
            <w:r w:rsidRPr="00E0773B">
              <w:rPr>
                <w:sz w:val="20"/>
                <w:szCs w:val="20"/>
              </w:rPr>
              <w:t>Калитвенского</w:t>
            </w:r>
            <w:r w:rsidR="007112E5" w:rsidRPr="00E0773B">
              <w:rPr>
                <w:sz w:val="20"/>
                <w:szCs w:val="20"/>
              </w:rPr>
              <w:t xml:space="preserve">  сельского поселения</w:t>
            </w:r>
          </w:p>
        </w:tc>
        <w:tc>
          <w:tcPr>
            <w:tcW w:w="1418" w:type="dxa"/>
          </w:tcPr>
          <w:p w:rsidR="007112E5" w:rsidRPr="00E0773B" w:rsidRDefault="007112E5" w:rsidP="00A03C3C">
            <w:pPr>
              <w:pStyle w:val="ConsPlusCell"/>
              <w:jc w:val="center"/>
              <w:rPr>
                <w:sz w:val="20"/>
                <w:szCs w:val="20"/>
              </w:rPr>
            </w:pPr>
          </w:p>
        </w:tc>
        <w:tc>
          <w:tcPr>
            <w:tcW w:w="2126" w:type="dxa"/>
          </w:tcPr>
          <w:p w:rsidR="007112E5" w:rsidRPr="00E0773B" w:rsidRDefault="007112E5" w:rsidP="00A03C3C">
            <w:pPr>
              <w:pStyle w:val="ConsPlusCell"/>
              <w:shd w:val="clear" w:color="auto" w:fill="FFFFFF"/>
              <w:jc w:val="center"/>
              <w:rPr>
                <w:sz w:val="20"/>
                <w:szCs w:val="20"/>
              </w:rPr>
            </w:pPr>
          </w:p>
        </w:tc>
        <w:tc>
          <w:tcPr>
            <w:tcW w:w="1559" w:type="dxa"/>
          </w:tcPr>
          <w:p w:rsidR="007112E5" w:rsidRPr="00E0773B" w:rsidRDefault="007112E5">
            <w:pPr>
              <w:rPr>
                <w:sz w:val="20"/>
                <w:szCs w:val="20"/>
              </w:rPr>
            </w:pPr>
          </w:p>
        </w:tc>
        <w:tc>
          <w:tcPr>
            <w:tcW w:w="1630" w:type="dxa"/>
          </w:tcPr>
          <w:p w:rsidR="007112E5" w:rsidRPr="00E0773B" w:rsidRDefault="007112E5">
            <w:pPr>
              <w:rPr>
                <w:sz w:val="20"/>
                <w:szCs w:val="20"/>
              </w:rPr>
            </w:pPr>
          </w:p>
        </w:tc>
        <w:tc>
          <w:tcPr>
            <w:tcW w:w="2275" w:type="dxa"/>
          </w:tcPr>
          <w:p w:rsidR="007112E5" w:rsidRPr="00E0773B" w:rsidRDefault="007112E5" w:rsidP="00A03C3C">
            <w:pPr>
              <w:widowControl w:val="0"/>
              <w:autoSpaceDE w:val="0"/>
              <w:autoSpaceDN w:val="0"/>
              <w:adjustRightInd w:val="0"/>
              <w:rPr>
                <w:sz w:val="20"/>
                <w:szCs w:val="20"/>
              </w:rPr>
            </w:pPr>
          </w:p>
        </w:tc>
      </w:tr>
      <w:tr w:rsidR="007112E5" w:rsidRPr="00E0773B" w:rsidTr="00A03C3C">
        <w:tc>
          <w:tcPr>
            <w:tcW w:w="675" w:type="dxa"/>
          </w:tcPr>
          <w:p w:rsidR="007112E5" w:rsidRPr="00E0773B" w:rsidRDefault="007112E5" w:rsidP="00A03C3C">
            <w:pPr>
              <w:widowControl w:val="0"/>
              <w:autoSpaceDE w:val="0"/>
              <w:autoSpaceDN w:val="0"/>
              <w:adjustRightInd w:val="0"/>
              <w:jc w:val="center"/>
              <w:rPr>
                <w:sz w:val="20"/>
                <w:szCs w:val="20"/>
              </w:rPr>
            </w:pPr>
          </w:p>
        </w:tc>
        <w:tc>
          <w:tcPr>
            <w:tcW w:w="6237" w:type="dxa"/>
          </w:tcPr>
          <w:p w:rsidR="007112E5" w:rsidRPr="00E0773B" w:rsidRDefault="007112E5" w:rsidP="00133E3A">
            <w:pPr>
              <w:pStyle w:val="ConsPlusCell"/>
              <w:jc w:val="both"/>
              <w:rPr>
                <w:sz w:val="20"/>
                <w:szCs w:val="20"/>
              </w:rPr>
            </w:pPr>
            <w:r w:rsidRPr="00E0773B">
              <w:rPr>
                <w:b/>
                <w:kern w:val="2"/>
                <w:sz w:val="20"/>
                <w:szCs w:val="20"/>
                <w:lang w:eastAsia="en-US"/>
              </w:rPr>
              <w:t xml:space="preserve">Подпрограмма </w:t>
            </w:r>
            <w:r w:rsidR="00133E3A" w:rsidRPr="00E0773B">
              <w:rPr>
                <w:b/>
                <w:kern w:val="2"/>
                <w:sz w:val="20"/>
                <w:szCs w:val="20"/>
                <w:lang w:eastAsia="en-US"/>
              </w:rPr>
              <w:t xml:space="preserve">2 </w:t>
            </w:r>
            <w:r w:rsidRPr="00E0773B">
              <w:rPr>
                <w:b/>
                <w:kern w:val="2"/>
                <w:sz w:val="20"/>
                <w:szCs w:val="20"/>
                <w:lang w:eastAsia="en-US"/>
              </w:rPr>
              <w:t>«</w:t>
            </w:r>
            <w:r w:rsidRPr="00E0773B">
              <w:rPr>
                <w:sz w:val="20"/>
                <w:szCs w:val="20"/>
              </w:rPr>
              <w:t>Развитие и модернизация электрических сетей, включая сети уличного освещения»</w:t>
            </w:r>
          </w:p>
        </w:tc>
        <w:tc>
          <w:tcPr>
            <w:tcW w:w="1418" w:type="dxa"/>
          </w:tcPr>
          <w:p w:rsidR="007112E5" w:rsidRPr="00E0773B" w:rsidRDefault="007112E5" w:rsidP="00A03C3C">
            <w:pPr>
              <w:pStyle w:val="ConsPlusCell"/>
              <w:jc w:val="center"/>
              <w:rPr>
                <w:sz w:val="20"/>
                <w:szCs w:val="20"/>
              </w:rPr>
            </w:pPr>
          </w:p>
        </w:tc>
        <w:tc>
          <w:tcPr>
            <w:tcW w:w="2126" w:type="dxa"/>
          </w:tcPr>
          <w:p w:rsidR="007112E5" w:rsidRPr="00E0773B" w:rsidRDefault="007112E5" w:rsidP="00A03C3C">
            <w:pPr>
              <w:pStyle w:val="ConsPlusCell"/>
              <w:shd w:val="clear" w:color="auto" w:fill="FFFFFF"/>
              <w:jc w:val="center"/>
              <w:rPr>
                <w:sz w:val="20"/>
                <w:szCs w:val="20"/>
              </w:rPr>
            </w:pPr>
          </w:p>
        </w:tc>
        <w:tc>
          <w:tcPr>
            <w:tcW w:w="1559" w:type="dxa"/>
          </w:tcPr>
          <w:p w:rsidR="007112E5" w:rsidRPr="00E0773B" w:rsidRDefault="007112E5" w:rsidP="00A03C3C">
            <w:pPr>
              <w:pStyle w:val="ConsPlusCell"/>
              <w:shd w:val="clear" w:color="auto" w:fill="FFFFFF"/>
              <w:jc w:val="center"/>
              <w:rPr>
                <w:sz w:val="20"/>
                <w:szCs w:val="20"/>
              </w:rPr>
            </w:pPr>
          </w:p>
        </w:tc>
        <w:tc>
          <w:tcPr>
            <w:tcW w:w="1630" w:type="dxa"/>
          </w:tcPr>
          <w:p w:rsidR="007112E5" w:rsidRPr="00E0773B" w:rsidRDefault="007112E5" w:rsidP="00A03C3C">
            <w:pPr>
              <w:pStyle w:val="ConsPlusCell"/>
              <w:shd w:val="clear" w:color="auto" w:fill="FFFFFF"/>
              <w:jc w:val="center"/>
              <w:rPr>
                <w:sz w:val="20"/>
                <w:szCs w:val="20"/>
              </w:rPr>
            </w:pPr>
          </w:p>
        </w:tc>
        <w:tc>
          <w:tcPr>
            <w:tcW w:w="2275" w:type="dxa"/>
          </w:tcPr>
          <w:p w:rsidR="007112E5" w:rsidRPr="00E0773B" w:rsidRDefault="007112E5" w:rsidP="00A03C3C">
            <w:pPr>
              <w:widowControl w:val="0"/>
              <w:autoSpaceDE w:val="0"/>
              <w:autoSpaceDN w:val="0"/>
              <w:adjustRightInd w:val="0"/>
              <w:rPr>
                <w:sz w:val="20"/>
                <w:szCs w:val="20"/>
              </w:rPr>
            </w:pPr>
          </w:p>
        </w:tc>
      </w:tr>
      <w:tr w:rsidR="007112E5" w:rsidRPr="00E0773B" w:rsidTr="00A03C3C">
        <w:tc>
          <w:tcPr>
            <w:tcW w:w="675" w:type="dxa"/>
          </w:tcPr>
          <w:p w:rsidR="007112E5" w:rsidRPr="00E0773B" w:rsidRDefault="007112E5" w:rsidP="00A03C3C">
            <w:pPr>
              <w:widowControl w:val="0"/>
              <w:autoSpaceDE w:val="0"/>
              <w:autoSpaceDN w:val="0"/>
              <w:adjustRightInd w:val="0"/>
              <w:jc w:val="center"/>
              <w:rPr>
                <w:sz w:val="20"/>
                <w:szCs w:val="20"/>
              </w:rPr>
            </w:pPr>
          </w:p>
        </w:tc>
        <w:tc>
          <w:tcPr>
            <w:tcW w:w="6237" w:type="dxa"/>
          </w:tcPr>
          <w:p w:rsidR="007112E5" w:rsidRPr="00E0773B" w:rsidRDefault="007112E5" w:rsidP="00B318A9">
            <w:pPr>
              <w:rPr>
                <w:sz w:val="20"/>
                <w:szCs w:val="20"/>
              </w:rPr>
            </w:pPr>
            <w:r w:rsidRPr="00E0773B">
              <w:rPr>
                <w:sz w:val="20"/>
                <w:szCs w:val="20"/>
              </w:rPr>
              <w:t xml:space="preserve">Доля объема электрической энергии (далее – ЭЭ), потребляемой бюджетными учреждениями (далее –БУ), расчеты за которую осуществляются на основании показаний приборов учета, в общем объеме ЭЭ, потребляемой БУ на территории </w:t>
            </w:r>
            <w:r w:rsidR="00AD0ED7" w:rsidRPr="00E0773B">
              <w:rPr>
                <w:sz w:val="20"/>
                <w:szCs w:val="20"/>
              </w:rPr>
              <w:t>Калитвенского</w:t>
            </w:r>
            <w:r w:rsidRPr="00E0773B">
              <w:rPr>
                <w:sz w:val="20"/>
                <w:szCs w:val="20"/>
              </w:rPr>
              <w:t xml:space="preserve"> сельского поселения</w:t>
            </w:r>
          </w:p>
        </w:tc>
        <w:tc>
          <w:tcPr>
            <w:tcW w:w="1418" w:type="dxa"/>
          </w:tcPr>
          <w:p w:rsidR="007112E5" w:rsidRPr="00E0773B" w:rsidRDefault="007112E5" w:rsidP="00A03C3C">
            <w:pPr>
              <w:pStyle w:val="ConsPlusCell"/>
              <w:jc w:val="center"/>
              <w:rPr>
                <w:sz w:val="20"/>
                <w:szCs w:val="20"/>
              </w:rPr>
            </w:pPr>
          </w:p>
        </w:tc>
        <w:tc>
          <w:tcPr>
            <w:tcW w:w="2126" w:type="dxa"/>
          </w:tcPr>
          <w:p w:rsidR="007112E5" w:rsidRPr="00E0773B" w:rsidRDefault="007112E5" w:rsidP="00A03C3C">
            <w:pPr>
              <w:pStyle w:val="ConsPlusCell"/>
              <w:shd w:val="clear" w:color="auto" w:fill="FFFFFF"/>
              <w:jc w:val="center"/>
              <w:rPr>
                <w:sz w:val="20"/>
                <w:szCs w:val="20"/>
              </w:rPr>
            </w:pPr>
          </w:p>
        </w:tc>
        <w:tc>
          <w:tcPr>
            <w:tcW w:w="1559" w:type="dxa"/>
          </w:tcPr>
          <w:p w:rsidR="007112E5" w:rsidRPr="00E0773B" w:rsidRDefault="00857BC5" w:rsidP="00857BC5">
            <w:pPr>
              <w:rPr>
                <w:sz w:val="20"/>
                <w:szCs w:val="20"/>
              </w:rPr>
            </w:pPr>
            <w:r w:rsidRPr="00E0773B">
              <w:rPr>
                <w:sz w:val="20"/>
                <w:szCs w:val="20"/>
              </w:rPr>
              <w:t>2</w:t>
            </w:r>
            <w:r w:rsidR="007112E5" w:rsidRPr="00E0773B">
              <w:rPr>
                <w:sz w:val="20"/>
                <w:szCs w:val="20"/>
              </w:rPr>
              <w:t>0</w:t>
            </w:r>
          </w:p>
        </w:tc>
        <w:tc>
          <w:tcPr>
            <w:tcW w:w="1630" w:type="dxa"/>
          </w:tcPr>
          <w:p w:rsidR="007112E5" w:rsidRPr="00E0773B" w:rsidRDefault="00857BC5">
            <w:pPr>
              <w:rPr>
                <w:sz w:val="20"/>
                <w:szCs w:val="20"/>
              </w:rPr>
            </w:pPr>
            <w:r w:rsidRPr="00E0773B">
              <w:rPr>
                <w:sz w:val="20"/>
                <w:szCs w:val="20"/>
              </w:rPr>
              <w:t>2</w:t>
            </w:r>
            <w:r w:rsidR="007112E5" w:rsidRPr="00E0773B">
              <w:rPr>
                <w:sz w:val="20"/>
                <w:szCs w:val="20"/>
              </w:rPr>
              <w:t>0</w:t>
            </w:r>
          </w:p>
        </w:tc>
        <w:tc>
          <w:tcPr>
            <w:tcW w:w="2275" w:type="dxa"/>
          </w:tcPr>
          <w:p w:rsidR="007112E5" w:rsidRPr="00E0773B" w:rsidRDefault="007112E5" w:rsidP="00A03C3C">
            <w:pPr>
              <w:widowControl w:val="0"/>
              <w:autoSpaceDE w:val="0"/>
              <w:autoSpaceDN w:val="0"/>
              <w:adjustRightInd w:val="0"/>
              <w:rPr>
                <w:sz w:val="20"/>
                <w:szCs w:val="20"/>
              </w:rPr>
            </w:pPr>
          </w:p>
        </w:tc>
      </w:tr>
      <w:tr w:rsidR="007112E5" w:rsidRPr="00E0773B" w:rsidTr="00A03C3C">
        <w:tc>
          <w:tcPr>
            <w:tcW w:w="675" w:type="dxa"/>
          </w:tcPr>
          <w:p w:rsidR="007112E5" w:rsidRPr="00E0773B" w:rsidRDefault="007112E5" w:rsidP="00A03C3C">
            <w:pPr>
              <w:widowControl w:val="0"/>
              <w:autoSpaceDE w:val="0"/>
              <w:autoSpaceDN w:val="0"/>
              <w:adjustRightInd w:val="0"/>
              <w:jc w:val="center"/>
              <w:rPr>
                <w:sz w:val="20"/>
                <w:szCs w:val="20"/>
              </w:rPr>
            </w:pPr>
          </w:p>
        </w:tc>
        <w:tc>
          <w:tcPr>
            <w:tcW w:w="6237" w:type="dxa"/>
          </w:tcPr>
          <w:p w:rsidR="007112E5" w:rsidRPr="00E0773B" w:rsidRDefault="007112E5" w:rsidP="00B318A9">
            <w:pPr>
              <w:rPr>
                <w:sz w:val="20"/>
                <w:szCs w:val="20"/>
              </w:rPr>
            </w:pPr>
            <w:r w:rsidRPr="00E0773B">
              <w:rPr>
                <w:sz w:val="20"/>
                <w:szCs w:val="20"/>
              </w:rPr>
              <w:t xml:space="preserve">Доля объема тепловой энергии (далее – ТЭ), потребляемой БУ, расчеты за которую осуществляются на основании показаний приборов учета, в общем объеме ТЭ, потребляемой БУ на территории </w:t>
            </w:r>
            <w:r w:rsidR="00AD0ED7" w:rsidRPr="00E0773B">
              <w:rPr>
                <w:sz w:val="20"/>
                <w:szCs w:val="20"/>
              </w:rPr>
              <w:t>Калитвенского</w:t>
            </w:r>
            <w:r w:rsidRPr="00E0773B">
              <w:rPr>
                <w:sz w:val="20"/>
                <w:szCs w:val="20"/>
              </w:rPr>
              <w:t xml:space="preserve"> сельского поселения</w:t>
            </w:r>
          </w:p>
        </w:tc>
        <w:tc>
          <w:tcPr>
            <w:tcW w:w="1418" w:type="dxa"/>
          </w:tcPr>
          <w:p w:rsidR="007112E5" w:rsidRPr="00E0773B" w:rsidRDefault="007112E5" w:rsidP="00A03C3C">
            <w:pPr>
              <w:pStyle w:val="ConsPlusCell"/>
              <w:jc w:val="center"/>
              <w:rPr>
                <w:sz w:val="20"/>
                <w:szCs w:val="20"/>
              </w:rPr>
            </w:pPr>
          </w:p>
        </w:tc>
        <w:tc>
          <w:tcPr>
            <w:tcW w:w="2126" w:type="dxa"/>
          </w:tcPr>
          <w:p w:rsidR="007112E5" w:rsidRPr="00E0773B" w:rsidRDefault="007112E5" w:rsidP="00A03C3C">
            <w:pPr>
              <w:pStyle w:val="ConsPlusCell"/>
              <w:shd w:val="clear" w:color="auto" w:fill="FFFFFF"/>
              <w:jc w:val="center"/>
              <w:rPr>
                <w:sz w:val="20"/>
                <w:szCs w:val="20"/>
              </w:rPr>
            </w:pPr>
          </w:p>
        </w:tc>
        <w:tc>
          <w:tcPr>
            <w:tcW w:w="1559" w:type="dxa"/>
          </w:tcPr>
          <w:p w:rsidR="007112E5" w:rsidRPr="00E0773B" w:rsidRDefault="007112E5">
            <w:pPr>
              <w:rPr>
                <w:sz w:val="20"/>
                <w:szCs w:val="20"/>
              </w:rPr>
            </w:pPr>
          </w:p>
        </w:tc>
        <w:tc>
          <w:tcPr>
            <w:tcW w:w="1630" w:type="dxa"/>
          </w:tcPr>
          <w:p w:rsidR="007112E5" w:rsidRPr="00E0773B" w:rsidRDefault="007112E5" w:rsidP="00116494">
            <w:pPr>
              <w:rPr>
                <w:sz w:val="20"/>
                <w:szCs w:val="20"/>
              </w:rPr>
            </w:pPr>
          </w:p>
        </w:tc>
        <w:tc>
          <w:tcPr>
            <w:tcW w:w="2275" w:type="dxa"/>
          </w:tcPr>
          <w:p w:rsidR="007112E5" w:rsidRPr="00E0773B" w:rsidRDefault="007112E5" w:rsidP="00A03C3C">
            <w:pPr>
              <w:widowControl w:val="0"/>
              <w:autoSpaceDE w:val="0"/>
              <w:autoSpaceDN w:val="0"/>
              <w:adjustRightInd w:val="0"/>
              <w:rPr>
                <w:sz w:val="20"/>
                <w:szCs w:val="20"/>
              </w:rPr>
            </w:pPr>
          </w:p>
        </w:tc>
      </w:tr>
      <w:tr w:rsidR="007112E5" w:rsidRPr="00E0773B" w:rsidTr="00A03C3C">
        <w:tc>
          <w:tcPr>
            <w:tcW w:w="675" w:type="dxa"/>
          </w:tcPr>
          <w:p w:rsidR="007112E5" w:rsidRPr="00E0773B" w:rsidRDefault="007112E5" w:rsidP="00A03C3C">
            <w:pPr>
              <w:widowControl w:val="0"/>
              <w:autoSpaceDE w:val="0"/>
              <w:autoSpaceDN w:val="0"/>
              <w:adjustRightInd w:val="0"/>
              <w:jc w:val="center"/>
              <w:rPr>
                <w:sz w:val="20"/>
                <w:szCs w:val="20"/>
              </w:rPr>
            </w:pPr>
          </w:p>
        </w:tc>
        <w:tc>
          <w:tcPr>
            <w:tcW w:w="6237" w:type="dxa"/>
          </w:tcPr>
          <w:p w:rsidR="007112E5" w:rsidRPr="00E0773B" w:rsidRDefault="007112E5" w:rsidP="00B318A9">
            <w:pPr>
              <w:rPr>
                <w:sz w:val="20"/>
                <w:szCs w:val="20"/>
              </w:rPr>
            </w:pPr>
            <w:r w:rsidRPr="00E0773B">
              <w:rPr>
                <w:sz w:val="20"/>
                <w:szCs w:val="20"/>
              </w:rPr>
              <w:t xml:space="preserve">Доля объема природного газа, потребляемого БУ, расчеты за который осуществляются </w:t>
            </w:r>
          </w:p>
          <w:p w:rsidR="007112E5" w:rsidRPr="00E0773B" w:rsidRDefault="007112E5" w:rsidP="00B318A9">
            <w:pPr>
              <w:rPr>
                <w:sz w:val="20"/>
                <w:szCs w:val="20"/>
              </w:rPr>
            </w:pPr>
            <w:r w:rsidRPr="00E0773B">
              <w:rPr>
                <w:sz w:val="20"/>
                <w:szCs w:val="20"/>
              </w:rPr>
              <w:t xml:space="preserve">на основании показаний приборов учета, в общем объеме природного газа, потребляемого БУ на территории </w:t>
            </w:r>
            <w:r w:rsidR="00AD0ED7" w:rsidRPr="00E0773B">
              <w:rPr>
                <w:sz w:val="20"/>
                <w:szCs w:val="20"/>
              </w:rPr>
              <w:t>Калитвенского</w:t>
            </w:r>
            <w:r w:rsidRPr="00E0773B">
              <w:rPr>
                <w:sz w:val="20"/>
                <w:szCs w:val="20"/>
              </w:rPr>
              <w:t xml:space="preserve"> сельского поселения</w:t>
            </w:r>
          </w:p>
        </w:tc>
        <w:tc>
          <w:tcPr>
            <w:tcW w:w="1418" w:type="dxa"/>
          </w:tcPr>
          <w:p w:rsidR="007112E5" w:rsidRPr="00E0773B" w:rsidRDefault="007112E5" w:rsidP="00A03C3C">
            <w:pPr>
              <w:pStyle w:val="ConsPlusCell"/>
              <w:jc w:val="center"/>
              <w:rPr>
                <w:sz w:val="20"/>
                <w:szCs w:val="20"/>
              </w:rPr>
            </w:pPr>
          </w:p>
        </w:tc>
        <w:tc>
          <w:tcPr>
            <w:tcW w:w="2126" w:type="dxa"/>
          </w:tcPr>
          <w:p w:rsidR="007112E5" w:rsidRPr="00E0773B" w:rsidRDefault="007112E5" w:rsidP="00A03C3C">
            <w:pPr>
              <w:pStyle w:val="ConsPlusCell"/>
              <w:shd w:val="clear" w:color="auto" w:fill="FFFFFF"/>
              <w:jc w:val="center"/>
              <w:rPr>
                <w:sz w:val="20"/>
                <w:szCs w:val="20"/>
              </w:rPr>
            </w:pPr>
          </w:p>
        </w:tc>
        <w:tc>
          <w:tcPr>
            <w:tcW w:w="1559" w:type="dxa"/>
          </w:tcPr>
          <w:p w:rsidR="007112E5" w:rsidRPr="00E0773B" w:rsidRDefault="007112E5">
            <w:pPr>
              <w:rPr>
                <w:sz w:val="20"/>
                <w:szCs w:val="20"/>
              </w:rPr>
            </w:pPr>
          </w:p>
        </w:tc>
        <w:tc>
          <w:tcPr>
            <w:tcW w:w="1630" w:type="dxa"/>
          </w:tcPr>
          <w:p w:rsidR="007112E5" w:rsidRPr="00E0773B" w:rsidRDefault="007112E5">
            <w:pPr>
              <w:rPr>
                <w:sz w:val="20"/>
                <w:szCs w:val="20"/>
              </w:rPr>
            </w:pPr>
          </w:p>
        </w:tc>
        <w:tc>
          <w:tcPr>
            <w:tcW w:w="2275" w:type="dxa"/>
          </w:tcPr>
          <w:p w:rsidR="007112E5" w:rsidRPr="00E0773B" w:rsidRDefault="007112E5" w:rsidP="00A03C3C">
            <w:pPr>
              <w:widowControl w:val="0"/>
              <w:autoSpaceDE w:val="0"/>
              <w:autoSpaceDN w:val="0"/>
              <w:adjustRightInd w:val="0"/>
              <w:rPr>
                <w:sz w:val="20"/>
                <w:szCs w:val="20"/>
              </w:rPr>
            </w:pPr>
          </w:p>
        </w:tc>
      </w:tr>
      <w:tr w:rsidR="007112E5" w:rsidRPr="00E0773B" w:rsidTr="00A03C3C">
        <w:tc>
          <w:tcPr>
            <w:tcW w:w="675" w:type="dxa"/>
          </w:tcPr>
          <w:p w:rsidR="007112E5" w:rsidRPr="00E0773B" w:rsidRDefault="007112E5" w:rsidP="00A03C3C">
            <w:pPr>
              <w:widowControl w:val="0"/>
              <w:autoSpaceDE w:val="0"/>
              <w:autoSpaceDN w:val="0"/>
              <w:adjustRightInd w:val="0"/>
              <w:jc w:val="center"/>
              <w:rPr>
                <w:sz w:val="20"/>
                <w:szCs w:val="20"/>
              </w:rPr>
            </w:pPr>
          </w:p>
        </w:tc>
        <w:tc>
          <w:tcPr>
            <w:tcW w:w="6237" w:type="dxa"/>
          </w:tcPr>
          <w:p w:rsidR="007112E5" w:rsidRPr="00E0773B" w:rsidRDefault="007112E5" w:rsidP="00B318A9">
            <w:pPr>
              <w:rPr>
                <w:sz w:val="20"/>
                <w:szCs w:val="20"/>
              </w:rPr>
            </w:pPr>
            <w:r w:rsidRPr="00E0773B">
              <w:rPr>
                <w:sz w:val="20"/>
                <w:szCs w:val="20"/>
              </w:rPr>
              <w:t>Объем ЭЭ, потребленный БУ, расчеты за которую осуществляются на основании показаний приборов учета</w:t>
            </w:r>
          </w:p>
        </w:tc>
        <w:tc>
          <w:tcPr>
            <w:tcW w:w="1418" w:type="dxa"/>
          </w:tcPr>
          <w:p w:rsidR="007112E5" w:rsidRPr="00E0773B" w:rsidRDefault="007112E5" w:rsidP="00A03C3C">
            <w:pPr>
              <w:pStyle w:val="ConsPlusCell"/>
              <w:jc w:val="center"/>
              <w:rPr>
                <w:sz w:val="20"/>
                <w:szCs w:val="20"/>
              </w:rPr>
            </w:pPr>
          </w:p>
        </w:tc>
        <w:tc>
          <w:tcPr>
            <w:tcW w:w="2126" w:type="dxa"/>
          </w:tcPr>
          <w:p w:rsidR="007112E5" w:rsidRPr="00E0773B" w:rsidRDefault="007112E5" w:rsidP="00A03C3C">
            <w:pPr>
              <w:pStyle w:val="ConsPlusCell"/>
              <w:shd w:val="clear" w:color="auto" w:fill="FFFFFF"/>
              <w:jc w:val="center"/>
              <w:rPr>
                <w:sz w:val="20"/>
                <w:szCs w:val="20"/>
              </w:rPr>
            </w:pPr>
          </w:p>
        </w:tc>
        <w:tc>
          <w:tcPr>
            <w:tcW w:w="1559" w:type="dxa"/>
          </w:tcPr>
          <w:p w:rsidR="007112E5" w:rsidRPr="00E0773B" w:rsidRDefault="007112E5">
            <w:pPr>
              <w:rPr>
                <w:sz w:val="20"/>
                <w:szCs w:val="20"/>
              </w:rPr>
            </w:pPr>
          </w:p>
        </w:tc>
        <w:tc>
          <w:tcPr>
            <w:tcW w:w="1630" w:type="dxa"/>
          </w:tcPr>
          <w:p w:rsidR="007112E5" w:rsidRPr="00E0773B" w:rsidRDefault="007112E5">
            <w:pPr>
              <w:rPr>
                <w:sz w:val="20"/>
                <w:szCs w:val="20"/>
              </w:rPr>
            </w:pPr>
          </w:p>
        </w:tc>
        <w:tc>
          <w:tcPr>
            <w:tcW w:w="2275" w:type="dxa"/>
          </w:tcPr>
          <w:p w:rsidR="007112E5" w:rsidRPr="00E0773B" w:rsidRDefault="007112E5" w:rsidP="00A03C3C">
            <w:pPr>
              <w:widowControl w:val="0"/>
              <w:autoSpaceDE w:val="0"/>
              <w:autoSpaceDN w:val="0"/>
              <w:adjustRightInd w:val="0"/>
              <w:rPr>
                <w:sz w:val="20"/>
                <w:szCs w:val="20"/>
              </w:rPr>
            </w:pPr>
          </w:p>
        </w:tc>
      </w:tr>
      <w:tr w:rsidR="007112E5" w:rsidRPr="00E0773B" w:rsidTr="00A03C3C">
        <w:tc>
          <w:tcPr>
            <w:tcW w:w="675" w:type="dxa"/>
          </w:tcPr>
          <w:p w:rsidR="007112E5" w:rsidRPr="00E0773B" w:rsidRDefault="007112E5" w:rsidP="00A03C3C">
            <w:pPr>
              <w:widowControl w:val="0"/>
              <w:autoSpaceDE w:val="0"/>
              <w:autoSpaceDN w:val="0"/>
              <w:adjustRightInd w:val="0"/>
              <w:jc w:val="center"/>
              <w:rPr>
                <w:sz w:val="20"/>
                <w:szCs w:val="20"/>
              </w:rPr>
            </w:pPr>
          </w:p>
        </w:tc>
        <w:tc>
          <w:tcPr>
            <w:tcW w:w="6237" w:type="dxa"/>
          </w:tcPr>
          <w:p w:rsidR="007112E5" w:rsidRPr="00E0773B" w:rsidRDefault="007112E5" w:rsidP="00B318A9">
            <w:pPr>
              <w:rPr>
                <w:sz w:val="20"/>
                <w:szCs w:val="20"/>
              </w:rPr>
            </w:pPr>
            <w:r w:rsidRPr="00E0773B">
              <w:rPr>
                <w:sz w:val="20"/>
                <w:szCs w:val="20"/>
              </w:rPr>
              <w:t>Объем природного газа, потребленный БУ, расчеты за потребление которого осуществляются на основании показаний приборов учета</w:t>
            </w:r>
          </w:p>
        </w:tc>
        <w:tc>
          <w:tcPr>
            <w:tcW w:w="1418" w:type="dxa"/>
          </w:tcPr>
          <w:p w:rsidR="007112E5" w:rsidRPr="00E0773B" w:rsidRDefault="007112E5" w:rsidP="00A03C3C">
            <w:pPr>
              <w:pStyle w:val="ConsPlusCell"/>
              <w:jc w:val="center"/>
              <w:rPr>
                <w:sz w:val="20"/>
                <w:szCs w:val="20"/>
              </w:rPr>
            </w:pPr>
          </w:p>
        </w:tc>
        <w:tc>
          <w:tcPr>
            <w:tcW w:w="2126" w:type="dxa"/>
          </w:tcPr>
          <w:p w:rsidR="007112E5" w:rsidRPr="00E0773B" w:rsidRDefault="007112E5" w:rsidP="00A03C3C">
            <w:pPr>
              <w:pStyle w:val="ConsPlusCell"/>
              <w:shd w:val="clear" w:color="auto" w:fill="FFFFFF"/>
              <w:jc w:val="center"/>
              <w:rPr>
                <w:sz w:val="20"/>
                <w:szCs w:val="20"/>
              </w:rPr>
            </w:pPr>
          </w:p>
        </w:tc>
        <w:tc>
          <w:tcPr>
            <w:tcW w:w="1559" w:type="dxa"/>
          </w:tcPr>
          <w:p w:rsidR="007112E5" w:rsidRPr="00E0773B" w:rsidRDefault="007112E5">
            <w:pPr>
              <w:rPr>
                <w:sz w:val="20"/>
                <w:szCs w:val="20"/>
              </w:rPr>
            </w:pPr>
          </w:p>
        </w:tc>
        <w:tc>
          <w:tcPr>
            <w:tcW w:w="1630" w:type="dxa"/>
          </w:tcPr>
          <w:p w:rsidR="007112E5" w:rsidRPr="00E0773B" w:rsidRDefault="007112E5">
            <w:pPr>
              <w:rPr>
                <w:sz w:val="20"/>
                <w:szCs w:val="20"/>
              </w:rPr>
            </w:pPr>
          </w:p>
        </w:tc>
        <w:tc>
          <w:tcPr>
            <w:tcW w:w="2275" w:type="dxa"/>
          </w:tcPr>
          <w:p w:rsidR="007112E5" w:rsidRPr="00E0773B" w:rsidRDefault="007112E5" w:rsidP="00A03C3C">
            <w:pPr>
              <w:widowControl w:val="0"/>
              <w:autoSpaceDE w:val="0"/>
              <w:autoSpaceDN w:val="0"/>
              <w:adjustRightInd w:val="0"/>
              <w:rPr>
                <w:sz w:val="20"/>
                <w:szCs w:val="20"/>
              </w:rPr>
            </w:pPr>
          </w:p>
        </w:tc>
      </w:tr>
      <w:tr w:rsidR="007112E5" w:rsidRPr="00E0773B" w:rsidTr="00A03C3C">
        <w:tc>
          <w:tcPr>
            <w:tcW w:w="675" w:type="dxa"/>
          </w:tcPr>
          <w:p w:rsidR="007112E5" w:rsidRPr="00E0773B" w:rsidRDefault="007112E5" w:rsidP="00A03C3C">
            <w:pPr>
              <w:widowControl w:val="0"/>
              <w:autoSpaceDE w:val="0"/>
              <w:autoSpaceDN w:val="0"/>
              <w:adjustRightInd w:val="0"/>
              <w:jc w:val="center"/>
              <w:rPr>
                <w:sz w:val="20"/>
                <w:szCs w:val="20"/>
              </w:rPr>
            </w:pPr>
          </w:p>
        </w:tc>
        <w:tc>
          <w:tcPr>
            <w:tcW w:w="6237" w:type="dxa"/>
          </w:tcPr>
          <w:p w:rsidR="007112E5" w:rsidRPr="00E0773B" w:rsidRDefault="007112E5" w:rsidP="00133E3A">
            <w:pPr>
              <w:pStyle w:val="ConsPlusCell"/>
              <w:jc w:val="both"/>
              <w:rPr>
                <w:sz w:val="20"/>
                <w:szCs w:val="20"/>
              </w:rPr>
            </w:pPr>
            <w:r w:rsidRPr="00E0773B">
              <w:rPr>
                <w:b/>
                <w:kern w:val="2"/>
                <w:sz w:val="20"/>
                <w:szCs w:val="20"/>
                <w:lang w:eastAsia="en-US"/>
              </w:rPr>
              <w:t>Подпрограмма</w:t>
            </w:r>
            <w:r w:rsidRPr="00E0773B">
              <w:rPr>
                <w:sz w:val="20"/>
                <w:szCs w:val="20"/>
              </w:rPr>
              <w:t xml:space="preserve"> </w:t>
            </w:r>
            <w:r w:rsidR="00133E3A" w:rsidRPr="00E0773B">
              <w:rPr>
                <w:sz w:val="20"/>
                <w:szCs w:val="20"/>
              </w:rPr>
              <w:t xml:space="preserve">3 </w:t>
            </w:r>
            <w:r w:rsidRPr="00E0773B">
              <w:rPr>
                <w:sz w:val="20"/>
                <w:szCs w:val="20"/>
              </w:rPr>
              <w:t xml:space="preserve">«Развитие газификации на территории </w:t>
            </w:r>
            <w:r w:rsidR="00AD0ED7" w:rsidRPr="00E0773B">
              <w:rPr>
                <w:sz w:val="20"/>
                <w:szCs w:val="20"/>
              </w:rPr>
              <w:t>Калитвенского</w:t>
            </w:r>
            <w:r w:rsidRPr="00E0773B">
              <w:rPr>
                <w:sz w:val="20"/>
                <w:szCs w:val="20"/>
              </w:rPr>
              <w:t xml:space="preserve"> сельского поселения»</w:t>
            </w:r>
          </w:p>
        </w:tc>
        <w:tc>
          <w:tcPr>
            <w:tcW w:w="1418" w:type="dxa"/>
          </w:tcPr>
          <w:p w:rsidR="007112E5" w:rsidRPr="00E0773B" w:rsidRDefault="007112E5" w:rsidP="00A03C3C">
            <w:pPr>
              <w:pStyle w:val="ConsPlusCell"/>
              <w:jc w:val="center"/>
              <w:rPr>
                <w:sz w:val="20"/>
                <w:szCs w:val="20"/>
              </w:rPr>
            </w:pPr>
          </w:p>
        </w:tc>
        <w:tc>
          <w:tcPr>
            <w:tcW w:w="2126" w:type="dxa"/>
          </w:tcPr>
          <w:p w:rsidR="007112E5" w:rsidRPr="00E0773B" w:rsidRDefault="007112E5" w:rsidP="00A03C3C">
            <w:pPr>
              <w:pStyle w:val="ConsPlusCell"/>
              <w:shd w:val="clear" w:color="auto" w:fill="FFFFFF"/>
              <w:jc w:val="center"/>
              <w:rPr>
                <w:sz w:val="20"/>
                <w:szCs w:val="20"/>
              </w:rPr>
            </w:pPr>
          </w:p>
        </w:tc>
        <w:tc>
          <w:tcPr>
            <w:tcW w:w="1559" w:type="dxa"/>
          </w:tcPr>
          <w:p w:rsidR="007112E5" w:rsidRPr="00E0773B" w:rsidRDefault="007112E5" w:rsidP="00A03C3C">
            <w:pPr>
              <w:pStyle w:val="ConsPlusCell"/>
              <w:shd w:val="clear" w:color="auto" w:fill="FFFFFF"/>
              <w:jc w:val="center"/>
              <w:rPr>
                <w:sz w:val="20"/>
                <w:szCs w:val="20"/>
              </w:rPr>
            </w:pPr>
          </w:p>
        </w:tc>
        <w:tc>
          <w:tcPr>
            <w:tcW w:w="1630" w:type="dxa"/>
          </w:tcPr>
          <w:p w:rsidR="007112E5" w:rsidRPr="00E0773B" w:rsidRDefault="007112E5" w:rsidP="00A03C3C">
            <w:pPr>
              <w:pStyle w:val="ConsPlusCell"/>
              <w:shd w:val="clear" w:color="auto" w:fill="FFFFFF"/>
              <w:jc w:val="center"/>
              <w:rPr>
                <w:sz w:val="20"/>
                <w:szCs w:val="20"/>
              </w:rPr>
            </w:pPr>
          </w:p>
        </w:tc>
        <w:tc>
          <w:tcPr>
            <w:tcW w:w="2275" w:type="dxa"/>
          </w:tcPr>
          <w:p w:rsidR="007112E5" w:rsidRPr="00E0773B" w:rsidRDefault="007112E5" w:rsidP="00A03C3C">
            <w:pPr>
              <w:widowControl w:val="0"/>
              <w:autoSpaceDE w:val="0"/>
              <w:autoSpaceDN w:val="0"/>
              <w:adjustRightInd w:val="0"/>
              <w:rPr>
                <w:sz w:val="20"/>
                <w:szCs w:val="20"/>
              </w:rPr>
            </w:pPr>
          </w:p>
        </w:tc>
      </w:tr>
      <w:tr w:rsidR="007112E5" w:rsidRPr="00E0773B" w:rsidTr="00A03C3C">
        <w:tc>
          <w:tcPr>
            <w:tcW w:w="675" w:type="dxa"/>
          </w:tcPr>
          <w:p w:rsidR="007112E5" w:rsidRPr="00E0773B" w:rsidRDefault="007112E5" w:rsidP="00A03C3C">
            <w:pPr>
              <w:widowControl w:val="0"/>
              <w:autoSpaceDE w:val="0"/>
              <w:autoSpaceDN w:val="0"/>
              <w:adjustRightInd w:val="0"/>
              <w:jc w:val="center"/>
              <w:rPr>
                <w:sz w:val="20"/>
                <w:szCs w:val="20"/>
              </w:rPr>
            </w:pPr>
          </w:p>
        </w:tc>
        <w:tc>
          <w:tcPr>
            <w:tcW w:w="6237" w:type="dxa"/>
          </w:tcPr>
          <w:p w:rsidR="007112E5" w:rsidRPr="00E0773B" w:rsidRDefault="007112E5" w:rsidP="00B318A9">
            <w:pPr>
              <w:rPr>
                <w:sz w:val="20"/>
                <w:szCs w:val="20"/>
              </w:rPr>
            </w:pPr>
            <w:r w:rsidRPr="00E0773B">
              <w:rPr>
                <w:sz w:val="20"/>
                <w:szCs w:val="20"/>
              </w:rPr>
              <w:t>Количество разработанной проектно-сметной документации на строительство и реконструкцию объектов газоснабжения</w:t>
            </w:r>
          </w:p>
        </w:tc>
        <w:tc>
          <w:tcPr>
            <w:tcW w:w="1418" w:type="dxa"/>
          </w:tcPr>
          <w:p w:rsidR="007112E5" w:rsidRPr="00E0773B" w:rsidRDefault="007112E5" w:rsidP="00A03C3C">
            <w:pPr>
              <w:pStyle w:val="ConsPlusCell"/>
              <w:jc w:val="center"/>
              <w:rPr>
                <w:sz w:val="20"/>
                <w:szCs w:val="20"/>
              </w:rPr>
            </w:pPr>
          </w:p>
        </w:tc>
        <w:tc>
          <w:tcPr>
            <w:tcW w:w="2126" w:type="dxa"/>
          </w:tcPr>
          <w:p w:rsidR="007112E5" w:rsidRPr="00E0773B" w:rsidRDefault="007112E5" w:rsidP="00A03C3C">
            <w:pPr>
              <w:pStyle w:val="ConsPlusCell"/>
              <w:shd w:val="clear" w:color="auto" w:fill="FFFFFF"/>
              <w:jc w:val="center"/>
              <w:rPr>
                <w:sz w:val="20"/>
                <w:szCs w:val="20"/>
              </w:rPr>
            </w:pPr>
          </w:p>
        </w:tc>
        <w:tc>
          <w:tcPr>
            <w:tcW w:w="1559" w:type="dxa"/>
          </w:tcPr>
          <w:p w:rsidR="007112E5" w:rsidRPr="00E0773B" w:rsidRDefault="00857BC5">
            <w:pPr>
              <w:rPr>
                <w:sz w:val="20"/>
                <w:szCs w:val="20"/>
              </w:rPr>
            </w:pPr>
            <w:r w:rsidRPr="00E0773B">
              <w:rPr>
                <w:sz w:val="20"/>
                <w:szCs w:val="20"/>
              </w:rPr>
              <w:t>2</w:t>
            </w:r>
            <w:r w:rsidR="007112E5" w:rsidRPr="00E0773B">
              <w:rPr>
                <w:sz w:val="20"/>
                <w:szCs w:val="20"/>
              </w:rPr>
              <w:t>0</w:t>
            </w:r>
          </w:p>
        </w:tc>
        <w:tc>
          <w:tcPr>
            <w:tcW w:w="1630" w:type="dxa"/>
          </w:tcPr>
          <w:p w:rsidR="007112E5" w:rsidRPr="00E0773B" w:rsidRDefault="00857BC5">
            <w:pPr>
              <w:rPr>
                <w:sz w:val="20"/>
                <w:szCs w:val="20"/>
              </w:rPr>
            </w:pPr>
            <w:r w:rsidRPr="00E0773B">
              <w:rPr>
                <w:sz w:val="20"/>
                <w:szCs w:val="20"/>
              </w:rPr>
              <w:t>2</w:t>
            </w:r>
            <w:r w:rsidR="007112E5" w:rsidRPr="00E0773B">
              <w:rPr>
                <w:sz w:val="20"/>
                <w:szCs w:val="20"/>
              </w:rPr>
              <w:t>0</w:t>
            </w:r>
          </w:p>
        </w:tc>
        <w:tc>
          <w:tcPr>
            <w:tcW w:w="2275" w:type="dxa"/>
          </w:tcPr>
          <w:p w:rsidR="007112E5" w:rsidRPr="00E0773B" w:rsidRDefault="007112E5" w:rsidP="00A03C3C">
            <w:pPr>
              <w:widowControl w:val="0"/>
              <w:autoSpaceDE w:val="0"/>
              <w:autoSpaceDN w:val="0"/>
              <w:adjustRightInd w:val="0"/>
              <w:rPr>
                <w:sz w:val="20"/>
                <w:szCs w:val="20"/>
              </w:rPr>
            </w:pPr>
          </w:p>
        </w:tc>
      </w:tr>
      <w:tr w:rsidR="007112E5" w:rsidRPr="00E0773B" w:rsidTr="00A03C3C">
        <w:tc>
          <w:tcPr>
            <w:tcW w:w="675" w:type="dxa"/>
          </w:tcPr>
          <w:p w:rsidR="007112E5" w:rsidRPr="00E0773B" w:rsidRDefault="007112E5" w:rsidP="00A03C3C">
            <w:pPr>
              <w:widowControl w:val="0"/>
              <w:autoSpaceDE w:val="0"/>
              <w:autoSpaceDN w:val="0"/>
              <w:adjustRightInd w:val="0"/>
              <w:jc w:val="center"/>
              <w:rPr>
                <w:sz w:val="20"/>
                <w:szCs w:val="20"/>
              </w:rPr>
            </w:pPr>
          </w:p>
        </w:tc>
        <w:tc>
          <w:tcPr>
            <w:tcW w:w="6237" w:type="dxa"/>
          </w:tcPr>
          <w:p w:rsidR="007112E5" w:rsidRPr="00E0773B" w:rsidRDefault="007112E5" w:rsidP="00B318A9">
            <w:pPr>
              <w:rPr>
                <w:sz w:val="20"/>
                <w:szCs w:val="20"/>
              </w:rPr>
            </w:pPr>
            <w:r w:rsidRPr="00E0773B">
              <w:rPr>
                <w:sz w:val="20"/>
                <w:szCs w:val="20"/>
              </w:rPr>
              <w:t>Протяженность построенных и реконструированных сетей газоснабжения</w:t>
            </w:r>
          </w:p>
        </w:tc>
        <w:tc>
          <w:tcPr>
            <w:tcW w:w="1418" w:type="dxa"/>
          </w:tcPr>
          <w:p w:rsidR="007112E5" w:rsidRPr="00E0773B" w:rsidRDefault="007112E5" w:rsidP="00A03C3C">
            <w:pPr>
              <w:pStyle w:val="ConsPlusCell"/>
              <w:jc w:val="center"/>
              <w:rPr>
                <w:sz w:val="20"/>
                <w:szCs w:val="20"/>
              </w:rPr>
            </w:pPr>
          </w:p>
        </w:tc>
        <w:tc>
          <w:tcPr>
            <w:tcW w:w="2126" w:type="dxa"/>
          </w:tcPr>
          <w:p w:rsidR="007112E5" w:rsidRPr="00E0773B" w:rsidRDefault="007112E5" w:rsidP="00A03C3C">
            <w:pPr>
              <w:pStyle w:val="ConsPlusCell"/>
              <w:shd w:val="clear" w:color="auto" w:fill="FFFFFF"/>
              <w:jc w:val="center"/>
              <w:rPr>
                <w:sz w:val="20"/>
                <w:szCs w:val="20"/>
              </w:rPr>
            </w:pPr>
          </w:p>
        </w:tc>
        <w:tc>
          <w:tcPr>
            <w:tcW w:w="1559" w:type="dxa"/>
          </w:tcPr>
          <w:p w:rsidR="007112E5" w:rsidRPr="00E0773B" w:rsidRDefault="007112E5">
            <w:pPr>
              <w:rPr>
                <w:sz w:val="20"/>
                <w:szCs w:val="20"/>
              </w:rPr>
            </w:pPr>
          </w:p>
        </w:tc>
        <w:tc>
          <w:tcPr>
            <w:tcW w:w="1630" w:type="dxa"/>
          </w:tcPr>
          <w:p w:rsidR="007112E5" w:rsidRPr="00E0773B" w:rsidRDefault="007112E5" w:rsidP="00116494">
            <w:pPr>
              <w:rPr>
                <w:sz w:val="20"/>
                <w:szCs w:val="20"/>
              </w:rPr>
            </w:pPr>
          </w:p>
        </w:tc>
        <w:tc>
          <w:tcPr>
            <w:tcW w:w="2275" w:type="dxa"/>
          </w:tcPr>
          <w:p w:rsidR="007112E5" w:rsidRPr="00E0773B" w:rsidRDefault="007112E5" w:rsidP="00A03C3C">
            <w:pPr>
              <w:widowControl w:val="0"/>
              <w:autoSpaceDE w:val="0"/>
              <w:autoSpaceDN w:val="0"/>
              <w:adjustRightInd w:val="0"/>
              <w:rPr>
                <w:sz w:val="20"/>
                <w:szCs w:val="20"/>
              </w:rPr>
            </w:pPr>
          </w:p>
        </w:tc>
      </w:tr>
    </w:tbl>
    <w:p w:rsidR="00A03C3C" w:rsidRPr="00E0773B" w:rsidRDefault="00A03C3C" w:rsidP="00A03C3C">
      <w:pPr>
        <w:widowControl w:val="0"/>
        <w:autoSpaceDE w:val="0"/>
        <w:autoSpaceDN w:val="0"/>
        <w:adjustRightInd w:val="0"/>
        <w:jc w:val="both"/>
        <w:rPr>
          <w:color w:val="FF0000"/>
          <w:sz w:val="20"/>
          <w:szCs w:val="20"/>
        </w:rPr>
      </w:pPr>
    </w:p>
    <w:p w:rsidR="00A03C3C" w:rsidRPr="00E0773B" w:rsidRDefault="00A03C3C" w:rsidP="00A03C3C">
      <w:pPr>
        <w:widowControl w:val="0"/>
        <w:autoSpaceDE w:val="0"/>
        <w:autoSpaceDN w:val="0"/>
        <w:adjustRightInd w:val="0"/>
        <w:jc w:val="center"/>
        <w:rPr>
          <w:sz w:val="20"/>
          <w:szCs w:val="20"/>
        </w:rPr>
      </w:pPr>
      <w:r w:rsidRPr="00E0773B">
        <w:rPr>
          <w:sz w:val="20"/>
          <w:szCs w:val="20"/>
        </w:rPr>
        <w:t>СВЕДЕНИЯ</w:t>
      </w:r>
    </w:p>
    <w:p w:rsidR="00A03C3C" w:rsidRPr="00E0773B" w:rsidRDefault="00A03C3C" w:rsidP="00A03C3C">
      <w:pPr>
        <w:widowControl w:val="0"/>
        <w:autoSpaceDE w:val="0"/>
        <w:autoSpaceDN w:val="0"/>
        <w:adjustRightInd w:val="0"/>
        <w:jc w:val="center"/>
        <w:rPr>
          <w:rFonts w:eastAsia="Andale Sans UI"/>
          <w:kern w:val="3"/>
          <w:sz w:val="20"/>
          <w:szCs w:val="20"/>
          <w:lang w:eastAsia="ja-JP" w:bidi="fa-IR"/>
        </w:rPr>
      </w:pPr>
      <w:r w:rsidRPr="00E0773B">
        <w:rPr>
          <w:sz w:val="20"/>
          <w:szCs w:val="20"/>
        </w:rPr>
        <w:t xml:space="preserve">о выполнении основных мероприятий </w:t>
      </w:r>
      <w:r w:rsidRPr="00E0773B">
        <w:rPr>
          <w:rFonts w:eastAsia="Andale Sans UI"/>
          <w:kern w:val="3"/>
          <w:sz w:val="20"/>
          <w:szCs w:val="20"/>
          <w:lang w:eastAsia="ja-JP" w:bidi="fa-IR"/>
        </w:rPr>
        <w:t xml:space="preserve">за </w:t>
      </w:r>
      <w:r w:rsidR="007C1969" w:rsidRPr="00E0773B">
        <w:rPr>
          <w:rFonts w:eastAsia="Andale Sans UI"/>
          <w:kern w:val="3"/>
          <w:sz w:val="20"/>
          <w:szCs w:val="20"/>
          <w:lang w:eastAsia="ja-JP" w:bidi="fa-IR"/>
        </w:rPr>
        <w:t>202</w:t>
      </w:r>
      <w:r w:rsidR="009A3F26" w:rsidRPr="00E0773B">
        <w:rPr>
          <w:rFonts w:eastAsia="Andale Sans UI"/>
          <w:kern w:val="3"/>
          <w:sz w:val="20"/>
          <w:szCs w:val="20"/>
          <w:lang w:eastAsia="ja-JP" w:bidi="fa-IR"/>
        </w:rPr>
        <w:t>3</w:t>
      </w:r>
      <w:r w:rsidRPr="00E0773B">
        <w:rPr>
          <w:rFonts w:eastAsia="Andale Sans UI"/>
          <w:kern w:val="3"/>
          <w:sz w:val="20"/>
          <w:szCs w:val="20"/>
          <w:lang w:eastAsia="ja-JP" w:bidi="fa-IR"/>
        </w:rPr>
        <w:t xml:space="preserve"> год</w:t>
      </w:r>
    </w:p>
    <w:p w:rsidR="00A03C3C" w:rsidRPr="00E0773B" w:rsidRDefault="00A03C3C" w:rsidP="00A03C3C">
      <w:pPr>
        <w:jc w:val="center"/>
        <w:rPr>
          <w:sz w:val="20"/>
          <w:szCs w:val="20"/>
        </w:rPr>
      </w:pPr>
    </w:p>
    <w:tbl>
      <w:tblPr>
        <w:tblStyle w:val="a6"/>
        <w:tblW w:w="0" w:type="auto"/>
        <w:tblLook w:val="04A0"/>
      </w:tblPr>
      <w:tblGrid>
        <w:gridCol w:w="577"/>
        <w:gridCol w:w="2656"/>
        <w:gridCol w:w="1890"/>
        <w:gridCol w:w="1837"/>
        <w:gridCol w:w="1446"/>
        <w:gridCol w:w="1496"/>
        <w:gridCol w:w="2242"/>
        <w:gridCol w:w="2242"/>
        <w:gridCol w:w="1534"/>
      </w:tblGrid>
      <w:tr w:rsidR="00A03C3C" w:rsidRPr="00E0773B" w:rsidTr="00A03C3C">
        <w:tc>
          <w:tcPr>
            <w:tcW w:w="577" w:type="dxa"/>
            <w:vMerge w:val="restart"/>
          </w:tcPr>
          <w:p w:rsidR="00A03C3C" w:rsidRPr="00E0773B" w:rsidRDefault="00A03C3C" w:rsidP="00A03C3C">
            <w:pPr>
              <w:widowControl w:val="0"/>
              <w:autoSpaceDE w:val="0"/>
              <w:autoSpaceDN w:val="0"/>
              <w:adjustRightInd w:val="0"/>
              <w:jc w:val="center"/>
              <w:rPr>
                <w:sz w:val="20"/>
                <w:szCs w:val="20"/>
              </w:rPr>
            </w:pPr>
            <w:r w:rsidRPr="00E0773B">
              <w:rPr>
                <w:sz w:val="20"/>
                <w:szCs w:val="20"/>
              </w:rPr>
              <w:t>№ п/п</w:t>
            </w:r>
          </w:p>
        </w:tc>
        <w:tc>
          <w:tcPr>
            <w:tcW w:w="2656" w:type="dxa"/>
            <w:vMerge w:val="restart"/>
          </w:tcPr>
          <w:p w:rsidR="00A03C3C" w:rsidRPr="00E0773B" w:rsidRDefault="00A03C3C" w:rsidP="00A03C3C">
            <w:pPr>
              <w:widowControl w:val="0"/>
              <w:autoSpaceDE w:val="0"/>
              <w:autoSpaceDN w:val="0"/>
              <w:adjustRightInd w:val="0"/>
              <w:jc w:val="center"/>
              <w:rPr>
                <w:sz w:val="20"/>
                <w:szCs w:val="20"/>
              </w:rPr>
            </w:pPr>
            <w:r w:rsidRPr="00E0773B">
              <w:rPr>
                <w:sz w:val="20"/>
                <w:szCs w:val="20"/>
              </w:rPr>
              <w:t xml:space="preserve">Номер и наименование </w:t>
            </w:r>
          </w:p>
        </w:tc>
        <w:tc>
          <w:tcPr>
            <w:tcW w:w="1890" w:type="dxa"/>
            <w:vMerge w:val="restart"/>
          </w:tcPr>
          <w:p w:rsidR="00A03C3C" w:rsidRPr="00E0773B" w:rsidRDefault="00A03C3C" w:rsidP="00A03C3C">
            <w:pPr>
              <w:pStyle w:val="ConsPlusCell"/>
              <w:jc w:val="center"/>
              <w:rPr>
                <w:sz w:val="20"/>
                <w:szCs w:val="20"/>
              </w:rPr>
            </w:pPr>
            <w:r w:rsidRPr="00E0773B">
              <w:rPr>
                <w:sz w:val="20"/>
                <w:szCs w:val="20"/>
              </w:rPr>
              <w:t xml:space="preserve">Ответственный </w:t>
            </w:r>
            <w:r w:rsidRPr="00E0773B">
              <w:rPr>
                <w:sz w:val="20"/>
                <w:szCs w:val="20"/>
              </w:rPr>
              <w:br/>
              <w:t xml:space="preserve"> исполнитель, соисполнитель, участник  </w:t>
            </w:r>
            <w:r w:rsidRPr="00E0773B">
              <w:rPr>
                <w:sz w:val="20"/>
                <w:szCs w:val="20"/>
              </w:rPr>
              <w:br/>
              <w:t>(должность/ ФИО)</w:t>
            </w:r>
          </w:p>
        </w:tc>
        <w:tc>
          <w:tcPr>
            <w:tcW w:w="1837" w:type="dxa"/>
            <w:vMerge w:val="restart"/>
          </w:tcPr>
          <w:p w:rsidR="00A03C3C" w:rsidRPr="00E0773B" w:rsidRDefault="00A03C3C" w:rsidP="00A03C3C">
            <w:pPr>
              <w:widowControl w:val="0"/>
              <w:autoSpaceDE w:val="0"/>
              <w:autoSpaceDN w:val="0"/>
              <w:adjustRightInd w:val="0"/>
              <w:jc w:val="center"/>
              <w:rPr>
                <w:sz w:val="20"/>
                <w:szCs w:val="20"/>
              </w:rPr>
            </w:pPr>
            <w:r w:rsidRPr="00E0773B">
              <w:rPr>
                <w:sz w:val="20"/>
                <w:szCs w:val="20"/>
              </w:rPr>
              <w:t>Плановый срок окончания реализации</w:t>
            </w:r>
          </w:p>
        </w:tc>
        <w:tc>
          <w:tcPr>
            <w:tcW w:w="2942" w:type="dxa"/>
            <w:gridSpan w:val="2"/>
          </w:tcPr>
          <w:p w:rsidR="00A03C3C" w:rsidRPr="00E0773B" w:rsidRDefault="00A03C3C" w:rsidP="00A03C3C">
            <w:pPr>
              <w:widowControl w:val="0"/>
              <w:autoSpaceDE w:val="0"/>
              <w:autoSpaceDN w:val="0"/>
              <w:adjustRightInd w:val="0"/>
              <w:jc w:val="center"/>
              <w:rPr>
                <w:sz w:val="20"/>
                <w:szCs w:val="20"/>
              </w:rPr>
            </w:pPr>
            <w:r w:rsidRPr="00E0773B">
              <w:rPr>
                <w:sz w:val="20"/>
                <w:szCs w:val="20"/>
              </w:rPr>
              <w:t>Фактический срок</w:t>
            </w:r>
          </w:p>
        </w:tc>
        <w:tc>
          <w:tcPr>
            <w:tcW w:w="4484" w:type="dxa"/>
            <w:gridSpan w:val="2"/>
          </w:tcPr>
          <w:p w:rsidR="00A03C3C" w:rsidRPr="00E0773B" w:rsidRDefault="00A03C3C" w:rsidP="00A03C3C">
            <w:pPr>
              <w:widowControl w:val="0"/>
              <w:autoSpaceDE w:val="0"/>
              <w:autoSpaceDN w:val="0"/>
              <w:adjustRightInd w:val="0"/>
              <w:jc w:val="center"/>
              <w:rPr>
                <w:sz w:val="20"/>
                <w:szCs w:val="20"/>
              </w:rPr>
            </w:pPr>
            <w:r w:rsidRPr="00E0773B">
              <w:rPr>
                <w:sz w:val="20"/>
                <w:szCs w:val="20"/>
              </w:rPr>
              <w:t>Результаты</w:t>
            </w:r>
          </w:p>
        </w:tc>
        <w:tc>
          <w:tcPr>
            <w:tcW w:w="1534" w:type="dxa"/>
            <w:vMerge w:val="restart"/>
          </w:tcPr>
          <w:p w:rsidR="00A03C3C" w:rsidRPr="00E0773B" w:rsidRDefault="00A03C3C" w:rsidP="00A03C3C">
            <w:pPr>
              <w:widowControl w:val="0"/>
              <w:autoSpaceDE w:val="0"/>
              <w:autoSpaceDN w:val="0"/>
              <w:adjustRightInd w:val="0"/>
              <w:jc w:val="center"/>
              <w:rPr>
                <w:sz w:val="20"/>
                <w:szCs w:val="20"/>
              </w:rPr>
            </w:pPr>
            <w:r w:rsidRPr="00E0773B">
              <w:rPr>
                <w:sz w:val="20"/>
                <w:szCs w:val="20"/>
              </w:rPr>
              <w:t>Причины не реализации/ реализации не в полном объеме</w:t>
            </w:r>
          </w:p>
        </w:tc>
      </w:tr>
      <w:tr w:rsidR="00A03C3C" w:rsidRPr="00E0773B" w:rsidTr="00A03C3C">
        <w:tc>
          <w:tcPr>
            <w:tcW w:w="577" w:type="dxa"/>
            <w:vMerge/>
          </w:tcPr>
          <w:p w:rsidR="00A03C3C" w:rsidRPr="00E0773B" w:rsidRDefault="00A03C3C" w:rsidP="00A03C3C">
            <w:pPr>
              <w:widowControl w:val="0"/>
              <w:autoSpaceDE w:val="0"/>
              <w:autoSpaceDN w:val="0"/>
              <w:adjustRightInd w:val="0"/>
              <w:jc w:val="center"/>
              <w:rPr>
                <w:sz w:val="20"/>
                <w:szCs w:val="20"/>
              </w:rPr>
            </w:pPr>
          </w:p>
        </w:tc>
        <w:tc>
          <w:tcPr>
            <w:tcW w:w="2656" w:type="dxa"/>
            <w:vMerge/>
          </w:tcPr>
          <w:p w:rsidR="00A03C3C" w:rsidRPr="00E0773B" w:rsidRDefault="00A03C3C" w:rsidP="00A03C3C">
            <w:pPr>
              <w:widowControl w:val="0"/>
              <w:autoSpaceDE w:val="0"/>
              <w:autoSpaceDN w:val="0"/>
              <w:adjustRightInd w:val="0"/>
              <w:jc w:val="center"/>
              <w:rPr>
                <w:sz w:val="20"/>
                <w:szCs w:val="20"/>
              </w:rPr>
            </w:pPr>
          </w:p>
        </w:tc>
        <w:tc>
          <w:tcPr>
            <w:tcW w:w="1890" w:type="dxa"/>
            <w:vMerge/>
          </w:tcPr>
          <w:p w:rsidR="00A03C3C" w:rsidRPr="00E0773B" w:rsidRDefault="00A03C3C" w:rsidP="00A03C3C">
            <w:pPr>
              <w:widowControl w:val="0"/>
              <w:autoSpaceDE w:val="0"/>
              <w:autoSpaceDN w:val="0"/>
              <w:adjustRightInd w:val="0"/>
              <w:jc w:val="center"/>
              <w:rPr>
                <w:sz w:val="20"/>
                <w:szCs w:val="20"/>
              </w:rPr>
            </w:pPr>
          </w:p>
        </w:tc>
        <w:tc>
          <w:tcPr>
            <w:tcW w:w="1837" w:type="dxa"/>
            <w:vMerge/>
          </w:tcPr>
          <w:p w:rsidR="00A03C3C" w:rsidRPr="00E0773B" w:rsidRDefault="00A03C3C" w:rsidP="00A03C3C">
            <w:pPr>
              <w:widowControl w:val="0"/>
              <w:autoSpaceDE w:val="0"/>
              <w:autoSpaceDN w:val="0"/>
              <w:adjustRightInd w:val="0"/>
              <w:jc w:val="center"/>
              <w:rPr>
                <w:sz w:val="20"/>
                <w:szCs w:val="20"/>
              </w:rPr>
            </w:pPr>
          </w:p>
        </w:tc>
        <w:tc>
          <w:tcPr>
            <w:tcW w:w="1446" w:type="dxa"/>
          </w:tcPr>
          <w:p w:rsidR="00A03C3C" w:rsidRPr="00E0773B" w:rsidRDefault="00A03C3C" w:rsidP="00A03C3C">
            <w:pPr>
              <w:widowControl w:val="0"/>
              <w:autoSpaceDE w:val="0"/>
              <w:autoSpaceDN w:val="0"/>
              <w:adjustRightInd w:val="0"/>
              <w:jc w:val="center"/>
              <w:rPr>
                <w:sz w:val="20"/>
                <w:szCs w:val="20"/>
              </w:rPr>
            </w:pPr>
            <w:r w:rsidRPr="00E0773B">
              <w:rPr>
                <w:sz w:val="20"/>
                <w:szCs w:val="20"/>
              </w:rPr>
              <w:t>начала реализации</w:t>
            </w:r>
          </w:p>
        </w:tc>
        <w:tc>
          <w:tcPr>
            <w:tcW w:w="1496" w:type="dxa"/>
          </w:tcPr>
          <w:p w:rsidR="00A03C3C" w:rsidRPr="00E0773B" w:rsidRDefault="00A03C3C" w:rsidP="00A03C3C">
            <w:pPr>
              <w:widowControl w:val="0"/>
              <w:autoSpaceDE w:val="0"/>
              <w:autoSpaceDN w:val="0"/>
              <w:adjustRightInd w:val="0"/>
              <w:jc w:val="center"/>
              <w:rPr>
                <w:sz w:val="20"/>
                <w:szCs w:val="20"/>
              </w:rPr>
            </w:pPr>
            <w:r w:rsidRPr="00E0773B">
              <w:rPr>
                <w:sz w:val="20"/>
                <w:szCs w:val="20"/>
              </w:rPr>
              <w:t>окончания реализации</w:t>
            </w:r>
          </w:p>
        </w:tc>
        <w:tc>
          <w:tcPr>
            <w:tcW w:w="2242" w:type="dxa"/>
          </w:tcPr>
          <w:p w:rsidR="00A03C3C" w:rsidRPr="00E0773B" w:rsidRDefault="00A03C3C" w:rsidP="00A03C3C">
            <w:pPr>
              <w:widowControl w:val="0"/>
              <w:autoSpaceDE w:val="0"/>
              <w:autoSpaceDN w:val="0"/>
              <w:adjustRightInd w:val="0"/>
              <w:jc w:val="center"/>
              <w:rPr>
                <w:sz w:val="20"/>
                <w:szCs w:val="20"/>
              </w:rPr>
            </w:pPr>
            <w:r w:rsidRPr="00E0773B">
              <w:rPr>
                <w:sz w:val="20"/>
                <w:szCs w:val="20"/>
              </w:rPr>
              <w:t>запланированные</w:t>
            </w:r>
          </w:p>
        </w:tc>
        <w:tc>
          <w:tcPr>
            <w:tcW w:w="2242" w:type="dxa"/>
          </w:tcPr>
          <w:p w:rsidR="00A03C3C" w:rsidRPr="00E0773B" w:rsidRDefault="00A03C3C" w:rsidP="00A03C3C">
            <w:pPr>
              <w:widowControl w:val="0"/>
              <w:autoSpaceDE w:val="0"/>
              <w:autoSpaceDN w:val="0"/>
              <w:adjustRightInd w:val="0"/>
              <w:jc w:val="center"/>
              <w:rPr>
                <w:sz w:val="20"/>
                <w:szCs w:val="20"/>
              </w:rPr>
            </w:pPr>
            <w:r w:rsidRPr="00E0773B">
              <w:rPr>
                <w:sz w:val="20"/>
                <w:szCs w:val="20"/>
              </w:rPr>
              <w:t>достигнутые</w:t>
            </w:r>
          </w:p>
        </w:tc>
        <w:tc>
          <w:tcPr>
            <w:tcW w:w="1534" w:type="dxa"/>
            <w:vMerge/>
          </w:tcPr>
          <w:p w:rsidR="00A03C3C" w:rsidRPr="00E0773B" w:rsidRDefault="00A03C3C" w:rsidP="00A03C3C">
            <w:pPr>
              <w:widowControl w:val="0"/>
              <w:autoSpaceDE w:val="0"/>
              <w:autoSpaceDN w:val="0"/>
              <w:adjustRightInd w:val="0"/>
              <w:jc w:val="center"/>
              <w:rPr>
                <w:sz w:val="20"/>
                <w:szCs w:val="20"/>
              </w:rPr>
            </w:pPr>
          </w:p>
        </w:tc>
      </w:tr>
    </w:tbl>
    <w:p w:rsidR="00A03C3C" w:rsidRPr="00E0773B" w:rsidRDefault="00A03C3C" w:rsidP="00A03C3C">
      <w:pPr>
        <w:rPr>
          <w:sz w:val="20"/>
          <w:szCs w:val="20"/>
        </w:rPr>
      </w:pPr>
    </w:p>
    <w:tbl>
      <w:tblPr>
        <w:tblStyle w:val="a6"/>
        <w:tblW w:w="0" w:type="auto"/>
        <w:tblLook w:val="04A0"/>
      </w:tblPr>
      <w:tblGrid>
        <w:gridCol w:w="577"/>
        <w:gridCol w:w="2656"/>
        <w:gridCol w:w="1890"/>
        <w:gridCol w:w="1837"/>
        <w:gridCol w:w="1446"/>
        <w:gridCol w:w="1496"/>
        <w:gridCol w:w="2242"/>
        <w:gridCol w:w="2242"/>
        <w:gridCol w:w="1534"/>
      </w:tblGrid>
      <w:tr w:rsidR="00A03C3C" w:rsidRPr="00E0773B" w:rsidTr="00A03C3C">
        <w:trPr>
          <w:tblHeader/>
        </w:trPr>
        <w:tc>
          <w:tcPr>
            <w:tcW w:w="577" w:type="dxa"/>
          </w:tcPr>
          <w:p w:rsidR="00A03C3C" w:rsidRPr="00E0773B" w:rsidRDefault="00A03C3C" w:rsidP="00A03C3C">
            <w:pPr>
              <w:widowControl w:val="0"/>
              <w:autoSpaceDE w:val="0"/>
              <w:autoSpaceDN w:val="0"/>
              <w:adjustRightInd w:val="0"/>
              <w:jc w:val="center"/>
              <w:rPr>
                <w:sz w:val="20"/>
                <w:szCs w:val="20"/>
              </w:rPr>
            </w:pPr>
            <w:r w:rsidRPr="00E0773B">
              <w:rPr>
                <w:sz w:val="20"/>
                <w:szCs w:val="20"/>
              </w:rPr>
              <w:t>1</w:t>
            </w:r>
          </w:p>
        </w:tc>
        <w:tc>
          <w:tcPr>
            <w:tcW w:w="2656" w:type="dxa"/>
          </w:tcPr>
          <w:p w:rsidR="00A03C3C" w:rsidRPr="00E0773B" w:rsidRDefault="00A03C3C" w:rsidP="00A03C3C">
            <w:pPr>
              <w:widowControl w:val="0"/>
              <w:autoSpaceDE w:val="0"/>
              <w:autoSpaceDN w:val="0"/>
              <w:adjustRightInd w:val="0"/>
              <w:jc w:val="center"/>
              <w:rPr>
                <w:sz w:val="20"/>
                <w:szCs w:val="20"/>
              </w:rPr>
            </w:pPr>
            <w:r w:rsidRPr="00E0773B">
              <w:rPr>
                <w:sz w:val="20"/>
                <w:szCs w:val="20"/>
              </w:rPr>
              <w:t>2</w:t>
            </w:r>
          </w:p>
        </w:tc>
        <w:tc>
          <w:tcPr>
            <w:tcW w:w="1890" w:type="dxa"/>
          </w:tcPr>
          <w:p w:rsidR="00A03C3C" w:rsidRPr="00E0773B" w:rsidRDefault="00A03C3C" w:rsidP="00A03C3C">
            <w:pPr>
              <w:widowControl w:val="0"/>
              <w:autoSpaceDE w:val="0"/>
              <w:autoSpaceDN w:val="0"/>
              <w:adjustRightInd w:val="0"/>
              <w:jc w:val="center"/>
              <w:rPr>
                <w:sz w:val="20"/>
                <w:szCs w:val="20"/>
              </w:rPr>
            </w:pPr>
            <w:r w:rsidRPr="00E0773B">
              <w:rPr>
                <w:sz w:val="20"/>
                <w:szCs w:val="20"/>
              </w:rPr>
              <w:t>3</w:t>
            </w:r>
          </w:p>
        </w:tc>
        <w:tc>
          <w:tcPr>
            <w:tcW w:w="1837" w:type="dxa"/>
          </w:tcPr>
          <w:p w:rsidR="00A03C3C" w:rsidRPr="00E0773B" w:rsidRDefault="00A03C3C" w:rsidP="00A03C3C">
            <w:pPr>
              <w:widowControl w:val="0"/>
              <w:autoSpaceDE w:val="0"/>
              <w:autoSpaceDN w:val="0"/>
              <w:adjustRightInd w:val="0"/>
              <w:jc w:val="center"/>
              <w:rPr>
                <w:sz w:val="20"/>
                <w:szCs w:val="20"/>
              </w:rPr>
            </w:pPr>
            <w:r w:rsidRPr="00E0773B">
              <w:rPr>
                <w:sz w:val="20"/>
                <w:szCs w:val="20"/>
              </w:rPr>
              <w:t>4</w:t>
            </w:r>
          </w:p>
        </w:tc>
        <w:tc>
          <w:tcPr>
            <w:tcW w:w="1446" w:type="dxa"/>
          </w:tcPr>
          <w:p w:rsidR="00A03C3C" w:rsidRPr="00E0773B" w:rsidRDefault="00A03C3C" w:rsidP="00A03C3C">
            <w:pPr>
              <w:widowControl w:val="0"/>
              <w:autoSpaceDE w:val="0"/>
              <w:autoSpaceDN w:val="0"/>
              <w:adjustRightInd w:val="0"/>
              <w:jc w:val="center"/>
              <w:rPr>
                <w:sz w:val="20"/>
                <w:szCs w:val="20"/>
              </w:rPr>
            </w:pPr>
            <w:r w:rsidRPr="00E0773B">
              <w:rPr>
                <w:sz w:val="20"/>
                <w:szCs w:val="20"/>
              </w:rPr>
              <w:t>5</w:t>
            </w:r>
          </w:p>
        </w:tc>
        <w:tc>
          <w:tcPr>
            <w:tcW w:w="1496" w:type="dxa"/>
          </w:tcPr>
          <w:p w:rsidR="00A03C3C" w:rsidRPr="00E0773B" w:rsidRDefault="00A03C3C" w:rsidP="00A03C3C">
            <w:pPr>
              <w:widowControl w:val="0"/>
              <w:autoSpaceDE w:val="0"/>
              <w:autoSpaceDN w:val="0"/>
              <w:adjustRightInd w:val="0"/>
              <w:jc w:val="center"/>
              <w:rPr>
                <w:sz w:val="20"/>
                <w:szCs w:val="20"/>
              </w:rPr>
            </w:pPr>
            <w:r w:rsidRPr="00E0773B">
              <w:rPr>
                <w:sz w:val="20"/>
                <w:szCs w:val="20"/>
              </w:rPr>
              <w:t>6</w:t>
            </w:r>
          </w:p>
        </w:tc>
        <w:tc>
          <w:tcPr>
            <w:tcW w:w="2242" w:type="dxa"/>
          </w:tcPr>
          <w:p w:rsidR="00A03C3C" w:rsidRPr="00E0773B" w:rsidRDefault="00A03C3C" w:rsidP="00A03C3C">
            <w:pPr>
              <w:widowControl w:val="0"/>
              <w:autoSpaceDE w:val="0"/>
              <w:autoSpaceDN w:val="0"/>
              <w:adjustRightInd w:val="0"/>
              <w:jc w:val="center"/>
              <w:rPr>
                <w:sz w:val="20"/>
                <w:szCs w:val="20"/>
              </w:rPr>
            </w:pPr>
            <w:r w:rsidRPr="00E0773B">
              <w:rPr>
                <w:sz w:val="20"/>
                <w:szCs w:val="20"/>
              </w:rPr>
              <w:t>7</w:t>
            </w:r>
          </w:p>
        </w:tc>
        <w:tc>
          <w:tcPr>
            <w:tcW w:w="2242" w:type="dxa"/>
          </w:tcPr>
          <w:p w:rsidR="00A03C3C" w:rsidRPr="00E0773B" w:rsidRDefault="00A03C3C" w:rsidP="00A03C3C">
            <w:pPr>
              <w:widowControl w:val="0"/>
              <w:autoSpaceDE w:val="0"/>
              <w:autoSpaceDN w:val="0"/>
              <w:adjustRightInd w:val="0"/>
              <w:jc w:val="center"/>
              <w:rPr>
                <w:sz w:val="20"/>
                <w:szCs w:val="20"/>
              </w:rPr>
            </w:pPr>
            <w:r w:rsidRPr="00E0773B">
              <w:rPr>
                <w:sz w:val="20"/>
                <w:szCs w:val="20"/>
              </w:rPr>
              <w:t>8</w:t>
            </w:r>
          </w:p>
        </w:tc>
        <w:tc>
          <w:tcPr>
            <w:tcW w:w="1534" w:type="dxa"/>
          </w:tcPr>
          <w:p w:rsidR="00A03C3C" w:rsidRPr="00E0773B" w:rsidRDefault="00A03C3C" w:rsidP="00A03C3C">
            <w:pPr>
              <w:widowControl w:val="0"/>
              <w:autoSpaceDE w:val="0"/>
              <w:autoSpaceDN w:val="0"/>
              <w:adjustRightInd w:val="0"/>
              <w:jc w:val="center"/>
              <w:rPr>
                <w:sz w:val="20"/>
                <w:szCs w:val="20"/>
              </w:rPr>
            </w:pPr>
            <w:r w:rsidRPr="00E0773B">
              <w:rPr>
                <w:sz w:val="20"/>
                <w:szCs w:val="20"/>
              </w:rPr>
              <w:t>9</w:t>
            </w:r>
          </w:p>
        </w:tc>
      </w:tr>
      <w:tr w:rsidR="00A03C3C" w:rsidRPr="00E0773B" w:rsidTr="00A03C3C">
        <w:tc>
          <w:tcPr>
            <w:tcW w:w="577" w:type="dxa"/>
          </w:tcPr>
          <w:p w:rsidR="00A03C3C" w:rsidRPr="00E0773B" w:rsidRDefault="00A03C3C" w:rsidP="00A03C3C">
            <w:pPr>
              <w:widowControl w:val="0"/>
              <w:autoSpaceDE w:val="0"/>
              <w:autoSpaceDN w:val="0"/>
              <w:adjustRightInd w:val="0"/>
              <w:jc w:val="both"/>
              <w:rPr>
                <w:b/>
                <w:sz w:val="20"/>
                <w:szCs w:val="20"/>
              </w:rPr>
            </w:pPr>
            <w:r w:rsidRPr="00E0773B">
              <w:rPr>
                <w:b/>
                <w:sz w:val="20"/>
                <w:szCs w:val="20"/>
              </w:rPr>
              <w:t>1.</w:t>
            </w:r>
          </w:p>
        </w:tc>
        <w:tc>
          <w:tcPr>
            <w:tcW w:w="2656" w:type="dxa"/>
          </w:tcPr>
          <w:p w:rsidR="00A03C3C" w:rsidRPr="00E0773B" w:rsidRDefault="00133E3A" w:rsidP="00B8640B">
            <w:pPr>
              <w:widowControl w:val="0"/>
              <w:autoSpaceDE w:val="0"/>
              <w:autoSpaceDN w:val="0"/>
              <w:adjustRightInd w:val="0"/>
              <w:rPr>
                <w:b/>
                <w:sz w:val="20"/>
                <w:szCs w:val="20"/>
              </w:rPr>
            </w:pPr>
            <w:r w:rsidRPr="00E0773B">
              <w:rPr>
                <w:b/>
                <w:kern w:val="2"/>
                <w:sz w:val="20"/>
                <w:szCs w:val="20"/>
                <w:lang w:eastAsia="en-US"/>
              </w:rPr>
              <w:t xml:space="preserve">Подпрограмма  1 </w:t>
            </w:r>
            <w:r w:rsidRPr="00E0773B">
              <w:rPr>
                <w:b/>
                <w:sz w:val="20"/>
                <w:szCs w:val="20"/>
              </w:rPr>
              <w:t>«</w:t>
            </w:r>
            <w:r w:rsidRPr="00E0773B">
              <w:rPr>
                <w:sz w:val="20"/>
                <w:szCs w:val="20"/>
              </w:rPr>
              <w:t>Энергосбережение и повышение энергетической эффективности</w:t>
            </w:r>
            <w:r w:rsidRPr="00E0773B">
              <w:rPr>
                <w:b/>
                <w:kern w:val="1"/>
                <w:sz w:val="20"/>
                <w:szCs w:val="20"/>
              </w:rPr>
              <w:t>»</w:t>
            </w:r>
          </w:p>
        </w:tc>
        <w:tc>
          <w:tcPr>
            <w:tcW w:w="1890" w:type="dxa"/>
          </w:tcPr>
          <w:p w:rsidR="00A03C3C" w:rsidRPr="00E0773B" w:rsidRDefault="00A03C3C" w:rsidP="00A03C3C">
            <w:pPr>
              <w:widowControl w:val="0"/>
              <w:autoSpaceDE w:val="0"/>
              <w:autoSpaceDN w:val="0"/>
              <w:adjustRightInd w:val="0"/>
              <w:rPr>
                <w:b/>
                <w:sz w:val="20"/>
                <w:szCs w:val="20"/>
              </w:rPr>
            </w:pPr>
          </w:p>
        </w:tc>
        <w:tc>
          <w:tcPr>
            <w:tcW w:w="1837" w:type="dxa"/>
          </w:tcPr>
          <w:p w:rsidR="00A03C3C" w:rsidRPr="00E0773B" w:rsidRDefault="00A03C3C" w:rsidP="00A03C3C">
            <w:pPr>
              <w:widowControl w:val="0"/>
              <w:autoSpaceDE w:val="0"/>
              <w:autoSpaceDN w:val="0"/>
              <w:adjustRightInd w:val="0"/>
              <w:jc w:val="center"/>
              <w:rPr>
                <w:b/>
                <w:sz w:val="20"/>
                <w:szCs w:val="20"/>
              </w:rPr>
            </w:pPr>
            <w:r w:rsidRPr="00E0773B">
              <w:rPr>
                <w:b/>
                <w:sz w:val="20"/>
                <w:szCs w:val="20"/>
              </w:rPr>
              <w:t>Х</w:t>
            </w:r>
          </w:p>
        </w:tc>
        <w:tc>
          <w:tcPr>
            <w:tcW w:w="1446" w:type="dxa"/>
          </w:tcPr>
          <w:p w:rsidR="00A03C3C" w:rsidRPr="00E0773B" w:rsidRDefault="00A03C3C" w:rsidP="00A03C3C">
            <w:pPr>
              <w:widowControl w:val="0"/>
              <w:autoSpaceDE w:val="0"/>
              <w:autoSpaceDN w:val="0"/>
              <w:adjustRightInd w:val="0"/>
              <w:jc w:val="center"/>
              <w:rPr>
                <w:b/>
                <w:sz w:val="20"/>
                <w:szCs w:val="20"/>
              </w:rPr>
            </w:pPr>
            <w:r w:rsidRPr="00E0773B">
              <w:rPr>
                <w:b/>
                <w:sz w:val="20"/>
                <w:szCs w:val="20"/>
              </w:rPr>
              <w:t>Х</w:t>
            </w:r>
          </w:p>
        </w:tc>
        <w:tc>
          <w:tcPr>
            <w:tcW w:w="1496" w:type="dxa"/>
          </w:tcPr>
          <w:p w:rsidR="00A03C3C" w:rsidRPr="00E0773B" w:rsidRDefault="00A03C3C" w:rsidP="00A03C3C">
            <w:pPr>
              <w:widowControl w:val="0"/>
              <w:autoSpaceDE w:val="0"/>
              <w:autoSpaceDN w:val="0"/>
              <w:adjustRightInd w:val="0"/>
              <w:jc w:val="center"/>
              <w:rPr>
                <w:b/>
                <w:sz w:val="20"/>
                <w:szCs w:val="20"/>
              </w:rPr>
            </w:pPr>
            <w:r w:rsidRPr="00E0773B">
              <w:rPr>
                <w:b/>
                <w:sz w:val="20"/>
                <w:szCs w:val="20"/>
              </w:rPr>
              <w:t>Х</w:t>
            </w:r>
          </w:p>
        </w:tc>
        <w:tc>
          <w:tcPr>
            <w:tcW w:w="2242" w:type="dxa"/>
          </w:tcPr>
          <w:p w:rsidR="00A03C3C" w:rsidRPr="00E0773B" w:rsidRDefault="00A03C3C" w:rsidP="00A03C3C">
            <w:pPr>
              <w:widowControl w:val="0"/>
              <w:autoSpaceDE w:val="0"/>
              <w:autoSpaceDN w:val="0"/>
              <w:adjustRightInd w:val="0"/>
              <w:jc w:val="center"/>
              <w:rPr>
                <w:b/>
                <w:sz w:val="20"/>
                <w:szCs w:val="20"/>
              </w:rPr>
            </w:pPr>
          </w:p>
        </w:tc>
        <w:tc>
          <w:tcPr>
            <w:tcW w:w="2242" w:type="dxa"/>
          </w:tcPr>
          <w:p w:rsidR="00A03C3C" w:rsidRPr="00E0773B" w:rsidRDefault="00A03C3C" w:rsidP="00A03C3C">
            <w:pPr>
              <w:widowControl w:val="0"/>
              <w:autoSpaceDE w:val="0"/>
              <w:autoSpaceDN w:val="0"/>
              <w:adjustRightInd w:val="0"/>
              <w:jc w:val="center"/>
              <w:rPr>
                <w:b/>
                <w:sz w:val="20"/>
                <w:szCs w:val="20"/>
              </w:rPr>
            </w:pPr>
          </w:p>
        </w:tc>
        <w:tc>
          <w:tcPr>
            <w:tcW w:w="1534" w:type="dxa"/>
          </w:tcPr>
          <w:p w:rsidR="00A03C3C" w:rsidRPr="00E0773B" w:rsidRDefault="00A03C3C" w:rsidP="00A03C3C">
            <w:pPr>
              <w:widowControl w:val="0"/>
              <w:autoSpaceDE w:val="0"/>
              <w:autoSpaceDN w:val="0"/>
              <w:adjustRightInd w:val="0"/>
              <w:jc w:val="center"/>
              <w:rPr>
                <w:b/>
                <w:sz w:val="20"/>
                <w:szCs w:val="20"/>
              </w:rPr>
            </w:pPr>
          </w:p>
        </w:tc>
      </w:tr>
      <w:tr w:rsidR="00133E3A" w:rsidRPr="00E0773B" w:rsidTr="00A03C3C">
        <w:tc>
          <w:tcPr>
            <w:tcW w:w="577" w:type="dxa"/>
          </w:tcPr>
          <w:p w:rsidR="00133E3A" w:rsidRPr="00E0773B" w:rsidRDefault="00133E3A" w:rsidP="00A03C3C">
            <w:pPr>
              <w:pStyle w:val="ConsPlusCell"/>
              <w:jc w:val="center"/>
              <w:rPr>
                <w:strike/>
                <w:sz w:val="20"/>
                <w:szCs w:val="20"/>
              </w:rPr>
            </w:pPr>
            <w:r w:rsidRPr="00E0773B">
              <w:rPr>
                <w:sz w:val="20"/>
                <w:szCs w:val="20"/>
              </w:rPr>
              <w:t>1.1.</w:t>
            </w:r>
          </w:p>
        </w:tc>
        <w:tc>
          <w:tcPr>
            <w:tcW w:w="2656" w:type="dxa"/>
          </w:tcPr>
          <w:p w:rsidR="00133E3A" w:rsidRPr="00E0773B" w:rsidRDefault="00133E3A" w:rsidP="00A03C3C">
            <w:pPr>
              <w:pStyle w:val="ConsPlusCell"/>
              <w:rPr>
                <w:sz w:val="20"/>
                <w:szCs w:val="20"/>
              </w:rPr>
            </w:pPr>
            <w:r w:rsidRPr="00E0773B">
              <w:rPr>
                <w:sz w:val="20"/>
                <w:szCs w:val="20"/>
              </w:rPr>
              <w:t>Установка/замена приборов учета потребляемых энергоресурсов, в том числе приобретение, оплата выполнения необходимых проектных работ, предшествующих установке/замене</w:t>
            </w:r>
          </w:p>
        </w:tc>
        <w:tc>
          <w:tcPr>
            <w:tcW w:w="1890" w:type="dxa"/>
          </w:tcPr>
          <w:p w:rsidR="00133E3A" w:rsidRPr="00E0773B" w:rsidRDefault="00133E3A" w:rsidP="00A03C3C">
            <w:pPr>
              <w:autoSpaceDE w:val="0"/>
              <w:autoSpaceDN w:val="0"/>
              <w:adjustRightInd w:val="0"/>
              <w:outlineLvl w:val="0"/>
              <w:rPr>
                <w:rFonts w:eastAsia="Calibri"/>
                <w:sz w:val="20"/>
                <w:szCs w:val="20"/>
                <w:lang w:eastAsia="en-US"/>
              </w:rPr>
            </w:pPr>
            <w:r w:rsidRPr="00E0773B">
              <w:rPr>
                <w:sz w:val="20"/>
                <w:szCs w:val="20"/>
              </w:rPr>
              <w:t xml:space="preserve">Специалисты Администрации </w:t>
            </w:r>
            <w:r w:rsidR="00AD0ED7" w:rsidRPr="00E0773B">
              <w:rPr>
                <w:sz w:val="20"/>
                <w:szCs w:val="20"/>
              </w:rPr>
              <w:t>Калитвенского</w:t>
            </w:r>
            <w:r w:rsidRPr="00E0773B">
              <w:rPr>
                <w:sz w:val="20"/>
                <w:szCs w:val="20"/>
              </w:rPr>
              <w:t xml:space="preserve"> сельского поселения и МУК «Вишневецкий ЦПСДК»</w:t>
            </w:r>
          </w:p>
        </w:tc>
        <w:tc>
          <w:tcPr>
            <w:tcW w:w="1837" w:type="dxa"/>
          </w:tcPr>
          <w:p w:rsidR="00133E3A" w:rsidRPr="00E0773B" w:rsidRDefault="00133E3A" w:rsidP="009A3F26">
            <w:pPr>
              <w:pStyle w:val="ConsPlusCell"/>
              <w:jc w:val="center"/>
              <w:rPr>
                <w:sz w:val="20"/>
                <w:szCs w:val="20"/>
              </w:rPr>
            </w:pPr>
            <w:r w:rsidRPr="00E0773B">
              <w:rPr>
                <w:sz w:val="20"/>
                <w:szCs w:val="20"/>
              </w:rPr>
              <w:t>31.12.202</w:t>
            </w:r>
            <w:r w:rsidR="009A3F26" w:rsidRPr="00E0773B">
              <w:rPr>
                <w:sz w:val="20"/>
                <w:szCs w:val="20"/>
              </w:rPr>
              <w:t>3</w:t>
            </w:r>
          </w:p>
        </w:tc>
        <w:tc>
          <w:tcPr>
            <w:tcW w:w="1446" w:type="dxa"/>
          </w:tcPr>
          <w:p w:rsidR="00133E3A" w:rsidRPr="00E0773B" w:rsidRDefault="00133E3A" w:rsidP="009A3F26">
            <w:pPr>
              <w:widowControl w:val="0"/>
              <w:autoSpaceDE w:val="0"/>
              <w:autoSpaceDN w:val="0"/>
              <w:adjustRightInd w:val="0"/>
              <w:jc w:val="center"/>
              <w:rPr>
                <w:sz w:val="20"/>
                <w:szCs w:val="20"/>
              </w:rPr>
            </w:pPr>
            <w:r w:rsidRPr="00E0773B">
              <w:rPr>
                <w:sz w:val="20"/>
                <w:szCs w:val="20"/>
              </w:rPr>
              <w:t>01.01.202</w:t>
            </w:r>
            <w:r w:rsidR="009A3F26" w:rsidRPr="00E0773B">
              <w:rPr>
                <w:sz w:val="20"/>
                <w:szCs w:val="20"/>
              </w:rPr>
              <w:t>3</w:t>
            </w:r>
          </w:p>
        </w:tc>
        <w:tc>
          <w:tcPr>
            <w:tcW w:w="1496" w:type="dxa"/>
          </w:tcPr>
          <w:p w:rsidR="00133E3A" w:rsidRPr="00E0773B" w:rsidRDefault="00133E3A" w:rsidP="009A3F26">
            <w:pPr>
              <w:widowControl w:val="0"/>
              <w:autoSpaceDE w:val="0"/>
              <w:autoSpaceDN w:val="0"/>
              <w:adjustRightInd w:val="0"/>
              <w:jc w:val="center"/>
              <w:rPr>
                <w:sz w:val="20"/>
                <w:szCs w:val="20"/>
              </w:rPr>
            </w:pPr>
            <w:r w:rsidRPr="00E0773B">
              <w:rPr>
                <w:sz w:val="20"/>
                <w:szCs w:val="20"/>
              </w:rPr>
              <w:t>31.12.202</w:t>
            </w:r>
            <w:r w:rsidR="009A3F26" w:rsidRPr="00E0773B">
              <w:rPr>
                <w:sz w:val="20"/>
                <w:szCs w:val="20"/>
              </w:rPr>
              <w:t>3</w:t>
            </w:r>
          </w:p>
        </w:tc>
        <w:tc>
          <w:tcPr>
            <w:tcW w:w="2242" w:type="dxa"/>
          </w:tcPr>
          <w:p w:rsidR="00133E3A" w:rsidRPr="00E0773B" w:rsidRDefault="00133E3A" w:rsidP="00B318A9">
            <w:pPr>
              <w:rPr>
                <w:sz w:val="20"/>
                <w:szCs w:val="20"/>
              </w:rPr>
            </w:pPr>
            <w:r w:rsidRPr="00E0773B">
              <w:rPr>
                <w:sz w:val="20"/>
                <w:szCs w:val="20"/>
              </w:rPr>
              <w:t>обеспечение расчетов бюджетных учреждений за потребляемые объемы энергетических ресурсов по приборам учета</w:t>
            </w:r>
          </w:p>
        </w:tc>
        <w:tc>
          <w:tcPr>
            <w:tcW w:w="2242" w:type="dxa"/>
          </w:tcPr>
          <w:p w:rsidR="00133E3A" w:rsidRPr="00E0773B" w:rsidRDefault="00133E3A" w:rsidP="00B318A9">
            <w:pPr>
              <w:rPr>
                <w:sz w:val="20"/>
                <w:szCs w:val="20"/>
              </w:rPr>
            </w:pPr>
            <w:r w:rsidRPr="00E0773B">
              <w:rPr>
                <w:sz w:val="20"/>
                <w:szCs w:val="20"/>
              </w:rPr>
              <w:t xml:space="preserve">не исполнение требований ст.13 Федерального закона от 23.11.2009 № 261-ФЗ </w:t>
            </w:r>
          </w:p>
        </w:tc>
        <w:tc>
          <w:tcPr>
            <w:tcW w:w="1534" w:type="dxa"/>
          </w:tcPr>
          <w:p w:rsidR="00133E3A" w:rsidRPr="00E0773B" w:rsidRDefault="00133E3A" w:rsidP="00A03C3C">
            <w:pPr>
              <w:widowControl w:val="0"/>
              <w:autoSpaceDE w:val="0"/>
              <w:autoSpaceDN w:val="0"/>
              <w:adjustRightInd w:val="0"/>
              <w:jc w:val="both"/>
              <w:rPr>
                <w:sz w:val="20"/>
                <w:szCs w:val="20"/>
              </w:rPr>
            </w:pPr>
          </w:p>
        </w:tc>
      </w:tr>
      <w:tr w:rsidR="00133E3A" w:rsidRPr="00E0773B" w:rsidTr="00A03C3C">
        <w:tc>
          <w:tcPr>
            <w:tcW w:w="577" w:type="dxa"/>
          </w:tcPr>
          <w:p w:rsidR="00133E3A" w:rsidRPr="00E0773B" w:rsidRDefault="00133E3A" w:rsidP="00A03C3C">
            <w:pPr>
              <w:pStyle w:val="ConsPlusCell"/>
              <w:jc w:val="center"/>
              <w:rPr>
                <w:sz w:val="20"/>
                <w:szCs w:val="20"/>
              </w:rPr>
            </w:pPr>
          </w:p>
        </w:tc>
        <w:tc>
          <w:tcPr>
            <w:tcW w:w="2656" w:type="dxa"/>
          </w:tcPr>
          <w:p w:rsidR="00133E3A" w:rsidRPr="00E0773B" w:rsidRDefault="00133E3A" w:rsidP="00A03C3C">
            <w:pPr>
              <w:pStyle w:val="ConsPlusCell"/>
              <w:rPr>
                <w:color w:val="000000"/>
                <w:sz w:val="20"/>
                <w:szCs w:val="20"/>
              </w:rPr>
            </w:pPr>
            <w:r w:rsidRPr="00E0773B">
              <w:rPr>
                <w:b/>
                <w:kern w:val="2"/>
                <w:sz w:val="20"/>
                <w:szCs w:val="20"/>
                <w:lang w:eastAsia="en-US"/>
              </w:rPr>
              <w:t>Подпрограмма 2 «</w:t>
            </w:r>
            <w:r w:rsidRPr="00E0773B">
              <w:rPr>
                <w:sz w:val="20"/>
                <w:szCs w:val="20"/>
              </w:rPr>
              <w:t>Развитие и модернизация электрических сетей, включая сети уличного освещения»</w:t>
            </w:r>
          </w:p>
        </w:tc>
        <w:tc>
          <w:tcPr>
            <w:tcW w:w="1890" w:type="dxa"/>
          </w:tcPr>
          <w:p w:rsidR="00133E3A" w:rsidRPr="00E0773B" w:rsidRDefault="00133E3A" w:rsidP="00A03C3C">
            <w:pPr>
              <w:autoSpaceDE w:val="0"/>
              <w:autoSpaceDN w:val="0"/>
              <w:adjustRightInd w:val="0"/>
              <w:outlineLvl w:val="0"/>
              <w:rPr>
                <w:sz w:val="20"/>
                <w:szCs w:val="20"/>
              </w:rPr>
            </w:pPr>
          </w:p>
        </w:tc>
        <w:tc>
          <w:tcPr>
            <w:tcW w:w="1837" w:type="dxa"/>
          </w:tcPr>
          <w:p w:rsidR="00133E3A" w:rsidRPr="00E0773B" w:rsidRDefault="00133E3A" w:rsidP="00F538AB">
            <w:pPr>
              <w:pStyle w:val="ConsPlusCell"/>
              <w:jc w:val="center"/>
              <w:rPr>
                <w:sz w:val="20"/>
                <w:szCs w:val="20"/>
              </w:rPr>
            </w:pPr>
          </w:p>
        </w:tc>
        <w:tc>
          <w:tcPr>
            <w:tcW w:w="1446" w:type="dxa"/>
          </w:tcPr>
          <w:p w:rsidR="00133E3A" w:rsidRPr="00E0773B" w:rsidRDefault="00133E3A" w:rsidP="00F538AB">
            <w:pPr>
              <w:widowControl w:val="0"/>
              <w:autoSpaceDE w:val="0"/>
              <w:autoSpaceDN w:val="0"/>
              <w:adjustRightInd w:val="0"/>
              <w:jc w:val="center"/>
              <w:rPr>
                <w:sz w:val="20"/>
                <w:szCs w:val="20"/>
              </w:rPr>
            </w:pPr>
          </w:p>
        </w:tc>
        <w:tc>
          <w:tcPr>
            <w:tcW w:w="1496" w:type="dxa"/>
          </w:tcPr>
          <w:p w:rsidR="00133E3A" w:rsidRPr="00E0773B" w:rsidRDefault="00133E3A" w:rsidP="00F538AB">
            <w:pPr>
              <w:widowControl w:val="0"/>
              <w:autoSpaceDE w:val="0"/>
              <w:autoSpaceDN w:val="0"/>
              <w:adjustRightInd w:val="0"/>
              <w:jc w:val="center"/>
              <w:rPr>
                <w:sz w:val="20"/>
                <w:szCs w:val="20"/>
              </w:rPr>
            </w:pPr>
          </w:p>
        </w:tc>
        <w:tc>
          <w:tcPr>
            <w:tcW w:w="2242" w:type="dxa"/>
          </w:tcPr>
          <w:p w:rsidR="00133E3A" w:rsidRPr="00E0773B" w:rsidRDefault="00133E3A" w:rsidP="00B318A9">
            <w:pPr>
              <w:rPr>
                <w:sz w:val="20"/>
                <w:szCs w:val="20"/>
              </w:rPr>
            </w:pPr>
            <w:r w:rsidRPr="00E0773B">
              <w:rPr>
                <w:sz w:val="20"/>
                <w:szCs w:val="20"/>
              </w:rPr>
              <w:t>готовность к финансированию реконструкции электрических сетей</w:t>
            </w:r>
          </w:p>
        </w:tc>
        <w:tc>
          <w:tcPr>
            <w:tcW w:w="2242" w:type="dxa"/>
          </w:tcPr>
          <w:p w:rsidR="00133E3A" w:rsidRPr="00E0773B" w:rsidRDefault="00133E3A" w:rsidP="00B318A9">
            <w:pPr>
              <w:rPr>
                <w:sz w:val="20"/>
                <w:szCs w:val="20"/>
              </w:rPr>
            </w:pPr>
            <w:r w:rsidRPr="00E0773B">
              <w:rPr>
                <w:sz w:val="20"/>
                <w:szCs w:val="20"/>
              </w:rPr>
              <w:t>неготовность к финансированию реконструкции электрических сетей</w:t>
            </w:r>
          </w:p>
        </w:tc>
        <w:tc>
          <w:tcPr>
            <w:tcW w:w="1534" w:type="dxa"/>
          </w:tcPr>
          <w:p w:rsidR="00133E3A" w:rsidRPr="00E0773B" w:rsidRDefault="00133E3A" w:rsidP="00A03C3C">
            <w:pPr>
              <w:widowControl w:val="0"/>
              <w:autoSpaceDE w:val="0"/>
              <w:autoSpaceDN w:val="0"/>
              <w:adjustRightInd w:val="0"/>
              <w:jc w:val="both"/>
              <w:rPr>
                <w:sz w:val="20"/>
                <w:szCs w:val="20"/>
              </w:rPr>
            </w:pPr>
          </w:p>
        </w:tc>
      </w:tr>
      <w:tr w:rsidR="00133E3A" w:rsidRPr="00E0773B" w:rsidTr="00A03C3C">
        <w:tc>
          <w:tcPr>
            <w:tcW w:w="577" w:type="dxa"/>
          </w:tcPr>
          <w:p w:rsidR="00133E3A" w:rsidRPr="00E0773B" w:rsidRDefault="00133E3A" w:rsidP="00A03C3C">
            <w:pPr>
              <w:pStyle w:val="ConsPlusCell"/>
              <w:jc w:val="center"/>
              <w:rPr>
                <w:sz w:val="20"/>
                <w:szCs w:val="20"/>
              </w:rPr>
            </w:pPr>
          </w:p>
        </w:tc>
        <w:tc>
          <w:tcPr>
            <w:tcW w:w="2656" w:type="dxa"/>
          </w:tcPr>
          <w:p w:rsidR="00133E3A" w:rsidRPr="00E0773B" w:rsidRDefault="00133E3A" w:rsidP="00A03C3C">
            <w:pPr>
              <w:pStyle w:val="ConsPlusCell"/>
              <w:rPr>
                <w:color w:val="000000"/>
                <w:sz w:val="20"/>
                <w:szCs w:val="20"/>
              </w:rPr>
            </w:pPr>
            <w:r w:rsidRPr="00E0773B">
              <w:rPr>
                <w:sz w:val="20"/>
                <w:szCs w:val="20"/>
              </w:rPr>
              <w:t>Приобретение энергосберегающего оборудования и материалов для муниципальных учреждений</w:t>
            </w:r>
          </w:p>
        </w:tc>
        <w:tc>
          <w:tcPr>
            <w:tcW w:w="1890" w:type="dxa"/>
          </w:tcPr>
          <w:p w:rsidR="00133E3A" w:rsidRPr="00E0773B" w:rsidRDefault="00133E3A" w:rsidP="00A03C3C">
            <w:pPr>
              <w:autoSpaceDE w:val="0"/>
              <w:autoSpaceDN w:val="0"/>
              <w:adjustRightInd w:val="0"/>
              <w:outlineLvl w:val="0"/>
              <w:rPr>
                <w:sz w:val="20"/>
                <w:szCs w:val="20"/>
              </w:rPr>
            </w:pPr>
          </w:p>
        </w:tc>
        <w:tc>
          <w:tcPr>
            <w:tcW w:w="1837" w:type="dxa"/>
          </w:tcPr>
          <w:p w:rsidR="00133E3A" w:rsidRPr="00E0773B" w:rsidRDefault="00133E3A" w:rsidP="00F538AB">
            <w:pPr>
              <w:pStyle w:val="ConsPlusCell"/>
              <w:jc w:val="center"/>
              <w:rPr>
                <w:sz w:val="20"/>
                <w:szCs w:val="20"/>
              </w:rPr>
            </w:pPr>
          </w:p>
        </w:tc>
        <w:tc>
          <w:tcPr>
            <w:tcW w:w="1446" w:type="dxa"/>
          </w:tcPr>
          <w:p w:rsidR="00133E3A" w:rsidRPr="00E0773B" w:rsidRDefault="00133E3A" w:rsidP="00F538AB">
            <w:pPr>
              <w:widowControl w:val="0"/>
              <w:autoSpaceDE w:val="0"/>
              <w:autoSpaceDN w:val="0"/>
              <w:adjustRightInd w:val="0"/>
              <w:jc w:val="center"/>
              <w:rPr>
                <w:sz w:val="20"/>
                <w:szCs w:val="20"/>
              </w:rPr>
            </w:pPr>
          </w:p>
        </w:tc>
        <w:tc>
          <w:tcPr>
            <w:tcW w:w="1496" w:type="dxa"/>
          </w:tcPr>
          <w:p w:rsidR="00133E3A" w:rsidRPr="00E0773B" w:rsidRDefault="00133E3A" w:rsidP="00F538AB">
            <w:pPr>
              <w:widowControl w:val="0"/>
              <w:autoSpaceDE w:val="0"/>
              <w:autoSpaceDN w:val="0"/>
              <w:adjustRightInd w:val="0"/>
              <w:jc w:val="center"/>
              <w:rPr>
                <w:sz w:val="20"/>
                <w:szCs w:val="20"/>
              </w:rPr>
            </w:pPr>
          </w:p>
        </w:tc>
        <w:tc>
          <w:tcPr>
            <w:tcW w:w="2242" w:type="dxa"/>
          </w:tcPr>
          <w:p w:rsidR="00133E3A" w:rsidRPr="00E0773B" w:rsidRDefault="00133E3A" w:rsidP="00B318A9">
            <w:pPr>
              <w:rPr>
                <w:sz w:val="20"/>
                <w:szCs w:val="20"/>
              </w:rPr>
            </w:pPr>
            <w:r w:rsidRPr="00E0773B">
              <w:rPr>
                <w:sz w:val="20"/>
                <w:szCs w:val="20"/>
              </w:rPr>
              <w:t>повышение</w:t>
            </w:r>
            <w:r w:rsidRPr="00E0773B">
              <w:rPr>
                <w:sz w:val="20"/>
                <w:szCs w:val="20"/>
              </w:rPr>
              <w:br/>
              <w:t xml:space="preserve">надежности предоставления услуг электроснабжения населению </w:t>
            </w:r>
            <w:r w:rsidR="00AD0ED7" w:rsidRPr="00E0773B">
              <w:rPr>
                <w:sz w:val="20"/>
                <w:szCs w:val="20"/>
              </w:rPr>
              <w:t>Калитвенского</w:t>
            </w:r>
            <w:r w:rsidRPr="00E0773B">
              <w:rPr>
                <w:sz w:val="20"/>
                <w:szCs w:val="20"/>
              </w:rPr>
              <w:t xml:space="preserve"> сельского поселения</w:t>
            </w:r>
          </w:p>
        </w:tc>
        <w:tc>
          <w:tcPr>
            <w:tcW w:w="2242" w:type="dxa"/>
          </w:tcPr>
          <w:p w:rsidR="00133E3A" w:rsidRPr="00E0773B" w:rsidRDefault="00133E3A" w:rsidP="00B318A9">
            <w:pPr>
              <w:rPr>
                <w:sz w:val="20"/>
                <w:szCs w:val="20"/>
              </w:rPr>
            </w:pPr>
            <w:r w:rsidRPr="00E0773B">
              <w:rPr>
                <w:sz w:val="20"/>
                <w:szCs w:val="20"/>
              </w:rPr>
              <w:t>снижение</w:t>
            </w:r>
            <w:r w:rsidRPr="00E0773B">
              <w:rPr>
                <w:sz w:val="20"/>
                <w:szCs w:val="20"/>
              </w:rPr>
              <w:br/>
              <w:t xml:space="preserve">надежности предоставления услуг электроснабжения населению </w:t>
            </w:r>
            <w:r w:rsidR="00AD0ED7" w:rsidRPr="00E0773B">
              <w:rPr>
                <w:sz w:val="20"/>
                <w:szCs w:val="20"/>
              </w:rPr>
              <w:t>Калитвенского</w:t>
            </w:r>
            <w:r w:rsidRPr="00E0773B">
              <w:rPr>
                <w:sz w:val="20"/>
                <w:szCs w:val="20"/>
              </w:rPr>
              <w:t xml:space="preserve"> сельского поселения</w:t>
            </w:r>
          </w:p>
        </w:tc>
        <w:tc>
          <w:tcPr>
            <w:tcW w:w="1534" w:type="dxa"/>
          </w:tcPr>
          <w:p w:rsidR="00133E3A" w:rsidRPr="00E0773B" w:rsidRDefault="00133E3A" w:rsidP="00A03C3C">
            <w:pPr>
              <w:widowControl w:val="0"/>
              <w:autoSpaceDE w:val="0"/>
              <w:autoSpaceDN w:val="0"/>
              <w:adjustRightInd w:val="0"/>
              <w:jc w:val="both"/>
              <w:rPr>
                <w:sz w:val="20"/>
                <w:szCs w:val="20"/>
              </w:rPr>
            </w:pPr>
          </w:p>
        </w:tc>
      </w:tr>
      <w:tr w:rsidR="00133E3A" w:rsidRPr="00E0773B" w:rsidTr="00A03C3C">
        <w:tc>
          <w:tcPr>
            <w:tcW w:w="577" w:type="dxa"/>
          </w:tcPr>
          <w:p w:rsidR="00133E3A" w:rsidRPr="00E0773B" w:rsidRDefault="00133E3A" w:rsidP="00A03C3C">
            <w:pPr>
              <w:pStyle w:val="ConsPlusCell"/>
              <w:jc w:val="center"/>
              <w:rPr>
                <w:sz w:val="20"/>
                <w:szCs w:val="20"/>
              </w:rPr>
            </w:pPr>
          </w:p>
        </w:tc>
        <w:tc>
          <w:tcPr>
            <w:tcW w:w="2656" w:type="dxa"/>
          </w:tcPr>
          <w:p w:rsidR="00133E3A" w:rsidRPr="00E0773B" w:rsidRDefault="00133E3A" w:rsidP="00A03C3C">
            <w:pPr>
              <w:pStyle w:val="ConsPlusCell"/>
              <w:rPr>
                <w:color w:val="000000"/>
                <w:sz w:val="20"/>
                <w:szCs w:val="20"/>
              </w:rPr>
            </w:pPr>
            <w:r w:rsidRPr="00E0773B">
              <w:rPr>
                <w:b/>
                <w:kern w:val="2"/>
                <w:sz w:val="20"/>
                <w:szCs w:val="20"/>
                <w:lang w:eastAsia="en-US"/>
              </w:rPr>
              <w:t>Подпрограмма</w:t>
            </w:r>
            <w:r w:rsidRPr="00E0773B">
              <w:rPr>
                <w:sz w:val="20"/>
                <w:szCs w:val="20"/>
              </w:rPr>
              <w:t xml:space="preserve"> 3 «Развитие </w:t>
            </w:r>
            <w:r w:rsidRPr="00E0773B">
              <w:rPr>
                <w:sz w:val="20"/>
                <w:szCs w:val="20"/>
              </w:rPr>
              <w:lastRenderedPageBreak/>
              <w:t xml:space="preserve">газификации на территории </w:t>
            </w:r>
            <w:r w:rsidR="00AD0ED7" w:rsidRPr="00E0773B">
              <w:rPr>
                <w:sz w:val="20"/>
                <w:szCs w:val="20"/>
              </w:rPr>
              <w:t>Калитвенского</w:t>
            </w:r>
            <w:r w:rsidRPr="00E0773B">
              <w:rPr>
                <w:sz w:val="20"/>
                <w:szCs w:val="20"/>
              </w:rPr>
              <w:t xml:space="preserve"> сельского поселения»</w:t>
            </w:r>
          </w:p>
        </w:tc>
        <w:tc>
          <w:tcPr>
            <w:tcW w:w="1890" w:type="dxa"/>
          </w:tcPr>
          <w:p w:rsidR="00133E3A" w:rsidRPr="00E0773B" w:rsidRDefault="00133E3A" w:rsidP="00A03C3C">
            <w:pPr>
              <w:autoSpaceDE w:val="0"/>
              <w:autoSpaceDN w:val="0"/>
              <w:adjustRightInd w:val="0"/>
              <w:outlineLvl w:val="0"/>
              <w:rPr>
                <w:sz w:val="20"/>
                <w:szCs w:val="20"/>
              </w:rPr>
            </w:pPr>
          </w:p>
        </w:tc>
        <w:tc>
          <w:tcPr>
            <w:tcW w:w="1837" w:type="dxa"/>
          </w:tcPr>
          <w:p w:rsidR="00133E3A" w:rsidRPr="00E0773B" w:rsidRDefault="00133E3A" w:rsidP="00F538AB">
            <w:pPr>
              <w:pStyle w:val="ConsPlusCell"/>
              <w:jc w:val="center"/>
              <w:rPr>
                <w:sz w:val="20"/>
                <w:szCs w:val="20"/>
              </w:rPr>
            </w:pPr>
          </w:p>
        </w:tc>
        <w:tc>
          <w:tcPr>
            <w:tcW w:w="1446" w:type="dxa"/>
          </w:tcPr>
          <w:p w:rsidR="00133E3A" w:rsidRPr="00E0773B" w:rsidRDefault="00133E3A" w:rsidP="00F538AB">
            <w:pPr>
              <w:widowControl w:val="0"/>
              <w:autoSpaceDE w:val="0"/>
              <w:autoSpaceDN w:val="0"/>
              <w:adjustRightInd w:val="0"/>
              <w:jc w:val="center"/>
              <w:rPr>
                <w:sz w:val="20"/>
                <w:szCs w:val="20"/>
              </w:rPr>
            </w:pPr>
          </w:p>
        </w:tc>
        <w:tc>
          <w:tcPr>
            <w:tcW w:w="1496" w:type="dxa"/>
          </w:tcPr>
          <w:p w:rsidR="00133E3A" w:rsidRPr="00E0773B" w:rsidRDefault="00133E3A" w:rsidP="00F538AB">
            <w:pPr>
              <w:widowControl w:val="0"/>
              <w:autoSpaceDE w:val="0"/>
              <w:autoSpaceDN w:val="0"/>
              <w:adjustRightInd w:val="0"/>
              <w:jc w:val="center"/>
              <w:rPr>
                <w:sz w:val="20"/>
                <w:szCs w:val="20"/>
              </w:rPr>
            </w:pPr>
          </w:p>
        </w:tc>
        <w:tc>
          <w:tcPr>
            <w:tcW w:w="2242" w:type="dxa"/>
          </w:tcPr>
          <w:p w:rsidR="00133E3A" w:rsidRPr="00E0773B" w:rsidRDefault="00133E3A" w:rsidP="00B318A9">
            <w:pPr>
              <w:rPr>
                <w:sz w:val="20"/>
                <w:szCs w:val="20"/>
              </w:rPr>
            </w:pPr>
            <w:r w:rsidRPr="00E0773B">
              <w:rPr>
                <w:sz w:val="20"/>
                <w:szCs w:val="20"/>
              </w:rPr>
              <w:t>сокращение сроков</w:t>
            </w:r>
            <w:r w:rsidRPr="00E0773B">
              <w:rPr>
                <w:sz w:val="20"/>
                <w:szCs w:val="20"/>
              </w:rPr>
              <w:br/>
            </w:r>
            <w:r w:rsidRPr="00E0773B">
              <w:rPr>
                <w:sz w:val="20"/>
                <w:szCs w:val="20"/>
              </w:rPr>
              <w:lastRenderedPageBreak/>
              <w:t xml:space="preserve">восстановления объектов электроснабжения </w:t>
            </w:r>
            <w:r w:rsidR="00AD0ED7" w:rsidRPr="00E0773B">
              <w:rPr>
                <w:sz w:val="20"/>
                <w:szCs w:val="20"/>
              </w:rPr>
              <w:t>Калитвенского</w:t>
            </w:r>
            <w:r w:rsidRPr="00E0773B">
              <w:rPr>
                <w:sz w:val="20"/>
                <w:szCs w:val="20"/>
              </w:rPr>
              <w:t xml:space="preserve"> сельского поселения</w:t>
            </w:r>
          </w:p>
        </w:tc>
        <w:tc>
          <w:tcPr>
            <w:tcW w:w="2242" w:type="dxa"/>
          </w:tcPr>
          <w:p w:rsidR="00133E3A" w:rsidRPr="00E0773B" w:rsidRDefault="00133E3A" w:rsidP="00B318A9">
            <w:pPr>
              <w:rPr>
                <w:sz w:val="20"/>
                <w:szCs w:val="20"/>
              </w:rPr>
            </w:pPr>
            <w:r w:rsidRPr="00E0773B">
              <w:rPr>
                <w:sz w:val="20"/>
                <w:szCs w:val="20"/>
              </w:rPr>
              <w:lastRenderedPageBreak/>
              <w:t>увеличение сроков</w:t>
            </w:r>
            <w:r w:rsidRPr="00E0773B">
              <w:rPr>
                <w:sz w:val="20"/>
                <w:szCs w:val="20"/>
              </w:rPr>
              <w:br/>
            </w:r>
            <w:r w:rsidRPr="00E0773B">
              <w:rPr>
                <w:sz w:val="20"/>
                <w:szCs w:val="20"/>
              </w:rPr>
              <w:lastRenderedPageBreak/>
              <w:t xml:space="preserve">восстановления объектов электроснабжения </w:t>
            </w:r>
            <w:r w:rsidR="00AD0ED7" w:rsidRPr="00E0773B">
              <w:rPr>
                <w:sz w:val="20"/>
                <w:szCs w:val="20"/>
              </w:rPr>
              <w:t>Калитвенского</w:t>
            </w:r>
            <w:r w:rsidRPr="00E0773B">
              <w:rPr>
                <w:sz w:val="20"/>
                <w:szCs w:val="20"/>
              </w:rPr>
              <w:t xml:space="preserve"> сельского поселения</w:t>
            </w:r>
          </w:p>
        </w:tc>
        <w:tc>
          <w:tcPr>
            <w:tcW w:w="1534" w:type="dxa"/>
          </w:tcPr>
          <w:p w:rsidR="00133E3A" w:rsidRPr="00E0773B" w:rsidRDefault="00133E3A" w:rsidP="00A03C3C">
            <w:pPr>
              <w:widowControl w:val="0"/>
              <w:autoSpaceDE w:val="0"/>
              <w:autoSpaceDN w:val="0"/>
              <w:adjustRightInd w:val="0"/>
              <w:jc w:val="both"/>
              <w:rPr>
                <w:sz w:val="20"/>
                <w:szCs w:val="20"/>
              </w:rPr>
            </w:pPr>
          </w:p>
        </w:tc>
      </w:tr>
      <w:tr w:rsidR="00133E3A" w:rsidRPr="00E0773B" w:rsidTr="00A03C3C">
        <w:tc>
          <w:tcPr>
            <w:tcW w:w="577" w:type="dxa"/>
          </w:tcPr>
          <w:p w:rsidR="00133E3A" w:rsidRPr="00E0773B" w:rsidRDefault="00133E3A" w:rsidP="00A03C3C">
            <w:pPr>
              <w:pStyle w:val="ConsPlusCell"/>
              <w:jc w:val="center"/>
              <w:rPr>
                <w:sz w:val="20"/>
                <w:szCs w:val="20"/>
              </w:rPr>
            </w:pPr>
          </w:p>
        </w:tc>
        <w:tc>
          <w:tcPr>
            <w:tcW w:w="2656" w:type="dxa"/>
          </w:tcPr>
          <w:p w:rsidR="00133E3A" w:rsidRPr="00E0773B" w:rsidRDefault="00133E3A" w:rsidP="00A03C3C">
            <w:pPr>
              <w:pStyle w:val="ConsPlusCell"/>
              <w:rPr>
                <w:color w:val="000000"/>
                <w:sz w:val="20"/>
                <w:szCs w:val="20"/>
              </w:rPr>
            </w:pPr>
            <w:r w:rsidRPr="00E0773B">
              <w:rPr>
                <w:sz w:val="20"/>
                <w:szCs w:val="20"/>
              </w:rPr>
              <w:t>Разработка проектно-сметной документации на реконструкцию объектов электрических сетей</w:t>
            </w:r>
          </w:p>
        </w:tc>
        <w:tc>
          <w:tcPr>
            <w:tcW w:w="1890" w:type="dxa"/>
          </w:tcPr>
          <w:p w:rsidR="00133E3A" w:rsidRPr="00E0773B" w:rsidRDefault="00133E3A" w:rsidP="00A03C3C">
            <w:pPr>
              <w:autoSpaceDE w:val="0"/>
              <w:autoSpaceDN w:val="0"/>
              <w:adjustRightInd w:val="0"/>
              <w:outlineLvl w:val="0"/>
              <w:rPr>
                <w:sz w:val="20"/>
                <w:szCs w:val="20"/>
              </w:rPr>
            </w:pPr>
          </w:p>
        </w:tc>
        <w:tc>
          <w:tcPr>
            <w:tcW w:w="1837" w:type="dxa"/>
          </w:tcPr>
          <w:p w:rsidR="00133E3A" w:rsidRPr="00E0773B" w:rsidRDefault="00133E3A" w:rsidP="00F538AB">
            <w:pPr>
              <w:pStyle w:val="ConsPlusCell"/>
              <w:jc w:val="center"/>
              <w:rPr>
                <w:sz w:val="20"/>
                <w:szCs w:val="20"/>
              </w:rPr>
            </w:pPr>
          </w:p>
        </w:tc>
        <w:tc>
          <w:tcPr>
            <w:tcW w:w="1446" w:type="dxa"/>
          </w:tcPr>
          <w:p w:rsidR="00133E3A" w:rsidRPr="00E0773B" w:rsidRDefault="00133E3A" w:rsidP="00F538AB">
            <w:pPr>
              <w:widowControl w:val="0"/>
              <w:autoSpaceDE w:val="0"/>
              <w:autoSpaceDN w:val="0"/>
              <w:adjustRightInd w:val="0"/>
              <w:jc w:val="center"/>
              <w:rPr>
                <w:sz w:val="20"/>
                <w:szCs w:val="20"/>
              </w:rPr>
            </w:pPr>
          </w:p>
        </w:tc>
        <w:tc>
          <w:tcPr>
            <w:tcW w:w="1496" w:type="dxa"/>
          </w:tcPr>
          <w:p w:rsidR="00133E3A" w:rsidRPr="00E0773B" w:rsidRDefault="00133E3A" w:rsidP="00F538AB">
            <w:pPr>
              <w:widowControl w:val="0"/>
              <w:autoSpaceDE w:val="0"/>
              <w:autoSpaceDN w:val="0"/>
              <w:adjustRightInd w:val="0"/>
              <w:jc w:val="center"/>
              <w:rPr>
                <w:sz w:val="20"/>
                <w:szCs w:val="20"/>
              </w:rPr>
            </w:pPr>
          </w:p>
        </w:tc>
        <w:tc>
          <w:tcPr>
            <w:tcW w:w="2242" w:type="dxa"/>
          </w:tcPr>
          <w:p w:rsidR="00133E3A" w:rsidRPr="00E0773B" w:rsidRDefault="00133E3A" w:rsidP="00B318A9">
            <w:pPr>
              <w:rPr>
                <w:sz w:val="20"/>
                <w:szCs w:val="20"/>
              </w:rPr>
            </w:pPr>
            <w:r w:rsidRPr="00E0773B">
              <w:rPr>
                <w:sz w:val="20"/>
                <w:szCs w:val="20"/>
              </w:rPr>
              <w:t xml:space="preserve">готовность к финансированию строительства и реконструкции электрических сетей наружного (уличного) освещения  </w:t>
            </w:r>
          </w:p>
        </w:tc>
        <w:tc>
          <w:tcPr>
            <w:tcW w:w="2242" w:type="dxa"/>
          </w:tcPr>
          <w:p w:rsidR="00133E3A" w:rsidRPr="00E0773B" w:rsidRDefault="00133E3A" w:rsidP="00B318A9">
            <w:pPr>
              <w:rPr>
                <w:sz w:val="20"/>
                <w:szCs w:val="20"/>
              </w:rPr>
            </w:pPr>
            <w:r w:rsidRPr="00E0773B">
              <w:rPr>
                <w:sz w:val="20"/>
                <w:szCs w:val="20"/>
              </w:rPr>
              <w:t xml:space="preserve">неготовность к финансированию строительства и реконструкции электрических сетей наружного (уличного) освещения  </w:t>
            </w:r>
          </w:p>
        </w:tc>
        <w:tc>
          <w:tcPr>
            <w:tcW w:w="1534" w:type="dxa"/>
          </w:tcPr>
          <w:p w:rsidR="00133E3A" w:rsidRPr="00E0773B" w:rsidRDefault="00133E3A" w:rsidP="00A03C3C">
            <w:pPr>
              <w:widowControl w:val="0"/>
              <w:autoSpaceDE w:val="0"/>
              <w:autoSpaceDN w:val="0"/>
              <w:adjustRightInd w:val="0"/>
              <w:jc w:val="both"/>
              <w:rPr>
                <w:sz w:val="20"/>
                <w:szCs w:val="20"/>
              </w:rPr>
            </w:pPr>
          </w:p>
        </w:tc>
      </w:tr>
      <w:tr w:rsidR="00133E3A" w:rsidRPr="00E0773B" w:rsidTr="00A03C3C">
        <w:tc>
          <w:tcPr>
            <w:tcW w:w="577" w:type="dxa"/>
          </w:tcPr>
          <w:p w:rsidR="00133E3A" w:rsidRPr="00E0773B" w:rsidRDefault="00133E3A" w:rsidP="00A03C3C">
            <w:pPr>
              <w:pStyle w:val="ConsPlusCell"/>
              <w:jc w:val="center"/>
              <w:rPr>
                <w:sz w:val="20"/>
                <w:szCs w:val="20"/>
              </w:rPr>
            </w:pPr>
          </w:p>
        </w:tc>
        <w:tc>
          <w:tcPr>
            <w:tcW w:w="2656" w:type="dxa"/>
          </w:tcPr>
          <w:p w:rsidR="00133E3A" w:rsidRPr="00E0773B" w:rsidRDefault="00133E3A" w:rsidP="00A03C3C">
            <w:pPr>
              <w:pStyle w:val="ConsPlusCell"/>
              <w:rPr>
                <w:sz w:val="20"/>
                <w:szCs w:val="20"/>
              </w:rPr>
            </w:pPr>
            <w:r w:rsidRPr="00E0773B">
              <w:rPr>
                <w:sz w:val="20"/>
                <w:szCs w:val="20"/>
              </w:rPr>
              <w:t>Реконструкция объектов электрических сетей</w:t>
            </w:r>
          </w:p>
        </w:tc>
        <w:tc>
          <w:tcPr>
            <w:tcW w:w="1890" w:type="dxa"/>
          </w:tcPr>
          <w:p w:rsidR="00133E3A" w:rsidRPr="00E0773B" w:rsidRDefault="00133E3A" w:rsidP="00A03C3C">
            <w:pPr>
              <w:autoSpaceDE w:val="0"/>
              <w:autoSpaceDN w:val="0"/>
              <w:adjustRightInd w:val="0"/>
              <w:outlineLvl w:val="0"/>
              <w:rPr>
                <w:sz w:val="20"/>
                <w:szCs w:val="20"/>
              </w:rPr>
            </w:pPr>
          </w:p>
        </w:tc>
        <w:tc>
          <w:tcPr>
            <w:tcW w:w="1837" w:type="dxa"/>
          </w:tcPr>
          <w:p w:rsidR="00133E3A" w:rsidRPr="00E0773B" w:rsidRDefault="00133E3A" w:rsidP="00F538AB">
            <w:pPr>
              <w:pStyle w:val="ConsPlusCell"/>
              <w:jc w:val="center"/>
              <w:rPr>
                <w:sz w:val="20"/>
                <w:szCs w:val="20"/>
              </w:rPr>
            </w:pPr>
          </w:p>
        </w:tc>
        <w:tc>
          <w:tcPr>
            <w:tcW w:w="1446" w:type="dxa"/>
          </w:tcPr>
          <w:p w:rsidR="00133E3A" w:rsidRPr="00E0773B" w:rsidRDefault="00133E3A" w:rsidP="00F538AB">
            <w:pPr>
              <w:widowControl w:val="0"/>
              <w:autoSpaceDE w:val="0"/>
              <w:autoSpaceDN w:val="0"/>
              <w:adjustRightInd w:val="0"/>
              <w:jc w:val="center"/>
              <w:rPr>
                <w:sz w:val="20"/>
                <w:szCs w:val="20"/>
              </w:rPr>
            </w:pPr>
          </w:p>
        </w:tc>
        <w:tc>
          <w:tcPr>
            <w:tcW w:w="1496" w:type="dxa"/>
          </w:tcPr>
          <w:p w:rsidR="00133E3A" w:rsidRPr="00E0773B" w:rsidRDefault="00133E3A" w:rsidP="00F538AB">
            <w:pPr>
              <w:widowControl w:val="0"/>
              <w:autoSpaceDE w:val="0"/>
              <w:autoSpaceDN w:val="0"/>
              <w:adjustRightInd w:val="0"/>
              <w:jc w:val="center"/>
              <w:rPr>
                <w:sz w:val="20"/>
                <w:szCs w:val="20"/>
              </w:rPr>
            </w:pPr>
          </w:p>
        </w:tc>
        <w:tc>
          <w:tcPr>
            <w:tcW w:w="2242" w:type="dxa"/>
          </w:tcPr>
          <w:p w:rsidR="00133E3A" w:rsidRPr="00E0773B" w:rsidRDefault="00133E3A" w:rsidP="00B318A9">
            <w:pPr>
              <w:rPr>
                <w:sz w:val="20"/>
                <w:szCs w:val="20"/>
              </w:rPr>
            </w:pPr>
            <w:r w:rsidRPr="00E0773B">
              <w:rPr>
                <w:sz w:val="20"/>
                <w:szCs w:val="20"/>
              </w:rPr>
              <w:t xml:space="preserve">повышение </w:t>
            </w:r>
            <w:r w:rsidRPr="00E0773B">
              <w:rPr>
                <w:sz w:val="20"/>
                <w:szCs w:val="20"/>
              </w:rPr>
              <w:br/>
              <w:t>уровня освещенности</w:t>
            </w:r>
          </w:p>
        </w:tc>
        <w:tc>
          <w:tcPr>
            <w:tcW w:w="2242" w:type="dxa"/>
          </w:tcPr>
          <w:p w:rsidR="00133E3A" w:rsidRPr="00E0773B" w:rsidRDefault="00133E3A" w:rsidP="00B318A9">
            <w:pPr>
              <w:rPr>
                <w:sz w:val="20"/>
                <w:szCs w:val="20"/>
              </w:rPr>
            </w:pPr>
            <w:r w:rsidRPr="00E0773B">
              <w:rPr>
                <w:sz w:val="20"/>
                <w:szCs w:val="20"/>
              </w:rPr>
              <w:t xml:space="preserve">снижение </w:t>
            </w:r>
            <w:r w:rsidRPr="00E0773B">
              <w:rPr>
                <w:sz w:val="20"/>
                <w:szCs w:val="20"/>
              </w:rPr>
              <w:br/>
              <w:t>уровня освещенности</w:t>
            </w:r>
          </w:p>
        </w:tc>
        <w:tc>
          <w:tcPr>
            <w:tcW w:w="1534" w:type="dxa"/>
          </w:tcPr>
          <w:p w:rsidR="00133E3A" w:rsidRPr="00E0773B" w:rsidRDefault="00133E3A" w:rsidP="00A03C3C">
            <w:pPr>
              <w:widowControl w:val="0"/>
              <w:autoSpaceDE w:val="0"/>
              <w:autoSpaceDN w:val="0"/>
              <w:adjustRightInd w:val="0"/>
              <w:jc w:val="both"/>
              <w:rPr>
                <w:sz w:val="20"/>
                <w:szCs w:val="20"/>
              </w:rPr>
            </w:pPr>
          </w:p>
        </w:tc>
      </w:tr>
      <w:tr w:rsidR="00133E3A" w:rsidRPr="00E0773B" w:rsidTr="00A03C3C">
        <w:tc>
          <w:tcPr>
            <w:tcW w:w="577" w:type="dxa"/>
          </w:tcPr>
          <w:p w:rsidR="00133E3A" w:rsidRPr="00E0773B" w:rsidRDefault="00133E3A" w:rsidP="00A03C3C">
            <w:pPr>
              <w:pStyle w:val="ConsPlusCell"/>
              <w:jc w:val="center"/>
              <w:rPr>
                <w:sz w:val="20"/>
                <w:szCs w:val="20"/>
              </w:rPr>
            </w:pPr>
          </w:p>
        </w:tc>
        <w:tc>
          <w:tcPr>
            <w:tcW w:w="2656" w:type="dxa"/>
          </w:tcPr>
          <w:p w:rsidR="00133E3A" w:rsidRPr="00E0773B" w:rsidRDefault="00133E3A" w:rsidP="00A03C3C">
            <w:pPr>
              <w:pStyle w:val="ConsPlusCell"/>
              <w:rPr>
                <w:sz w:val="20"/>
                <w:szCs w:val="20"/>
              </w:rPr>
            </w:pPr>
            <w:r w:rsidRPr="00E0773B">
              <w:rPr>
                <w:sz w:val="20"/>
                <w:szCs w:val="20"/>
              </w:rPr>
              <w:t xml:space="preserve">Приобретение </w:t>
            </w:r>
            <w:r w:rsidRPr="00E0773B">
              <w:rPr>
                <w:sz w:val="20"/>
                <w:szCs w:val="20"/>
              </w:rPr>
              <w:br/>
              <w:t>оборудования и материалов для развития и восстановления объектов электрических сетей</w:t>
            </w:r>
          </w:p>
        </w:tc>
        <w:tc>
          <w:tcPr>
            <w:tcW w:w="1890" w:type="dxa"/>
          </w:tcPr>
          <w:p w:rsidR="00133E3A" w:rsidRPr="00E0773B" w:rsidRDefault="00133E3A" w:rsidP="00A03C3C">
            <w:pPr>
              <w:autoSpaceDE w:val="0"/>
              <w:autoSpaceDN w:val="0"/>
              <w:adjustRightInd w:val="0"/>
              <w:outlineLvl w:val="0"/>
              <w:rPr>
                <w:sz w:val="20"/>
                <w:szCs w:val="20"/>
              </w:rPr>
            </w:pPr>
          </w:p>
        </w:tc>
        <w:tc>
          <w:tcPr>
            <w:tcW w:w="1837" w:type="dxa"/>
          </w:tcPr>
          <w:p w:rsidR="00133E3A" w:rsidRPr="00E0773B" w:rsidRDefault="00133E3A" w:rsidP="00F538AB">
            <w:pPr>
              <w:pStyle w:val="ConsPlusCell"/>
              <w:jc w:val="center"/>
              <w:rPr>
                <w:sz w:val="20"/>
                <w:szCs w:val="20"/>
              </w:rPr>
            </w:pPr>
          </w:p>
        </w:tc>
        <w:tc>
          <w:tcPr>
            <w:tcW w:w="1446" w:type="dxa"/>
          </w:tcPr>
          <w:p w:rsidR="00133E3A" w:rsidRPr="00E0773B" w:rsidRDefault="00133E3A" w:rsidP="00F538AB">
            <w:pPr>
              <w:widowControl w:val="0"/>
              <w:autoSpaceDE w:val="0"/>
              <w:autoSpaceDN w:val="0"/>
              <w:adjustRightInd w:val="0"/>
              <w:jc w:val="center"/>
              <w:rPr>
                <w:sz w:val="20"/>
                <w:szCs w:val="20"/>
              </w:rPr>
            </w:pPr>
          </w:p>
        </w:tc>
        <w:tc>
          <w:tcPr>
            <w:tcW w:w="1496" w:type="dxa"/>
          </w:tcPr>
          <w:p w:rsidR="00133E3A" w:rsidRPr="00E0773B" w:rsidRDefault="00133E3A" w:rsidP="00F538AB">
            <w:pPr>
              <w:widowControl w:val="0"/>
              <w:autoSpaceDE w:val="0"/>
              <w:autoSpaceDN w:val="0"/>
              <w:adjustRightInd w:val="0"/>
              <w:jc w:val="center"/>
              <w:rPr>
                <w:sz w:val="20"/>
                <w:szCs w:val="20"/>
              </w:rPr>
            </w:pPr>
          </w:p>
        </w:tc>
        <w:tc>
          <w:tcPr>
            <w:tcW w:w="2242" w:type="dxa"/>
          </w:tcPr>
          <w:p w:rsidR="00133E3A" w:rsidRPr="00E0773B" w:rsidRDefault="00133E3A" w:rsidP="00B318A9">
            <w:pPr>
              <w:rPr>
                <w:sz w:val="20"/>
                <w:szCs w:val="20"/>
              </w:rPr>
            </w:pPr>
            <w:r w:rsidRPr="00E0773B">
              <w:rPr>
                <w:sz w:val="20"/>
                <w:szCs w:val="20"/>
              </w:rPr>
              <w:t>сокращение сроков</w:t>
            </w:r>
            <w:r w:rsidRPr="00E0773B">
              <w:rPr>
                <w:sz w:val="20"/>
                <w:szCs w:val="20"/>
              </w:rPr>
              <w:br/>
              <w:t xml:space="preserve">восстановления электрических сетей наружного (уличного) освещения  </w:t>
            </w:r>
          </w:p>
        </w:tc>
        <w:tc>
          <w:tcPr>
            <w:tcW w:w="2242" w:type="dxa"/>
          </w:tcPr>
          <w:p w:rsidR="00133E3A" w:rsidRPr="00E0773B" w:rsidRDefault="00133E3A" w:rsidP="00B318A9">
            <w:pPr>
              <w:rPr>
                <w:sz w:val="20"/>
                <w:szCs w:val="20"/>
              </w:rPr>
            </w:pPr>
            <w:r w:rsidRPr="00E0773B">
              <w:rPr>
                <w:sz w:val="20"/>
                <w:szCs w:val="20"/>
              </w:rPr>
              <w:t>увеличение сроков</w:t>
            </w:r>
            <w:r w:rsidRPr="00E0773B">
              <w:rPr>
                <w:sz w:val="20"/>
                <w:szCs w:val="20"/>
              </w:rPr>
              <w:br/>
              <w:t xml:space="preserve">восстановления электрических сетей наружного (уличного) освещения  </w:t>
            </w:r>
          </w:p>
        </w:tc>
        <w:tc>
          <w:tcPr>
            <w:tcW w:w="1534" w:type="dxa"/>
          </w:tcPr>
          <w:p w:rsidR="00133E3A" w:rsidRPr="00E0773B" w:rsidRDefault="00133E3A" w:rsidP="00A03C3C">
            <w:pPr>
              <w:widowControl w:val="0"/>
              <w:autoSpaceDE w:val="0"/>
              <w:autoSpaceDN w:val="0"/>
              <w:adjustRightInd w:val="0"/>
              <w:jc w:val="both"/>
              <w:rPr>
                <w:sz w:val="20"/>
                <w:szCs w:val="20"/>
              </w:rPr>
            </w:pPr>
          </w:p>
        </w:tc>
      </w:tr>
      <w:tr w:rsidR="00133E3A" w:rsidRPr="00E0773B" w:rsidTr="00A03C3C">
        <w:tc>
          <w:tcPr>
            <w:tcW w:w="577" w:type="dxa"/>
          </w:tcPr>
          <w:p w:rsidR="00133E3A" w:rsidRPr="00E0773B" w:rsidRDefault="00133E3A" w:rsidP="00A03C3C">
            <w:pPr>
              <w:pStyle w:val="ConsPlusCell"/>
              <w:jc w:val="center"/>
              <w:rPr>
                <w:sz w:val="20"/>
                <w:szCs w:val="20"/>
              </w:rPr>
            </w:pPr>
          </w:p>
        </w:tc>
        <w:tc>
          <w:tcPr>
            <w:tcW w:w="2656" w:type="dxa"/>
          </w:tcPr>
          <w:p w:rsidR="00133E3A" w:rsidRPr="00E0773B" w:rsidRDefault="00133E3A" w:rsidP="00A03C3C">
            <w:pPr>
              <w:pStyle w:val="ConsPlusCell"/>
              <w:rPr>
                <w:sz w:val="20"/>
                <w:szCs w:val="20"/>
              </w:rPr>
            </w:pPr>
            <w:r w:rsidRPr="00E0773B">
              <w:rPr>
                <w:sz w:val="20"/>
                <w:szCs w:val="20"/>
              </w:rPr>
              <w:t xml:space="preserve">Разработка проектно-сметной документации на строительство и реконструкцию объектов электрических сетей наружного (уличного) освещения  </w:t>
            </w:r>
          </w:p>
        </w:tc>
        <w:tc>
          <w:tcPr>
            <w:tcW w:w="1890" w:type="dxa"/>
          </w:tcPr>
          <w:p w:rsidR="00133E3A" w:rsidRPr="00E0773B" w:rsidRDefault="00133E3A" w:rsidP="00A03C3C">
            <w:pPr>
              <w:autoSpaceDE w:val="0"/>
              <w:autoSpaceDN w:val="0"/>
              <w:adjustRightInd w:val="0"/>
              <w:outlineLvl w:val="0"/>
              <w:rPr>
                <w:sz w:val="20"/>
                <w:szCs w:val="20"/>
              </w:rPr>
            </w:pPr>
          </w:p>
        </w:tc>
        <w:tc>
          <w:tcPr>
            <w:tcW w:w="1837" w:type="dxa"/>
          </w:tcPr>
          <w:p w:rsidR="00133E3A" w:rsidRPr="00E0773B" w:rsidRDefault="00133E3A" w:rsidP="00F538AB">
            <w:pPr>
              <w:pStyle w:val="ConsPlusCell"/>
              <w:jc w:val="center"/>
              <w:rPr>
                <w:sz w:val="20"/>
                <w:szCs w:val="20"/>
              </w:rPr>
            </w:pPr>
          </w:p>
        </w:tc>
        <w:tc>
          <w:tcPr>
            <w:tcW w:w="1446" w:type="dxa"/>
          </w:tcPr>
          <w:p w:rsidR="00133E3A" w:rsidRPr="00E0773B" w:rsidRDefault="00133E3A" w:rsidP="00F538AB">
            <w:pPr>
              <w:widowControl w:val="0"/>
              <w:autoSpaceDE w:val="0"/>
              <w:autoSpaceDN w:val="0"/>
              <w:adjustRightInd w:val="0"/>
              <w:jc w:val="center"/>
              <w:rPr>
                <w:sz w:val="20"/>
                <w:szCs w:val="20"/>
              </w:rPr>
            </w:pPr>
          </w:p>
        </w:tc>
        <w:tc>
          <w:tcPr>
            <w:tcW w:w="1496" w:type="dxa"/>
          </w:tcPr>
          <w:p w:rsidR="00133E3A" w:rsidRPr="00E0773B" w:rsidRDefault="00133E3A" w:rsidP="00F538AB">
            <w:pPr>
              <w:widowControl w:val="0"/>
              <w:autoSpaceDE w:val="0"/>
              <w:autoSpaceDN w:val="0"/>
              <w:adjustRightInd w:val="0"/>
              <w:jc w:val="center"/>
              <w:rPr>
                <w:sz w:val="20"/>
                <w:szCs w:val="20"/>
              </w:rPr>
            </w:pPr>
          </w:p>
        </w:tc>
        <w:tc>
          <w:tcPr>
            <w:tcW w:w="2242" w:type="dxa"/>
          </w:tcPr>
          <w:p w:rsidR="00133E3A" w:rsidRPr="00E0773B" w:rsidRDefault="00133E3A" w:rsidP="00B318A9">
            <w:pPr>
              <w:rPr>
                <w:sz w:val="20"/>
                <w:szCs w:val="20"/>
              </w:rPr>
            </w:pPr>
            <w:r w:rsidRPr="00E0773B">
              <w:rPr>
                <w:sz w:val="20"/>
                <w:szCs w:val="20"/>
              </w:rPr>
              <w:t>сокращение сроков</w:t>
            </w:r>
            <w:r w:rsidRPr="00E0773B">
              <w:rPr>
                <w:sz w:val="20"/>
                <w:szCs w:val="20"/>
              </w:rPr>
              <w:br/>
              <w:t xml:space="preserve">восстановления электрических сетей наружного (уличного) освещения  </w:t>
            </w:r>
          </w:p>
        </w:tc>
        <w:tc>
          <w:tcPr>
            <w:tcW w:w="2242" w:type="dxa"/>
          </w:tcPr>
          <w:p w:rsidR="00133E3A" w:rsidRPr="00E0773B" w:rsidRDefault="00133E3A" w:rsidP="00B318A9">
            <w:pPr>
              <w:rPr>
                <w:sz w:val="20"/>
                <w:szCs w:val="20"/>
              </w:rPr>
            </w:pPr>
            <w:r w:rsidRPr="00E0773B">
              <w:rPr>
                <w:sz w:val="20"/>
                <w:szCs w:val="20"/>
              </w:rPr>
              <w:t>увеличение сроков</w:t>
            </w:r>
            <w:r w:rsidRPr="00E0773B">
              <w:rPr>
                <w:sz w:val="20"/>
                <w:szCs w:val="20"/>
              </w:rPr>
              <w:br/>
              <w:t xml:space="preserve">восстановления электрических сетей наружного (уличного) освещения  </w:t>
            </w:r>
          </w:p>
        </w:tc>
        <w:tc>
          <w:tcPr>
            <w:tcW w:w="1534" w:type="dxa"/>
          </w:tcPr>
          <w:p w:rsidR="00133E3A" w:rsidRPr="00E0773B" w:rsidRDefault="00133E3A" w:rsidP="00A03C3C">
            <w:pPr>
              <w:widowControl w:val="0"/>
              <w:autoSpaceDE w:val="0"/>
              <w:autoSpaceDN w:val="0"/>
              <w:adjustRightInd w:val="0"/>
              <w:jc w:val="both"/>
              <w:rPr>
                <w:sz w:val="20"/>
                <w:szCs w:val="20"/>
              </w:rPr>
            </w:pPr>
          </w:p>
        </w:tc>
      </w:tr>
    </w:tbl>
    <w:p w:rsidR="00A03C3C" w:rsidRPr="00E0773B" w:rsidRDefault="00A03C3C" w:rsidP="00A03C3C">
      <w:pPr>
        <w:widowControl w:val="0"/>
        <w:autoSpaceDE w:val="0"/>
        <w:autoSpaceDN w:val="0"/>
        <w:adjustRightInd w:val="0"/>
        <w:jc w:val="center"/>
        <w:rPr>
          <w:sz w:val="20"/>
          <w:szCs w:val="20"/>
        </w:rPr>
      </w:pPr>
    </w:p>
    <w:p w:rsidR="00A03C3C" w:rsidRPr="00E0773B" w:rsidRDefault="00A03C3C" w:rsidP="00A03C3C">
      <w:pPr>
        <w:widowControl w:val="0"/>
        <w:autoSpaceDE w:val="0"/>
        <w:autoSpaceDN w:val="0"/>
        <w:adjustRightInd w:val="0"/>
        <w:jc w:val="center"/>
        <w:rPr>
          <w:sz w:val="20"/>
          <w:szCs w:val="20"/>
        </w:rPr>
      </w:pPr>
      <w:r w:rsidRPr="00E0773B">
        <w:rPr>
          <w:sz w:val="20"/>
          <w:szCs w:val="20"/>
        </w:rPr>
        <w:t>СВЕДЕНИЯ</w:t>
      </w:r>
    </w:p>
    <w:p w:rsidR="00A03C3C" w:rsidRPr="00E0773B" w:rsidRDefault="00A03C3C" w:rsidP="00A03C3C">
      <w:pPr>
        <w:widowControl w:val="0"/>
        <w:autoSpaceDE w:val="0"/>
        <w:autoSpaceDN w:val="0"/>
        <w:adjustRightInd w:val="0"/>
        <w:jc w:val="center"/>
        <w:rPr>
          <w:sz w:val="20"/>
          <w:szCs w:val="20"/>
        </w:rPr>
      </w:pPr>
      <w:r w:rsidRPr="00E0773B">
        <w:rPr>
          <w:sz w:val="20"/>
          <w:szCs w:val="20"/>
        </w:rPr>
        <w:t xml:space="preserve">об использовании бюджетных ассигнований и внебюджетных средств на реализацию </w:t>
      </w:r>
    </w:p>
    <w:p w:rsidR="00A03C3C" w:rsidRPr="00E0773B" w:rsidRDefault="00A03C3C" w:rsidP="00A03C3C">
      <w:pPr>
        <w:widowControl w:val="0"/>
        <w:autoSpaceDE w:val="0"/>
        <w:autoSpaceDN w:val="0"/>
        <w:adjustRightInd w:val="0"/>
        <w:jc w:val="center"/>
        <w:rPr>
          <w:sz w:val="20"/>
          <w:szCs w:val="20"/>
        </w:rPr>
      </w:pPr>
      <w:r w:rsidRPr="00E0773B">
        <w:rPr>
          <w:sz w:val="20"/>
          <w:szCs w:val="20"/>
        </w:rPr>
        <w:t xml:space="preserve">муниципальной программы за </w:t>
      </w:r>
      <w:r w:rsidR="007C1969" w:rsidRPr="00E0773B">
        <w:rPr>
          <w:sz w:val="20"/>
          <w:szCs w:val="20"/>
        </w:rPr>
        <w:t>202</w:t>
      </w:r>
      <w:r w:rsidR="009A3F26" w:rsidRPr="00E0773B">
        <w:rPr>
          <w:sz w:val="20"/>
          <w:szCs w:val="20"/>
        </w:rPr>
        <w:t>3</w:t>
      </w:r>
      <w:r w:rsidRPr="00E0773B">
        <w:rPr>
          <w:sz w:val="20"/>
          <w:szCs w:val="20"/>
        </w:rPr>
        <w:t xml:space="preserve"> год</w:t>
      </w:r>
    </w:p>
    <w:p w:rsidR="00A03C3C" w:rsidRPr="00E0773B" w:rsidRDefault="00A03C3C" w:rsidP="00A03C3C">
      <w:pPr>
        <w:widowControl w:val="0"/>
        <w:autoSpaceDE w:val="0"/>
        <w:autoSpaceDN w:val="0"/>
        <w:adjustRightInd w:val="0"/>
        <w:jc w:val="center"/>
        <w:rPr>
          <w:sz w:val="20"/>
          <w:szCs w:val="20"/>
        </w:rPr>
      </w:pPr>
    </w:p>
    <w:tbl>
      <w:tblPr>
        <w:tblW w:w="15876" w:type="dxa"/>
        <w:tblCellSpacing w:w="5" w:type="nil"/>
        <w:tblInd w:w="75" w:type="dxa"/>
        <w:tblLayout w:type="fixed"/>
        <w:tblCellMar>
          <w:left w:w="75" w:type="dxa"/>
          <w:right w:w="75" w:type="dxa"/>
        </w:tblCellMar>
        <w:tblLook w:val="0000"/>
      </w:tblPr>
      <w:tblGrid>
        <w:gridCol w:w="4678"/>
        <w:gridCol w:w="4961"/>
        <w:gridCol w:w="1985"/>
        <w:gridCol w:w="2126"/>
        <w:gridCol w:w="2126"/>
      </w:tblGrid>
      <w:tr w:rsidR="00A03C3C" w:rsidRPr="00E0773B" w:rsidTr="00A03C3C">
        <w:trPr>
          <w:tblCellSpacing w:w="5" w:type="nil"/>
        </w:trPr>
        <w:tc>
          <w:tcPr>
            <w:tcW w:w="4678" w:type="dxa"/>
            <w:vMerge w:val="restart"/>
            <w:tcBorders>
              <w:top w:val="single" w:sz="4" w:space="0" w:color="auto"/>
              <w:left w:val="single" w:sz="4" w:space="0" w:color="auto"/>
              <w:bottom w:val="single" w:sz="4" w:space="0" w:color="auto"/>
              <w:right w:val="single" w:sz="4" w:space="0" w:color="auto"/>
            </w:tcBorders>
            <w:vAlign w:val="center"/>
          </w:tcPr>
          <w:p w:rsidR="00A03C3C" w:rsidRPr="00E0773B" w:rsidRDefault="00A03C3C" w:rsidP="00A03C3C">
            <w:pPr>
              <w:pStyle w:val="ConsPlusCell"/>
              <w:jc w:val="center"/>
              <w:rPr>
                <w:sz w:val="20"/>
                <w:szCs w:val="20"/>
              </w:rPr>
            </w:pPr>
            <w:r w:rsidRPr="00E0773B">
              <w:rPr>
                <w:sz w:val="20"/>
                <w:szCs w:val="20"/>
              </w:rPr>
              <w:t>Наименование муниципальной программы, подпрограммы, основного мероприятия</w:t>
            </w:r>
          </w:p>
        </w:tc>
        <w:tc>
          <w:tcPr>
            <w:tcW w:w="4961" w:type="dxa"/>
            <w:vMerge w:val="restart"/>
            <w:tcBorders>
              <w:top w:val="single" w:sz="4" w:space="0" w:color="auto"/>
              <w:left w:val="single" w:sz="4" w:space="0" w:color="auto"/>
              <w:bottom w:val="single" w:sz="4" w:space="0" w:color="auto"/>
              <w:right w:val="single" w:sz="4" w:space="0" w:color="auto"/>
            </w:tcBorders>
            <w:vAlign w:val="center"/>
          </w:tcPr>
          <w:p w:rsidR="00A03C3C" w:rsidRPr="00E0773B" w:rsidRDefault="00A03C3C" w:rsidP="00A03C3C">
            <w:pPr>
              <w:pStyle w:val="ConsPlusCell"/>
              <w:jc w:val="center"/>
              <w:rPr>
                <w:sz w:val="20"/>
                <w:szCs w:val="20"/>
              </w:rPr>
            </w:pPr>
            <w:r w:rsidRPr="00E0773B">
              <w:rPr>
                <w:sz w:val="20"/>
                <w:szCs w:val="20"/>
              </w:rPr>
              <w:t>Источники финансирования</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A03C3C" w:rsidRPr="00E0773B" w:rsidRDefault="00A03C3C" w:rsidP="00A03C3C">
            <w:pPr>
              <w:pStyle w:val="ConsPlusCell"/>
              <w:jc w:val="center"/>
              <w:rPr>
                <w:sz w:val="20"/>
                <w:szCs w:val="20"/>
              </w:rPr>
            </w:pPr>
            <w:r w:rsidRPr="00E0773B">
              <w:rPr>
                <w:sz w:val="20"/>
                <w:szCs w:val="20"/>
              </w:rPr>
              <w:t>Объем расходов (тыс. рублей), предусмотренных</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A03C3C" w:rsidRPr="00E0773B" w:rsidRDefault="00A03C3C" w:rsidP="00A03C3C">
            <w:pPr>
              <w:pStyle w:val="ConsPlusCell"/>
              <w:jc w:val="center"/>
              <w:rPr>
                <w:sz w:val="20"/>
                <w:szCs w:val="20"/>
              </w:rPr>
            </w:pPr>
            <w:r w:rsidRPr="00E0773B">
              <w:rPr>
                <w:sz w:val="20"/>
                <w:szCs w:val="20"/>
              </w:rPr>
              <w:t xml:space="preserve">Фактические </w:t>
            </w:r>
            <w:r w:rsidRPr="00E0773B">
              <w:rPr>
                <w:sz w:val="20"/>
                <w:szCs w:val="20"/>
              </w:rPr>
              <w:br/>
              <w:t>расходы (тыс. рублей),</w:t>
            </w:r>
            <w:r w:rsidRPr="00E0773B">
              <w:rPr>
                <w:sz w:val="20"/>
                <w:szCs w:val="20"/>
              </w:rPr>
              <w:br/>
            </w:r>
            <w:r w:rsidRPr="00E0773B">
              <w:rPr>
                <w:bCs/>
                <w:sz w:val="20"/>
                <w:szCs w:val="20"/>
              </w:rPr>
              <w:t>&lt;1&gt;</w:t>
            </w:r>
          </w:p>
        </w:tc>
      </w:tr>
      <w:tr w:rsidR="00A03C3C" w:rsidRPr="00E0773B" w:rsidTr="00A03C3C">
        <w:trPr>
          <w:tblCellSpacing w:w="5" w:type="nil"/>
        </w:trPr>
        <w:tc>
          <w:tcPr>
            <w:tcW w:w="4678" w:type="dxa"/>
            <w:vMerge/>
            <w:tcBorders>
              <w:top w:val="single" w:sz="4" w:space="0" w:color="auto"/>
              <w:left w:val="single" w:sz="4" w:space="0" w:color="auto"/>
              <w:bottom w:val="single" w:sz="4" w:space="0" w:color="auto"/>
              <w:right w:val="single" w:sz="4" w:space="0" w:color="auto"/>
            </w:tcBorders>
          </w:tcPr>
          <w:p w:rsidR="00A03C3C" w:rsidRPr="00E0773B" w:rsidRDefault="00A03C3C" w:rsidP="00A03C3C">
            <w:pPr>
              <w:pStyle w:val="ConsPlusCell"/>
              <w:jc w:val="center"/>
              <w:rPr>
                <w:sz w:val="20"/>
                <w:szCs w:val="20"/>
              </w:rPr>
            </w:pPr>
          </w:p>
        </w:tc>
        <w:tc>
          <w:tcPr>
            <w:tcW w:w="4961" w:type="dxa"/>
            <w:vMerge/>
            <w:tcBorders>
              <w:top w:val="single" w:sz="4" w:space="0" w:color="auto"/>
              <w:left w:val="single" w:sz="4" w:space="0" w:color="auto"/>
              <w:bottom w:val="single" w:sz="4" w:space="0" w:color="auto"/>
              <w:right w:val="single" w:sz="4" w:space="0" w:color="auto"/>
            </w:tcBorders>
          </w:tcPr>
          <w:p w:rsidR="00A03C3C" w:rsidRPr="00E0773B" w:rsidRDefault="00A03C3C" w:rsidP="00A03C3C">
            <w:pPr>
              <w:pStyle w:val="ConsPlusCell"/>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A03C3C" w:rsidRPr="00E0773B" w:rsidRDefault="00A03C3C" w:rsidP="00A03C3C">
            <w:pPr>
              <w:pStyle w:val="ConsPlusCell"/>
              <w:jc w:val="center"/>
              <w:rPr>
                <w:sz w:val="20"/>
                <w:szCs w:val="20"/>
              </w:rPr>
            </w:pPr>
            <w:r w:rsidRPr="00E0773B">
              <w:rPr>
                <w:sz w:val="20"/>
                <w:szCs w:val="20"/>
              </w:rPr>
              <w:t xml:space="preserve">муниципальной программой </w:t>
            </w:r>
          </w:p>
          <w:p w:rsidR="00A03C3C" w:rsidRPr="00E0773B" w:rsidRDefault="00A03C3C" w:rsidP="00A03C3C">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A03C3C" w:rsidRPr="00E0773B" w:rsidRDefault="00A03C3C" w:rsidP="00A03C3C">
            <w:pPr>
              <w:pStyle w:val="ConsPlusCell"/>
              <w:jc w:val="center"/>
              <w:rPr>
                <w:sz w:val="20"/>
                <w:szCs w:val="20"/>
              </w:rPr>
            </w:pPr>
            <w:r w:rsidRPr="00E0773B">
              <w:rPr>
                <w:sz w:val="20"/>
                <w:szCs w:val="20"/>
              </w:rPr>
              <w:t>сводной бюджетной росписью</w:t>
            </w:r>
          </w:p>
        </w:tc>
        <w:tc>
          <w:tcPr>
            <w:tcW w:w="2126" w:type="dxa"/>
            <w:vMerge/>
            <w:tcBorders>
              <w:top w:val="single" w:sz="4" w:space="0" w:color="auto"/>
              <w:left w:val="single" w:sz="4" w:space="0" w:color="auto"/>
              <w:bottom w:val="single" w:sz="4" w:space="0" w:color="auto"/>
              <w:right w:val="single" w:sz="4" w:space="0" w:color="auto"/>
            </w:tcBorders>
          </w:tcPr>
          <w:p w:rsidR="00A03C3C" w:rsidRPr="00E0773B" w:rsidRDefault="00A03C3C" w:rsidP="00A03C3C">
            <w:pPr>
              <w:pStyle w:val="ConsPlusCell"/>
              <w:jc w:val="center"/>
              <w:rPr>
                <w:sz w:val="20"/>
                <w:szCs w:val="20"/>
              </w:rPr>
            </w:pPr>
          </w:p>
        </w:tc>
      </w:tr>
    </w:tbl>
    <w:p w:rsidR="00A03C3C" w:rsidRPr="00E0773B" w:rsidRDefault="00A03C3C" w:rsidP="00A03C3C">
      <w:pPr>
        <w:widowControl w:val="0"/>
        <w:autoSpaceDE w:val="0"/>
        <w:autoSpaceDN w:val="0"/>
        <w:adjustRightInd w:val="0"/>
        <w:jc w:val="center"/>
        <w:rPr>
          <w:sz w:val="20"/>
          <w:szCs w:val="20"/>
        </w:rPr>
      </w:pPr>
    </w:p>
    <w:tbl>
      <w:tblPr>
        <w:tblW w:w="15876"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678"/>
        <w:gridCol w:w="4961"/>
        <w:gridCol w:w="1985"/>
        <w:gridCol w:w="2126"/>
        <w:gridCol w:w="2126"/>
      </w:tblGrid>
      <w:tr w:rsidR="00A03C3C" w:rsidRPr="00E0773B" w:rsidTr="00A03C3C">
        <w:trPr>
          <w:tblHeader/>
          <w:tblCellSpacing w:w="5" w:type="nil"/>
        </w:trPr>
        <w:tc>
          <w:tcPr>
            <w:tcW w:w="4678" w:type="dxa"/>
          </w:tcPr>
          <w:p w:rsidR="00A03C3C" w:rsidRPr="00E0773B" w:rsidRDefault="00A03C3C" w:rsidP="00A03C3C">
            <w:pPr>
              <w:pStyle w:val="ConsPlusCell"/>
              <w:jc w:val="center"/>
              <w:rPr>
                <w:sz w:val="20"/>
                <w:szCs w:val="20"/>
              </w:rPr>
            </w:pPr>
            <w:r w:rsidRPr="00E0773B">
              <w:rPr>
                <w:sz w:val="20"/>
                <w:szCs w:val="20"/>
              </w:rPr>
              <w:t>1</w:t>
            </w:r>
          </w:p>
        </w:tc>
        <w:tc>
          <w:tcPr>
            <w:tcW w:w="4961" w:type="dxa"/>
          </w:tcPr>
          <w:p w:rsidR="00A03C3C" w:rsidRPr="00E0773B" w:rsidRDefault="00A03C3C" w:rsidP="00A03C3C">
            <w:pPr>
              <w:pStyle w:val="ConsPlusCell"/>
              <w:jc w:val="center"/>
              <w:rPr>
                <w:sz w:val="20"/>
                <w:szCs w:val="20"/>
              </w:rPr>
            </w:pPr>
            <w:r w:rsidRPr="00E0773B">
              <w:rPr>
                <w:sz w:val="20"/>
                <w:szCs w:val="20"/>
              </w:rPr>
              <w:t>2</w:t>
            </w:r>
          </w:p>
        </w:tc>
        <w:tc>
          <w:tcPr>
            <w:tcW w:w="1985" w:type="dxa"/>
          </w:tcPr>
          <w:p w:rsidR="00A03C3C" w:rsidRPr="00E0773B" w:rsidRDefault="00A03C3C" w:rsidP="00A03C3C">
            <w:pPr>
              <w:pStyle w:val="ConsPlusCell"/>
              <w:jc w:val="center"/>
              <w:rPr>
                <w:sz w:val="20"/>
                <w:szCs w:val="20"/>
              </w:rPr>
            </w:pPr>
            <w:r w:rsidRPr="00E0773B">
              <w:rPr>
                <w:sz w:val="20"/>
                <w:szCs w:val="20"/>
              </w:rPr>
              <w:t>3</w:t>
            </w:r>
          </w:p>
        </w:tc>
        <w:tc>
          <w:tcPr>
            <w:tcW w:w="2126" w:type="dxa"/>
          </w:tcPr>
          <w:p w:rsidR="00A03C3C" w:rsidRPr="00E0773B" w:rsidRDefault="00A03C3C" w:rsidP="00A03C3C">
            <w:pPr>
              <w:pStyle w:val="ConsPlusCell"/>
              <w:jc w:val="center"/>
              <w:rPr>
                <w:sz w:val="20"/>
                <w:szCs w:val="20"/>
              </w:rPr>
            </w:pPr>
            <w:r w:rsidRPr="00E0773B">
              <w:rPr>
                <w:sz w:val="20"/>
                <w:szCs w:val="20"/>
              </w:rPr>
              <w:t>4</w:t>
            </w:r>
          </w:p>
        </w:tc>
        <w:tc>
          <w:tcPr>
            <w:tcW w:w="2126" w:type="dxa"/>
          </w:tcPr>
          <w:p w:rsidR="00A03C3C" w:rsidRPr="00E0773B" w:rsidRDefault="00A03C3C" w:rsidP="00A03C3C">
            <w:pPr>
              <w:pStyle w:val="ConsPlusCell"/>
              <w:jc w:val="center"/>
              <w:rPr>
                <w:sz w:val="20"/>
                <w:szCs w:val="20"/>
              </w:rPr>
            </w:pPr>
            <w:r w:rsidRPr="00E0773B">
              <w:rPr>
                <w:sz w:val="20"/>
                <w:szCs w:val="20"/>
              </w:rPr>
              <w:t>5</w:t>
            </w:r>
          </w:p>
        </w:tc>
      </w:tr>
      <w:tr w:rsidR="001B44B7" w:rsidRPr="00E0773B" w:rsidTr="00A03C3C">
        <w:trPr>
          <w:tblCellSpacing w:w="5" w:type="nil"/>
        </w:trPr>
        <w:tc>
          <w:tcPr>
            <w:tcW w:w="4678" w:type="dxa"/>
            <w:vMerge w:val="restart"/>
          </w:tcPr>
          <w:p w:rsidR="00995DCC" w:rsidRPr="00E0773B" w:rsidRDefault="00995DCC" w:rsidP="001B44B7">
            <w:pPr>
              <w:pStyle w:val="ConsPlusCell"/>
              <w:rPr>
                <w:b/>
                <w:sz w:val="20"/>
                <w:szCs w:val="20"/>
              </w:rPr>
            </w:pPr>
            <w:r w:rsidRPr="00E0773B">
              <w:rPr>
                <w:b/>
                <w:sz w:val="20"/>
                <w:szCs w:val="20"/>
              </w:rPr>
              <w:t xml:space="preserve">Муниципальная программа </w:t>
            </w:r>
            <w:r w:rsidR="00AD0ED7" w:rsidRPr="00E0773B">
              <w:rPr>
                <w:b/>
                <w:sz w:val="20"/>
                <w:szCs w:val="20"/>
              </w:rPr>
              <w:t>Калитвенского</w:t>
            </w:r>
            <w:r w:rsidRPr="00E0773B">
              <w:rPr>
                <w:b/>
                <w:sz w:val="20"/>
                <w:szCs w:val="20"/>
              </w:rPr>
              <w:t xml:space="preserve"> сельского поселения «Энергоэффективность и развитие энергетики»</w:t>
            </w:r>
          </w:p>
          <w:p w:rsidR="001B44B7" w:rsidRPr="00E0773B" w:rsidRDefault="001B44B7" w:rsidP="001B44B7">
            <w:pPr>
              <w:pStyle w:val="ConsPlusCell"/>
              <w:rPr>
                <w:b/>
                <w:sz w:val="20"/>
                <w:szCs w:val="20"/>
              </w:rPr>
            </w:pPr>
            <w:r w:rsidRPr="00E0773B">
              <w:rPr>
                <w:b/>
                <w:sz w:val="20"/>
                <w:szCs w:val="20"/>
              </w:rPr>
              <w:t>Муниципальная</w:t>
            </w:r>
            <w:r w:rsidRPr="00E0773B">
              <w:rPr>
                <w:b/>
                <w:sz w:val="20"/>
                <w:szCs w:val="20"/>
              </w:rPr>
              <w:br/>
              <w:t xml:space="preserve">программа </w:t>
            </w:r>
            <w:r w:rsidR="00AD0ED7" w:rsidRPr="00E0773B">
              <w:rPr>
                <w:b/>
                <w:sz w:val="20"/>
                <w:szCs w:val="20"/>
              </w:rPr>
              <w:t>Калитвенского</w:t>
            </w:r>
            <w:r w:rsidRPr="00E0773B">
              <w:rPr>
                <w:b/>
                <w:sz w:val="20"/>
                <w:szCs w:val="20"/>
              </w:rPr>
              <w:t xml:space="preserve"> сельского поселения «</w:t>
            </w:r>
            <w:r w:rsidR="00703DAF" w:rsidRPr="00E0773B">
              <w:rPr>
                <w:b/>
                <w:kern w:val="2"/>
                <w:sz w:val="20"/>
                <w:szCs w:val="20"/>
                <w:lang w:eastAsia="en-US"/>
              </w:rPr>
              <w:t xml:space="preserve">Подпрограмма  1 </w:t>
            </w:r>
            <w:r w:rsidR="00541FA9" w:rsidRPr="00E0773B">
              <w:rPr>
                <w:b/>
                <w:kern w:val="2"/>
                <w:sz w:val="20"/>
                <w:szCs w:val="20"/>
                <w:lang w:eastAsia="en-US"/>
              </w:rPr>
              <w:t>«</w:t>
            </w:r>
            <w:r w:rsidR="00541FA9" w:rsidRPr="00E0773B">
              <w:rPr>
                <w:sz w:val="20"/>
                <w:szCs w:val="20"/>
              </w:rPr>
              <w:t xml:space="preserve">Развитие и модернизация </w:t>
            </w:r>
            <w:r w:rsidR="00541FA9" w:rsidRPr="00E0773B">
              <w:rPr>
                <w:sz w:val="20"/>
                <w:szCs w:val="20"/>
              </w:rPr>
              <w:lastRenderedPageBreak/>
              <w:t>электрических сетей, включая сети уличного освещения»</w:t>
            </w:r>
          </w:p>
        </w:tc>
        <w:tc>
          <w:tcPr>
            <w:tcW w:w="4961" w:type="dxa"/>
          </w:tcPr>
          <w:p w:rsidR="001B44B7" w:rsidRPr="00E0773B" w:rsidRDefault="001B44B7" w:rsidP="001B44B7">
            <w:pPr>
              <w:rPr>
                <w:b/>
                <w:sz w:val="20"/>
                <w:szCs w:val="20"/>
              </w:rPr>
            </w:pPr>
          </w:p>
          <w:p w:rsidR="00995DCC" w:rsidRPr="00E0773B" w:rsidRDefault="00995DCC" w:rsidP="001B44B7">
            <w:pPr>
              <w:rPr>
                <w:b/>
                <w:sz w:val="20"/>
                <w:szCs w:val="20"/>
              </w:rPr>
            </w:pPr>
          </w:p>
        </w:tc>
        <w:tc>
          <w:tcPr>
            <w:tcW w:w="1985" w:type="dxa"/>
          </w:tcPr>
          <w:p w:rsidR="00995DCC" w:rsidRPr="00E0773B" w:rsidRDefault="00995DCC" w:rsidP="00995DCC">
            <w:pPr>
              <w:pStyle w:val="ConsPlusCell"/>
              <w:jc w:val="center"/>
              <w:rPr>
                <w:b/>
                <w:sz w:val="20"/>
                <w:szCs w:val="20"/>
              </w:rPr>
            </w:pPr>
          </w:p>
          <w:p w:rsidR="00995DCC" w:rsidRPr="00E0773B" w:rsidRDefault="009A3F26" w:rsidP="00995DCC">
            <w:pPr>
              <w:pStyle w:val="ConsPlusCell"/>
              <w:jc w:val="center"/>
              <w:rPr>
                <w:b/>
                <w:sz w:val="20"/>
                <w:szCs w:val="20"/>
              </w:rPr>
            </w:pPr>
            <w:r w:rsidRPr="00E0773B">
              <w:rPr>
                <w:b/>
                <w:sz w:val="20"/>
                <w:szCs w:val="20"/>
              </w:rPr>
              <w:t>4</w:t>
            </w:r>
            <w:r w:rsidR="00995DCC" w:rsidRPr="00E0773B">
              <w:rPr>
                <w:b/>
                <w:sz w:val="20"/>
                <w:szCs w:val="20"/>
              </w:rPr>
              <w:t>00,0</w:t>
            </w:r>
          </w:p>
          <w:p w:rsidR="001B44B7" w:rsidRPr="00E0773B" w:rsidRDefault="001B44B7" w:rsidP="00995DCC">
            <w:pPr>
              <w:pStyle w:val="ConsPlusCell"/>
              <w:jc w:val="center"/>
              <w:rPr>
                <w:b/>
                <w:sz w:val="20"/>
                <w:szCs w:val="20"/>
              </w:rPr>
            </w:pPr>
          </w:p>
        </w:tc>
        <w:tc>
          <w:tcPr>
            <w:tcW w:w="2126" w:type="dxa"/>
          </w:tcPr>
          <w:p w:rsidR="00995DCC" w:rsidRPr="00E0773B" w:rsidRDefault="00995DCC" w:rsidP="00995DCC">
            <w:pPr>
              <w:pStyle w:val="ConsPlusCell"/>
              <w:jc w:val="center"/>
              <w:rPr>
                <w:b/>
                <w:sz w:val="20"/>
                <w:szCs w:val="20"/>
              </w:rPr>
            </w:pPr>
          </w:p>
          <w:p w:rsidR="00995DCC" w:rsidRPr="00E0773B" w:rsidRDefault="009A3F26" w:rsidP="00995DCC">
            <w:pPr>
              <w:pStyle w:val="ConsPlusCell"/>
              <w:jc w:val="center"/>
              <w:rPr>
                <w:b/>
                <w:sz w:val="20"/>
                <w:szCs w:val="20"/>
              </w:rPr>
            </w:pPr>
            <w:r w:rsidRPr="00E0773B">
              <w:rPr>
                <w:b/>
                <w:sz w:val="20"/>
                <w:szCs w:val="20"/>
              </w:rPr>
              <w:t>4</w:t>
            </w:r>
            <w:r w:rsidR="00995DCC" w:rsidRPr="00E0773B">
              <w:rPr>
                <w:b/>
                <w:sz w:val="20"/>
                <w:szCs w:val="20"/>
              </w:rPr>
              <w:t>00,0</w:t>
            </w:r>
          </w:p>
          <w:p w:rsidR="001B44B7" w:rsidRPr="00E0773B" w:rsidRDefault="001B44B7" w:rsidP="00995DCC">
            <w:pPr>
              <w:pStyle w:val="ConsPlusCell"/>
              <w:jc w:val="center"/>
              <w:rPr>
                <w:b/>
                <w:sz w:val="20"/>
                <w:szCs w:val="20"/>
              </w:rPr>
            </w:pPr>
          </w:p>
        </w:tc>
        <w:tc>
          <w:tcPr>
            <w:tcW w:w="2126" w:type="dxa"/>
          </w:tcPr>
          <w:p w:rsidR="00995DCC" w:rsidRPr="00E0773B" w:rsidRDefault="00995DCC" w:rsidP="00995DCC">
            <w:pPr>
              <w:pStyle w:val="ConsPlusCell"/>
              <w:jc w:val="center"/>
              <w:rPr>
                <w:b/>
                <w:sz w:val="20"/>
                <w:szCs w:val="20"/>
              </w:rPr>
            </w:pPr>
          </w:p>
          <w:p w:rsidR="00995DCC" w:rsidRPr="00E0773B" w:rsidRDefault="009A3F26" w:rsidP="00995DCC">
            <w:pPr>
              <w:pStyle w:val="ConsPlusCell"/>
              <w:jc w:val="center"/>
              <w:rPr>
                <w:b/>
                <w:sz w:val="20"/>
                <w:szCs w:val="20"/>
              </w:rPr>
            </w:pPr>
            <w:r w:rsidRPr="00E0773B">
              <w:rPr>
                <w:b/>
                <w:sz w:val="20"/>
                <w:szCs w:val="20"/>
              </w:rPr>
              <w:t>393,0</w:t>
            </w:r>
          </w:p>
          <w:p w:rsidR="001B44B7" w:rsidRPr="00E0773B" w:rsidRDefault="001B44B7" w:rsidP="00995DCC">
            <w:pPr>
              <w:pStyle w:val="ConsPlusCell"/>
              <w:jc w:val="center"/>
              <w:rPr>
                <w:b/>
                <w:sz w:val="20"/>
                <w:szCs w:val="20"/>
              </w:rPr>
            </w:pPr>
          </w:p>
        </w:tc>
      </w:tr>
      <w:tr w:rsidR="00995DCC" w:rsidRPr="00E0773B" w:rsidTr="00A03C3C">
        <w:trPr>
          <w:tblCellSpacing w:w="5" w:type="nil"/>
        </w:trPr>
        <w:tc>
          <w:tcPr>
            <w:tcW w:w="4678" w:type="dxa"/>
            <w:vMerge/>
          </w:tcPr>
          <w:p w:rsidR="00995DCC" w:rsidRPr="00E0773B" w:rsidRDefault="00995DCC" w:rsidP="001B44B7">
            <w:pPr>
              <w:pStyle w:val="ConsPlusCell"/>
              <w:rPr>
                <w:b/>
                <w:sz w:val="20"/>
                <w:szCs w:val="20"/>
              </w:rPr>
            </w:pPr>
          </w:p>
        </w:tc>
        <w:tc>
          <w:tcPr>
            <w:tcW w:w="4961" w:type="dxa"/>
          </w:tcPr>
          <w:p w:rsidR="00995DCC" w:rsidRPr="00E0773B" w:rsidRDefault="00995DCC" w:rsidP="001B44B7">
            <w:pPr>
              <w:rPr>
                <w:b/>
                <w:sz w:val="20"/>
                <w:szCs w:val="20"/>
              </w:rPr>
            </w:pPr>
          </w:p>
        </w:tc>
        <w:tc>
          <w:tcPr>
            <w:tcW w:w="1985" w:type="dxa"/>
          </w:tcPr>
          <w:p w:rsidR="00995DCC" w:rsidRPr="00E0773B" w:rsidRDefault="00995DCC" w:rsidP="00995DCC">
            <w:pPr>
              <w:pStyle w:val="ConsPlusCell"/>
              <w:jc w:val="center"/>
              <w:rPr>
                <w:sz w:val="20"/>
                <w:szCs w:val="20"/>
              </w:rPr>
            </w:pPr>
          </w:p>
        </w:tc>
        <w:tc>
          <w:tcPr>
            <w:tcW w:w="2126" w:type="dxa"/>
          </w:tcPr>
          <w:p w:rsidR="00995DCC" w:rsidRPr="00E0773B" w:rsidRDefault="00995DCC" w:rsidP="00995DCC">
            <w:pPr>
              <w:pStyle w:val="ConsPlusCell"/>
              <w:jc w:val="center"/>
              <w:rPr>
                <w:sz w:val="20"/>
                <w:szCs w:val="20"/>
              </w:rPr>
            </w:pPr>
          </w:p>
        </w:tc>
        <w:tc>
          <w:tcPr>
            <w:tcW w:w="2126" w:type="dxa"/>
          </w:tcPr>
          <w:p w:rsidR="00995DCC" w:rsidRPr="00E0773B" w:rsidRDefault="00995DCC" w:rsidP="00995DCC">
            <w:pPr>
              <w:pStyle w:val="ConsPlusCell"/>
              <w:jc w:val="center"/>
              <w:rPr>
                <w:sz w:val="20"/>
                <w:szCs w:val="20"/>
              </w:rPr>
            </w:pPr>
          </w:p>
        </w:tc>
      </w:tr>
      <w:tr w:rsidR="00541FA9" w:rsidRPr="00E0773B" w:rsidTr="00A03C3C">
        <w:trPr>
          <w:tblCellSpacing w:w="5" w:type="nil"/>
        </w:trPr>
        <w:tc>
          <w:tcPr>
            <w:tcW w:w="4678" w:type="dxa"/>
            <w:vMerge/>
          </w:tcPr>
          <w:p w:rsidR="00541FA9" w:rsidRPr="00E0773B" w:rsidRDefault="00541FA9" w:rsidP="001B44B7">
            <w:pPr>
              <w:pStyle w:val="ConsPlusCell"/>
              <w:rPr>
                <w:b/>
                <w:sz w:val="20"/>
                <w:szCs w:val="20"/>
              </w:rPr>
            </w:pPr>
          </w:p>
        </w:tc>
        <w:tc>
          <w:tcPr>
            <w:tcW w:w="4961" w:type="dxa"/>
          </w:tcPr>
          <w:p w:rsidR="00541FA9" w:rsidRPr="00E0773B" w:rsidRDefault="00541FA9" w:rsidP="001B44B7">
            <w:pPr>
              <w:rPr>
                <w:b/>
                <w:sz w:val="20"/>
                <w:szCs w:val="20"/>
              </w:rPr>
            </w:pPr>
          </w:p>
        </w:tc>
        <w:tc>
          <w:tcPr>
            <w:tcW w:w="1985" w:type="dxa"/>
          </w:tcPr>
          <w:p w:rsidR="00541FA9" w:rsidRPr="00E0773B" w:rsidRDefault="00541FA9" w:rsidP="001B44B7">
            <w:pPr>
              <w:pStyle w:val="ConsPlusCell"/>
              <w:jc w:val="center"/>
              <w:rPr>
                <w:b/>
                <w:sz w:val="20"/>
                <w:szCs w:val="20"/>
              </w:rPr>
            </w:pPr>
          </w:p>
        </w:tc>
        <w:tc>
          <w:tcPr>
            <w:tcW w:w="2126" w:type="dxa"/>
          </w:tcPr>
          <w:p w:rsidR="00541FA9" w:rsidRPr="00E0773B" w:rsidRDefault="00541FA9" w:rsidP="001B44B7">
            <w:pPr>
              <w:pStyle w:val="ConsPlusCell"/>
              <w:jc w:val="center"/>
              <w:rPr>
                <w:b/>
                <w:sz w:val="20"/>
                <w:szCs w:val="20"/>
              </w:rPr>
            </w:pPr>
          </w:p>
        </w:tc>
        <w:tc>
          <w:tcPr>
            <w:tcW w:w="2126" w:type="dxa"/>
          </w:tcPr>
          <w:p w:rsidR="00541FA9" w:rsidRPr="00E0773B" w:rsidRDefault="00541FA9" w:rsidP="001B44B7">
            <w:pPr>
              <w:pStyle w:val="ConsPlusCell"/>
              <w:jc w:val="center"/>
              <w:rPr>
                <w:b/>
                <w:sz w:val="20"/>
                <w:szCs w:val="20"/>
              </w:rPr>
            </w:pPr>
          </w:p>
        </w:tc>
      </w:tr>
      <w:tr w:rsidR="001B44B7" w:rsidRPr="00E0773B" w:rsidTr="00A03C3C">
        <w:trPr>
          <w:tblCellSpacing w:w="5" w:type="nil"/>
        </w:trPr>
        <w:tc>
          <w:tcPr>
            <w:tcW w:w="4678" w:type="dxa"/>
            <w:vMerge/>
          </w:tcPr>
          <w:p w:rsidR="001B44B7" w:rsidRPr="00E0773B" w:rsidRDefault="001B44B7" w:rsidP="001B44B7">
            <w:pPr>
              <w:pStyle w:val="ConsPlusCell"/>
              <w:rPr>
                <w:sz w:val="20"/>
                <w:szCs w:val="20"/>
              </w:rPr>
            </w:pPr>
          </w:p>
        </w:tc>
        <w:tc>
          <w:tcPr>
            <w:tcW w:w="4961" w:type="dxa"/>
          </w:tcPr>
          <w:p w:rsidR="001B44B7" w:rsidRPr="00E0773B" w:rsidRDefault="001B44B7" w:rsidP="001B44B7">
            <w:pPr>
              <w:rPr>
                <w:sz w:val="20"/>
                <w:szCs w:val="20"/>
              </w:rPr>
            </w:pPr>
            <w:r w:rsidRPr="00E0773B">
              <w:rPr>
                <w:b/>
                <w:sz w:val="20"/>
                <w:szCs w:val="20"/>
              </w:rPr>
              <w:t>местный бюджет</w:t>
            </w:r>
          </w:p>
        </w:tc>
        <w:tc>
          <w:tcPr>
            <w:tcW w:w="1985" w:type="dxa"/>
          </w:tcPr>
          <w:p w:rsidR="001B44B7" w:rsidRPr="00E0773B" w:rsidRDefault="001B44B7" w:rsidP="001B44B7">
            <w:pPr>
              <w:pStyle w:val="ConsPlusCell"/>
              <w:jc w:val="center"/>
              <w:rPr>
                <w:sz w:val="20"/>
                <w:szCs w:val="20"/>
              </w:rPr>
            </w:pPr>
          </w:p>
        </w:tc>
        <w:tc>
          <w:tcPr>
            <w:tcW w:w="2126" w:type="dxa"/>
          </w:tcPr>
          <w:p w:rsidR="001B44B7" w:rsidRPr="00E0773B" w:rsidRDefault="001B44B7" w:rsidP="001B44B7">
            <w:pPr>
              <w:pStyle w:val="ConsPlusCell"/>
              <w:jc w:val="center"/>
              <w:rPr>
                <w:sz w:val="20"/>
                <w:szCs w:val="20"/>
              </w:rPr>
            </w:pPr>
          </w:p>
        </w:tc>
        <w:tc>
          <w:tcPr>
            <w:tcW w:w="2126" w:type="dxa"/>
          </w:tcPr>
          <w:p w:rsidR="001B44B7" w:rsidRPr="00E0773B" w:rsidRDefault="001B44B7" w:rsidP="001B44B7">
            <w:pPr>
              <w:pStyle w:val="ConsPlusCell"/>
              <w:jc w:val="center"/>
              <w:rPr>
                <w:sz w:val="20"/>
                <w:szCs w:val="20"/>
              </w:rPr>
            </w:pPr>
          </w:p>
        </w:tc>
      </w:tr>
      <w:tr w:rsidR="001B44B7" w:rsidRPr="00E0773B" w:rsidTr="00A03C3C">
        <w:trPr>
          <w:tblCellSpacing w:w="5" w:type="nil"/>
        </w:trPr>
        <w:tc>
          <w:tcPr>
            <w:tcW w:w="4678" w:type="dxa"/>
            <w:vMerge/>
          </w:tcPr>
          <w:p w:rsidR="001B44B7" w:rsidRPr="00E0773B" w:rsidRDefault="001B44B7" w:rsidP="001B44B7">
            <w:pPr>
              <w:pStyle w:val="ConsPlusCell"/>
              <w:rPr>
                <w:sz w:val="20"/>
                <w:szCs w:val="20"/>
              </w:rPr>
            </w:pPr>
          </w:p>
        </w:tc>
        <w:tc>
          <w:tcPr>
            <w:tcW w:w="4961" w:type="dxa"/>
          </w:tcPr>
          <w:p w:rsidR="001B44B7" w:rsidRPr="00E0773B" w:rsidRDefault="001B44B7" w:rsidP="001B44B7">
            <w:pPr>
              <w:rPr>
                <w:bCs/>
                <w:sz w:val="20"/>
                <w:szCs w:val="20"/>
              </w:rPr>
            </w:pPr>
            <w:r w:rsidRPr="00E0773B">
              <w:rPr>
                <w:b/>
                <w:bCs/>
                <w:sz w:val="20"/>
                <w:szCs w:val="20"/>
              </w:rPr>
              <w:t>безвозмездные поступления в местный бюджет, &lt;2&gt;</w:t>
            </w:r>
          </w:p>
        </w:tc>
        <w:tc>
          <w:tcPr>
            <w:tcW w:w="1985" w:type="dxa"/>
          </w:tcPr>
          <w:p w:rsidR="001B44B7" w:rsidRPr="00E0773B" w:rsidRDefault="001B44B7" w:rsidP="001B44B7">
            <w:pPr>
              <w:pStyle w:val="ConsPlusCell"/>
              <w:jc w:val="center"/>
              <w:rPr>
                <w:sz w:val="20"/>
                <w:szCs w:val="20"/>
              </w:rPr>
            </w:pPr>
          </w:p>
        </w:tc>
        <w:tc>
          <w:tcPr>
            <w:tcW w:w="2126" w:type="dxa"/>
          </w:tcPr>
          <w:p w:rsidR="001B44B7" w:rsidRPr="00E0773B" w:rsidRDefault="001B44B7" w:rsidP="001B44B7">
            <w:pPr>
              <w:pStyle w:val="ConsPlusCell"/>
              <w:jc w:val="center"/>
              <w:rPr>
                <w:sz w:val="20"/>
                <w:szCs w:val="20"/>
              </w:rPr>
            </w:pPr>
          </w:p>
        </w:tc>
        <w:tc>
          <w:tcPr>
            <w:tcW w:w="2126" w:type="dxa"/>
          </w:tcPr>
          <w:p w:rsidR="001B44B7" w:rsidRPr="00E0773B" w:rsidRDefault="001B44B7" w:rsidP="001B44B7">
            <w:pPr>
              <w:pStyle w:val="ConsPlusCell"/>
              <w:jc w:val="center"/>
              <w:rPr>
                <w:sz w:val="20"/>
                <w:szCs w:val="20"/>
              </w:rPr>
            </w:pPr>
          </w:p>
        </w:tc>
      </w:tr>
      <w:tr w:rsidR="001B44B7" w:rsidRPr="00E0773B" w:rsidTr="00A03C3C">
        <w:trPr>
          <w:tblCellSpacing w:w="5" w:type="nil"/>
        </w:trPr>
        <w:tc>
          <w:tcPr>
            <w:tcW w:w="4678" w:type="dxa"/>
            <w:vMerge/>
          </w:tcPr>
          <w:p w:rsidR="001B44B7" w:rsidRPr="00E0773B" w:rsidRDefault="001B44B7" w:rsidP="001B44B7">
            <w:pPr>
              <w:pStyle w:val="ConsPlusCell"/>
              <w:rPr>
                <w:sz w:val="20"/>
                <w:szCs w:val="20"/>
              </w:rPr>
            </w:pPr>
          </w:p>
        </w:tc>
        <w:tc>
          <w:tcPr>
            <w:tcW w:w="4961" w:type="dxa"/>
          </w:tcPr>
          <w:p w:rsidR="001B44B7" w:rsidRPr="00E0773B" w:rsidRDefault="001B44B7" w:rsidP="001B44B7">
            <w:pPr>
              <w:rPr>
                <w:bCs/>
                <w:i/>
                <w:iCs/>
                <w:sz w:val="20"/>
                <w:szCs w:val="20"/>
              </w:rPr>
            </w:pPr>
            <w:r w:rsidRPr="00E0773B">
              <w:rPr>
                <w:b/>
                <w:bCs/>
                <w:i/>
                <w:iCs/>
                <w:sz w:val="20"/>
                <w:szCs w:val="20"/>
              </w:rPr>
              <w:t>в том числе за счет средств:</w:t>
            </w:r>
          </w:p>
        </w:tc>
        <w:tc>
          <w:tcPr>
            <w:tcW w:w="1985" w:type="dxa"/>
          </w:tcPr>
          <w:p w:rsidR="001B44B7" w:rsidRPr="00E0773B" w:rsidRDefault="001B44B7" w:rsidP="001B44B7">
            <w:pPr>
              <w:pStyle w:val="ConsPlusCell"/>
              <w:jc w:val="center"/>
              <w:rPr>
                <w:sz w:val="20"/>
                <w:szCs w:val="20"/>
              </w:rPr>
            </w:pPr>
          </w:p>
        </w:tc>
        <w:tc>
          <w:tcPr>
            <w:tcW w:w="2126" w:type="dxa"/>
          </w:tcPr>
          <w:p w:rsidR="001B44B7" w:rsidRPr="00E0773B" w:rsidRDefault="001B44B7" w:rsidP="001B44B7">
            <w:pPr>
              <w:pStyle w:val="ConsPlusCell"/>
              <w:jc w:val="center"/>
              <w:rPr>
                <w:sz w:val="20"/>
                <w:szCs w:val="20"/>
              </w:rPr>
            </w:pPr>
          </w:p>
        </w:tc>
        <w:tc>
          <w:tcPr>
            <w:tcW w:w="2126" w:type="dxa"/>
          </w:tcPr>
          <w:p w:rsidR="001B44B7" w:rsidRPr="00E0773B" w:rsidRDefault="001B44B7" w:rsidP="001B44B7">
            <w:pPr>
              <w:pStyle w:val="ConsPlusCell"/>
              <w:jc w:val="center"/>
              <w:rPr>
                <w:sz w:val="20"/>
                <w:szCs w:val="20"/>
              </w:rPr>
            </w:pPr>
          </w:p>
        </w:tc>
      </w:tr>
      <w:tr w:rsidR="001B44B7" w:rsidRPr="00E0773B" w:rsidTr="00A03C3C">
        <w:trPr>
          <w:tblCellSpacing w:w="5" w:type="nil"/>
        </w:trPr>
        <w:tc>
          <w:tcPr>
            <w:tcW w:w="4678" w:type="dxa"/>
            <w:vMerge/>
          </w:tcPr>
          <w:p w:rsidR="001B44B7" w:rsidRPr="00E0773B" w:rsidRDefault="001B44B7" w:rsidP="001B44B7">
            <w:pPr>
              <w:pStyle w:val="ConsPlusCell"/>
              <w:rPr>
                <w:sz w:val="20"/>
                <w:szCs w:val="20"/>
              </w:rPr>
            </w:pPr>
          </w:p>
        </w:tc>
        <w:tc>
          <w:tcPr>
            <w:tcW w:w="4961" w:type="dxa"/>
          </w:tcPr>
          <w:p w:rsidR="001B44B7" w:rsidRPr="00E0773B" w:rsidRDefault="001B44B7" w:rsidP="001B44B7">
            <w:pPr>
              <w:rPr>
                <w:sz w:val="20"/>
                <w:szCs w:val="20"/>
              </w:rPr>
            </w:pPr>
            <w:r w:rsidRPr="00E0773B">
              <w:rPr>
                <w:b/>
                <w:sz w:val="20"/>
                <w:szCs w:val="20"/>
              </w:rPr>
              <w:t xml:space="preserve"> - областного бюджета</w:t>
            </w:r>
          </w:p>
        </w:tc>
        <w:tc>
          <w:tcPr>
            <w:tcW w:w="1985" w:type="dxa"/>
          </w:tcPr>
          <w:p w:rsidR="001B44B7" w:rsidRPr="00E0773B" w:rsidRDefault="001B44B7" w:rsidP="001B44B7">
            <w:pPr>
              <w:pStyle w:val="ConsPlusCell"/>
              <w:jc w:val="center"/>
              <w:rPr>
                <w:sz w:val="20"/>
                <w:szCs w:val="20"/>
              </w:rPr>
            </w:pPr>
          </w:p>
        </w:tc>
        <w:tc>
          <w:tcPr>
            <w:tcW w:w="2126" w:type="dxa"/>
          </w:tcPr>
          <w:p w:rsidR="001B44B7" w:rsidRPr="00E0773B" w:rsidRDefault="001B44B7" w:rsidP="001B44B7">
            <w:pPr>
              <w:pStyle w:val="ConsPlusCell"/>
              <w:jc w:val="center"/>
              <w:rPr>
                <w:sz w:val="20"/>
                <w:szCs w:val="20"/>
              </w:rPr>
            </w:pPr>
          </w:p>
        </w:tc>
        <w:tc>
          <w:tcPr>
            <w:tcW w:w="2126" w:type="dxa"/>
          </w:tcPr>
          <w:p w:rsidR="001B44B7" w:rsidRPr="00E0773B" w:rsidRDefault="001B44B7" w:rsidP="001B44B7">
            <w:pPr>
              <w:pStyle w:val="ConsPlusCell"/>
              <w:jc w:val="center"/>
              <w:rPr>
                <w:sz w:val="20"/>
                <w:szCs w:val="20"/>
              </w:rPr>
            </w:pPr>
          </w:p>
        </w:tc>
      </w:tr>
      <w:tr w:rsidR="001B44B7" w:rsidRPr="00E0773B" w:rsidTr="00A03C3C">
        <w:trPr>
          <w:tblCellSpacing w:w="5" w:type="nil"/>
        </w:trPr>
        <w:tc>
          <w:tcPr>
            <w:tcW w:w="4678" w:type="dxa"/>
            <w:vMerge/>
          </w:tcPr>
          <w:p w:rsidR="001B44B7" w:rsidRPr="00E0773B" w:rsidRDefault="001B44B7" w:rsidP="001B44B7">
            <w:pPr>
              <w:pStyle w:val="ConsPlusCell"/>
              <w:rPr>
                <w:sz w:val="20"/>
                <w:szCs w:val="20"/>
              </w:rPr>
            </w:pPr>
          </w:p>
        </w:tc>
        <w:tc>
          <w:tcPr>
            <w:tcW w:w="4961" w:type="dxa"/>
          </w:tcPr>
          <w:p w:rsidR="001B44B7" w:rsidRPr="00E0773B" w:rsidRDefault="001B44B7" w:rsidP="001B44B7">
            <w:pPr>
              <w:rPr>
                <w:sz w:val="20"/>
                <w:szCs w:val="20"/>
              </w:rPr>
            </w:pPr>
            <w:r w:rsidRPr="00E0773B">
              <w:rPr>
                <w:b/>
                <w:sz w:val="20"/>
                <w:szCs w:val="20"/>
              </w:rPr>
              <w:t>-  бюджета района</w:t>
            </w:r>
          </w:p>
        </w:tc>
        <w:tc>
          <w:tcPr>
            <w:tcW w:w="1985" w:type="dxa"/>
          </w:tcPr>
          <w:p w:rsidR="001B44B7" w:rsidRPr="00E0773B" w:rsidRDefault="001B44B7" w:rsidP="001B44B7">
            <w:pPr>
              <w:pStyle w:val="ConsPlusCell"/>
              <w:jc w:val="center"/>
              <w:rPr>
                <w:sz w:val="20"/>
                <w:szCs w:val="20"/>
              </w:rPr>
            </w:pPr>
          </w:p>
        </w:tc>
        <w:tc>
          <w:tcPr>
            <w:tcW w:w="2126" w:type="dxa"/>
          </w:tcPr>
          <w:p w:rsidR="001B44B7" w:rsidRPr="00E0773B" w:rsidRDefault="001B44B7" w:rsidP="001B44B7">
            <w:pPr>
              <w:pStyle w:val="ConsPlusCell"/>
              <w:jc w:val="center"/>
              <w:rPr>
                <w:sz w:val="20"/>
                <w:szCs w:val="20"/>
              </w:rPr>
            </w:pPr>
            <w:r w:rsidRPr="00E0773B">
              <w:rPr>
                <w:b/>
                <w:sz w:val="20"/>
                <w:szCs w:val="20"/>
              </w:rPr>
              <w:t>Х</w:t>
            </w:r>
          </w:p>
        </w:tc>
        <w:tc>
          <w:tcPr>
            <w:tcW w:w="2126" w:type="dxa"/>
          </w:tcPr>
          <w:p w:rsidR="001B44B7" w:rsidRPr="00E0773B" w:rsidRDefault="001B44B7" w:rsidP="001B44B7">
            <w:pPr>
              <w:pStyle w:val="ConsPlusCell"/>
              <w:jc w:val="center"/>
              <w:rPr>
                <w:sz w:val="20"/>
                <w:szCs w:val="20"/>
              </w:rPr>
            </w:pPr>
          </w:p>
        </w:tc>
      </w:tr>
      <w:tr w:rsidR="001B44B7" w:rsidRPr="00E0773B" w:rsidTr="00703DAF">
        <w:trPr>
          <w:trHeight w:val="383"/>
          <w:tblCellSpacing w:w="5" w:type="nil"/>
        </w:trPr>
        <w:tc>
          <w:tcPr>
            <w:tcW w:w="4678" w:type="dxa"/>
            <w:vMerge/>
          </w:tcPr>
          <w:p w:rsidR="001B44B7" w:rsidRPr="00E0773B" w:rsidRDefault="001B44B7" w:rsidP="001B44B7">
            <w:pPr>
              <w:pStyle w:val="ConsPlusCell"/>
              <w:rPr>
                <w:sz w:val="20"/>
                <w:szCs w:val="20"/>
              </w:rPr>
            </w:pPr>
          </w:p>
        </w:tc>
        <w:tc>
          <w:tcPr>
            <w:tcW w:w="4961" w:type="dxa"/>
          </w:tcPr>
          <w:p w:rsidR="001B44B7" w:rsidRPr="00E0773B" w:rsidRDefault="001B44B7" w:rsidP="001B44B7">
            <w:pPr>
              <w:rPr>
                <w:sz w:val="20"/>
                <w:szCs w:val="20"/>
              </w:rPr>
            </w:pPr>
            <w:r w:rsidRPr="00E0773B">
              <w:rPr>
                <w:b/>
                <w:sz w:val="20"/>
                <w:szCs w:val="20"/>
              </w:rPr>
              <w:t>внебюджетные источники</w:t>
            </w:r>
          </w:p>
        </w:tc>
        <w:tc>
          <w:tcPr>
            <w:tcW w:w="1985" w:type="dxa"/>
          </w:tcPr>
          <w:p w:rsidR="001B44B7" w:rsidRPr="00E0773B" w:rsidRDefault="001B44B7" w:rsidP="001B44B7">
            <w:pPr>
              <w:pStyle w:val="ConsPlusCell"/>
              <w:jc w:val="center"/>
              <w:rPr>
                <w:sz w:val="20"/>
                <w:szCs w:val="20"/>
              </w:rPr>
            </w:pPr>
          </w:p>
        </w:tc>
        <w:tc>
          <w:tcPr>
            <w:tcW w:w="2126" w:type="dxa"/>
          </w:tcPr>
          <w:p w:rsidR="001B44B7" w:rsidRPr="00E0773B" w:rsidRDefault="001B44B7" w:rsidP="001B44B7">
            <w:pPr>
              <w:pStyle w:val="ConsPlusCell"/>
              <w:jc w:val="center"/>
              <w:rPr>
                <w:sz w:val="20"/>
                <w:szCs w:val="20"/>
              </w:rPr>
            </w:pPr>
            <w:r w:rsidRPr="00E0773B">
              <w:rPr>
                <w:b/>
                <w:sz w:val="20"/>
                <w:szCs w:val="20"/>
              </w:rPr>
              <w:t>Х</w:t>
            </w:r>
          </w:p>
        </w:tc>
        <w:tc>
          <w:tcPr>
            <w:tcW w:w="2126" w:type="dxa"/>
          </w:tcPr>
          <w:p w:rsidR="001B44B7" w:rsidRPr="00E0773B" w:rsidRDefault="001B44B7" w:rsidP="001B44B7">
            <w:pPr>
              <w:pStyle w:val="ConsPlusCell"/>
              <w:jc w:val="center"/>
              <w:rPr>
                <w:sz w:val="20"/>
                <w:szCs w:val="20"/>
              </w:rPr>
            </w:pPr>
          </w:p>
        </w:tc>
      </w:tr>
      <w:tr w:rsidR="00703DAF" w:rsidRPr="00E0773B" w:rsidTr="00A03C3C">
        <w:trPr>
          <w:tblCellSpacing w:w="5" w:type="nil"/>
        </w:trPr>
        <w:tc>
          <w:tcPr>
            <w:tcW w:w="4678" w:type="dxa"/>
            <w:vMerge w:val="restart"/>
          </w:tcPr>
          <w:p w:rsidR="00703DAF" w:rsidRPr="00E0773B" w:rsidRDefault="00703DAF" w:rsidP="001B44B7">
            <w:pPr>
              <w:pStyle w:val="ConsPlusCell"/>
              <w:rPr>
                <w:sz w:val="20"/>
                <w:szCs w:val="20"/>
              </w:rPr>
            </w:pPr>
            <w:r w:rsidRPr="00E0773B">
              <w:rPr>
                <w:b/>
                <w:kern w:val="2"/>
                <w:sz w:val="20"/>
                <w:szCs w:val="20"/>
                <w:lang w:eastAsia="en-US"/>
              </w:rPr>
              <w:t xml:space="preserve">Подпрограмма  1 </w:t>
            </w:r>
            <w:r w:rsidRPr="00E0773B">
              <w:rPr>
                <w:b/>
                <w:sz w:val="20"/>
                <w:szCs w:val="20"/>
              </w:rPr>
              <w:t>«</w:t>
            </w:r>
            <w:r w:rsidRPr="00E0773B">
              <w:rPr>
                <w:sz w:val="20"/>
                <w:szCs w:val="20"/>
              </w:rPr>
              <w:t>Энергосбережение и повышение энергетической эффективности</w:t>
            </w:r>
            <w:r w:rsidRPr="00E0773B">
              <w:rPr>
                <w:b/>
                <w:kern w:val="1"/>
                <w:sz w:val="20"/>
                <w:szCs w:val="20"/>
              </w:rPr>
              <w:t>»</w:t>
            </w:r>
          </w:p>
        </w:tc>
        <w:tc>
          <w:tcPr>
            <w:tcW w:w="4961" w:type="dxa"/>
          </w:tcPr>
          <w:p w:rsidR="00703DAF" w:rsidRPr="00E0773B" w:rsidRDefault="00703DAF" w:rsidP="001B44B7">
            <w:pPr>
              <w:rPr>
                <w:sz w:val="20"/>
                <w:szCs w:val="20"/>
              </w:rPr>
            </w:pPr>
            <w:r w:rsidRPr="00E0773B">
              <w:rPr>
                <w:sz w:val="20"/>
                <w:szCs w:val="20"/>
              </w:rPr>
              <w:t>Всего</w:t>
            </w:r>
          </w:p>
        </w:tc>
        <w:tc>
          <w:tcPr>
            <w:tcW w:w="1985" w:type="dxa"/>
          </w:tcPr>
          <w:p w:rsidR="00703DAF" w:rsidRPr="00E0773B" w:rsidRDefault="00703DAF" w:rsidP="001B44B7">
            <w:pPr>
              <w:pStyle w:val="ConsPlusCell"/>
              <w:jc w:val="center"/>
              <w:rPr>
                <w:sz w:val="20"/>
                <w:szCs w:val="20"/>
              </w:rPr>
            </w:pPr>
            <w:r w:rsidRPr="00E0773B">
              <w:rPr>
                <w:sz w:val="20"/>
                <w:szCs w:val="20"/>
              </w:rPr>
              <w:t>45,0</w:t>
            </w:r>
          </w:p>
        </w:tc>
        <w:tc>
          <w:tcPr>
            <w:tcW w:w="2126" w:type="dxa"/>
          </w:tcPr>
          <w:p w:rsidR="00703DAF" w:rsidRPr="00E0773B" w:rsidRDefault="00703DAF" w:rsidP="00703DAF">
            <w:pPr>
              <w:jc w:val="center"/>
              <w:rPr>
                <w:sz w:val="20"/>
                <w:szCs w:val="20"/>
              </w:rPr>
            </w:pPr>
            <w:r w:rsidRPr="00E0773B">
              <w:rPr>
                <w:sz w:val="20"/>
                <w:szCs w:val="20"/>
              </w:rPr>
              <w:t>45,0</w:t>
            </w:r>
          </w:p>
        </w:tc>
        <w:tc>
          <w:tcPr>
            <w:tcW w:w="2126" w:type="dxa"/>
          </w:tcPr>
          <w:p w:rsidR="00703DAF" w:rsidRPr="00E0773B" w:rsidRDefault="00703DAF" w:rsidP="00703DAF">
            <w:pPr>
              <w:jc w:val="center"/>
              <w:rPr>
                <w:sz w:val="20"/>
                <w:szCs w:val="20"/>
              </w:rPr>
            </w:pPr>
            <w:r w:rsidRPr="00E0773B">
              <w:rPr>
                <w:sz w:val="20"/>
                <w:szCs w:val="20"/>
              </w:rPr>
              <w:t>45,0</w:t>
            </w:r>
          </w:p>
        </w:tc>
      </w:tr>
      <w:tr w:rsidR="001B44B7" w:rsidRPr="00E0773B" w:rsidTr="00A03C3C">
        <w:trPr>
          <w:tblCellSpacing w:w="5" w:type="nil"/>
        </w:trPr>
        <w:tc>
          <w:tcPr>
            <w:tcW w:w="4678" w:type="dxa"/>
            <w:vMerge/>
          </w:tcPr>
          <w:p w:rsidR="001B44B7" w:rsidRPr="00E0773B" w:rsidRDefault="001B44B7" w:rsidP="001B44B7">
            <w:pPr>
              <w:pStyle w:val="ConsPlusCell"/>
              <w:rPr>
                <w:sz w:val="20"/>
                <w:szCs w:val="20"/>
              </w:rPr>
            </w:pPr>
          </w:p>
        </w:tc>
        <w:tc>
          <w:tcPr>
            <w:tcW w:w="4961" w:type="dxa"/>
          </w:tcPr>
          <w:p w:rsidR="001B44B7" w:rsidRPr="00E0773B" w:rsidRDefault="001B44B7" w:rsidP="001B44B7">
            <w:pPr>
              <w:rPr>
                <w:sz w:val="20"/>
                <w:szCs w:val="20"/>
              </w:rPr>
            </w:pPr>
            <w:r w:rsidRPr="00E0773B">
              <w:rPr>
                <w:sz w:val="20"/>
                <w:szCs w:val="20"/>
              </w:rPr>
              <w:t>местный бюджет</w:t>
            </w:r>
          </w:p>
        </w:tc>
        <w:tc>
          <w:tcPr>
            <w:tcW w:w="1985" w:type="dxa"/>
          </w:tcPr>
          <w:p w:rsidR="001B44B7" w:rsidRPr="00E0773B" w:rsidRDefault="001B44B7" w:rsidP="001B44B7">
            <w:pPr>
              <w:pStyle w:val="ConsPlusCell"/>
              <w:jc w:val="center"/>
              <w:rPr>
                <w:sz w:val="20"/>
                <w:szCs w:val="20"/>
              </w:rPr>
            </w:pPr>
          </w:p>
        </w:tc>
        <w:tc>
          <w:tcPr>
            <w:tcW w:w="2126" w:type="dxa"/>
          </w:tcPr>
          <w:p w:rsidR="001B44B7" w:rsidRPr="00E0773B" w:rsidRDefault="001B44B7" w:rsidP="001B44B7">
            <w:pPr>
              <w:pStyle w:val="ConsPlusCell"/>
              <w:jc w:val="center"/>
              <w:rPr>
                <w:sz w:val="20"/>
                <w:szCs w:val="20"/>
              </w:rPr>
            </w:pPr>
          </w:p>
        </w:tc>
        <w:tc>
          <w:tcPr>
            <w:tcW w:w="2126" w:type="dxa"/>
          </w:tcPr>
          <w:p w:rsidR="001B44B7" w:rsidRPr="00E0773B" w:rsidRDefault="001B44B7" w:rsidP="001B44B7">
            <w:pPr>
              <w:pStyle w:val="ConsPlusCell"/>
              <w:jc w:val="center"/>
              <w:rPr>
                <w:sz w:val="20"/>
                <w:szCs w:val="20"/>
              </w:rPr>
            </w:pPr>
          </w:p>
        </w:tc>
      </w:tr>
      <w:tr w:rsidR="001B44B7" w:rsidRPr="00E0773B" w:rsidTr="00A03C3C">
        <w:trPr>
          <w:tblCellSpacing w:w="5" w:type="nil"/>
        </w:trPr>
        <w:tc>
          <w:tcPr>
            <w:tcW w:w="4678" w:type="dxa"/>
            <w:vMerge/>
          </w:tcPr>
          <w:p w:rsidR="001B44B7" w:rsidRPr="00E0773B" w:rsidRDefault="001B44B7" w:rsidP="001B44B7">
            <w:pPr>
              <w:pStyle w:val="ConsPlusCell"/>
              <w:rPr>
                <w:sz w:val="20"/>
                <w:szCs w:val="20"/>
              </w:rPr>
            </w:pPr>
          </w:p>
        </w:tc>
        <w:tc>
          <w:tcPr>
            <w:tcW w:w="4961" w:type="dxa"/>
          </w:tcPr>
          <w:p w:rsidR="001B44B7" w:rsidRPr="00E0773B" w:rsidRDefault="001B44B7" w:rsidP="001B44B7">
            <w:pPr>
              <w:rPr>
                <w:bCs/>
                <w:sz w:val="20"/>
                <w:szCs w:val="20"/>
              </w:rPr>
            </w:pPr>
            <w:r w:rsidRPr="00E0773B">
              <w:rPr>
                <w:bCs/>
                <w:sz w:val="20"/>
                <w:szCs w:val="20"/>
              </w:rPr>
              <w:t>безвозмездные поступления в местный бюджет, &lt;2&gt;</w:t>
            </w:r>
          </w:p>
        </w:tc>
        <w:tc>
          <w:tcPr>
            <w:tcW w:w="1985" w:type="dxa"/>
          </w:tcPr>
          <w:p w:rsidR="001B44B7" w:rsidRPr="00E0773B" w:rsidRDefault="001B44B7" w:rsidP="001B44B7">
            <w:pPr>
              <w:pStyle w:val="ConsPlusCell"/>
              <w:jc w:val="center"/>
              <w:rPr>
                <w:sz w:val="20"/>
                <w:szCs w:val="20"/>
              </w:rPr>
            </w:pPr>
          </w:p>
        </w:tc>
        <w:tc>
          <w:tcPr>
            <w:tcW w:w="2126" w:type="dxa"/>
          </w:tcPr>
          <w:p w:rsidR="001B44B7" w:rsidRPr="00E0773B" w:rsidRDefault="001B44B7" w:rsidP="001B44B7">
            <w:pPr>
              <w:pStyle w:val="ConsPlusCell"/>
              <w:jc w:val="center"/>
              <w:rPr>
                <w:sz w:val="20"/>
                <w:szCs w:val="20"/>
              </w:rPr>
            </w:pPr>
          </w:p>
        </w:tc>
        <w:tc>
          <w:tcPr>
            <w:tcW w:w="2126" w:type="dxa"/>
          </w:tcPr>
          <w:p w:rsidR="001B44B7" w:rsidRPr="00E0773B" w:rsidRDefault="001B44B7" w:rsidP="001B44B7">
            <w:pPr>
              <w:pStyle w:val="ConsPlusCell"/>
              <w:jc w:val="center"/>
              <w:rPr>
                <w:sz w:val="20"/>
                <w:szCs w:val="20"/>
              </w:rPr>
            </w:pPr>
          </w:p>
        </w:tc>
      </w:tr>
      <w:tr w:rsidR="001B44B7" w:rsidRPr="00E0773B" w:rsidTr="00A03C3C">
        <w:trPr>
          <w:tblCellSpacing w:w="5" w:type="nil"/>
        </w:trPr>
        <w:tc>
          <w:tcPr>
            <w:tcW w:w="4678" w:type="dxa"/>
            <w:vMerge/>
          </w:tcPr>
          <w:p w:rsidR="001B44B7" w:rsidRPr="00E0773B" w:rsidRDefault="001B44B7" w:rsidP="001B44B7">
            <w:pPr>
              <w:pStyle w:val="ConsPlusCell"/>
              <w:rPr>
                <w:sz w:val="20"/>
                <w:szCs w:val="20"/>
              </w:rPr>
            </w:pPr>
          </w:p>
        </w:tc>
        <w:tc>
          <w:tcPr>
            <w:tcW w:w="4961" w:type="dxa"/>
          </w:tcPr>
          <w:p w:rsidR="001B44B7" w:rsidRPr="00E0773B" w:rsidRDefault="001B44B7" w:rsidP="001B44B7">
            <w:pPr>
              <w:rPr>
                <w:bCs/>
                <w:i/>
                <w:iCs/>
                <w:sz w:val="20"/>
                <w:szCs w:val="20"/>
              </w:rPr>
            </w:pPr>
            <w:r w:rsidRPr="00E0773B">
              <w:rPr>
                <w:bCs/>
                <w:i/>
                <w:iCs/>
                <w:sz w:val="20"/>
                <w:szCs w:val="20"/>
              </w:rPr>
              <w:t>в том числе за счет средств:</w:t>
            </w:r>
          </w:p>
        </w:tc>
        <w:tc>
          <w:tcPr>
            <w:tcW w:w="1985" w:type="dxa"/>
          </w:tcPr>
          <w:p w:rsidR="001B44B7" w:rsidRPr="00E0773B" w:rsidRDefault="001B44B7" w:rsidP="001B44B7">
            <w:pPr>
              <w:pStyle w:val="ConsPlusCell"/>
              <w:jc w:val="center"/>
              <w:rPr>
                <w:sz w:val="20"/>
                <w:szCs w:val="20"/>
              </w:rPr>
            </w:pPr>
          </w:p>
        </w:tc>
        <w:tc>
          <w:tcPr>
            <w:tcW w:w="2126" w:type="dxa"/>
          </w:tcPr>
          <w:p w:rsidR="001B44B7" w:rsidRPr="00E0773B" w:rsidRDefault="001B44B7" w:rsidP="001B44B7">
            <w:pPr>
              <w:pStyle w:val="ConsPlusCell"/>
              <w:jc w:val="center"/>
              <w:rPr>
                <w:sz w:val="20"/>
                <w:szCs w:val="20"/>
              </w:rPr>
            </w:pPr>
          </w:p>
        </w:tc>
        <w:tc>
          <w:tcPr>
            <w:tcW w:w="2126" w:type="dxa"/>
          </w:tcPr>
          <w:p w:rsidR="001B44B7" w:rsidRPr="00E0773B" w:rsidRDefault="001B44B7" w:rsidP="001B44B7">
            <w:pPr>
              <w:pStyle w:val="ConsPlusCell"/>
              <w:jc w:val="center"/>
              <w:rPr>
                <w:sz w:val="20"/>
                <w:szCs w:val="20"/>
              </w:rPr>
            </w:pPr>
          </w:p>
        </w:tc>
      </w:tr>
      <w:tr w:rsidR="001B44B7" w:rsidRPr="00E0773B" w:rsidTr="00A03C3C">
        <w:trPr>
          <w:tblCellSpacing w:w="5" w:type="nil"/>
        </w:trPr>
        <w:tc>
          <w:tcPr>
            <w:tcW w:w="4678" w:type="dxa"/>
            <w:vMerge/>
          </w:tcPr>
          <w:p w:rsidR="001B44B7" w:rsidRPr="00E0773B" w:rsidRDefault="001B44B7" w:rsidP="001B44B7">
            <w:pPr>
              <w:pStyle w:val="ConsPlusCell"/>
              <w:rPr>
                <w:sz w:val="20"/>
                <w:szCs w:val="20"/>
              </w:rPr>
            </w:pPr>
          </w:p>
        </w:tc>
        <w:tc>
          <w:tcPr>
            <w:tcW w:w="4961" w:type="dxa"/>
          </w:tcPr>
          <w:p w:rsidR="001B44B7" w:rsidRPr="00E0773B" w:rsidRDefault="001B44B7" w:rsidP="001B44B7">
            <w:pPr>
              <w:rPr>
                <w:sz w:val="20"/>
                <w:szCs w:val="20"/>
              </w:rPr>
            </w:pPr>
            <w:r w:rsidRPr="00E0773B">
              <w:rPr>
                <w:sz w:val="20"/>
                <w:szCs w:val="20"/>
              </w:rPr>
              <w:t xml:space="preserve"> - областного бюджета</w:t>
            </w:r>
          </w:p>
        </w:tc>
        <w:tc>
          <w:tcPr>
            <w:tcW w:w="1985" w:type="dxa"/>
          </w:tcPr>
          <w:p w:rsidR="001B44B7" w:rsidRPr="00E0773B" w:rsidRDefault="001B44B7" w:rsidP="001B44B7">
            <w:pPr>
              <w:pStyle w:val="ConsPlusCell"/>
              <w:rPr>
                <w:sz w:val="20"/>
                <w:szCs w:val="20"/>
              </w:rPr>
            </w:pPr>
          </w:p>
        </w:tc>
        <w:tc>
          <w:tcPr>
            <w:tcW w:w="2126" w:type="dxa"/>
          </w:tcPr>
          <w:p w:rsidR="001B44B7" w:rsidRPr="00E0773B" w:rsidRDefault="001B44B7" w:rsidP="001B44B7">
            <w:pPr>
              <w:pStyle w:val="ConsPlusCell"/>
              <w:rPr>
                <w:sz w:val="20"/>
                <w:szCs w:val="20"/>
              </w:rPr>
            </w:pPr>
          </w:p>
        </w:tc>
        <w:tc>
          <w:tcPr>
            <w:tcW w:w="2126" w:type="dxa"/>
          </w:tcPr>
          <w:p w:rsidR="001B44B7" w:rsidRPr="00E0773B" w:rsidRDefault="001B44B7" w:rsidP="001B44B7">
            <w:pPr>
              <w:pStyle w:val="ConsPlusCell"/>
              <w:rPr>
                <w:sz w:val="20"/>
                <w:szCs w:val="20"/>
              </w:rPr>
            </w:pPr>
          </w:p>
        </w:tc>
      </w:tr>
      <w:tr w:rsidR="001B44B7" w:rsidRPr="00E0773B" w:rsidTr="00A03C3C">
        <w:trPr>
          <w:tblCellSpacing w:w="5" w:type="nil"/>
        </w:trPr>
        <w:tc>
          <w:tcPr>
            <w:tcW w:w="4678" w:type="dxa"/>
            <w:vMerge/>
          </w:tcPr>
          <w:p w:rsidR="001B44B7" w:rsidRPr="00E0773B" w:rsidRDefault="001B44B7" w:rsidP="001B44B7">
            <w:pPr>
              <w:pStyle w:val="ConsPlusCell"/>
              <w:rPr>
                <w:sz w:val="20"/>
                <w:szCs w:val="20"/>
              </w:rPr>
            </w:pPr>
          </w:p>
        </w:tc>
        <w:tc>
          <w:tcPr>
            <w:tcW w:w="4961" w:type="dxa"/>
          </w:tcPr>
          <w:p w:rsidR="001B44B7" w:rsidRPr="00E0773B" w:rsidRDefault="001B44B7" w:rsidP="001B44B7">
            <w:pPr>
              <w:rPr>
                <w:sz w:val="20"/>
                <w:szCs w:val="20"/>
              </w:rPr>
            </w:pPr>
            <w:r w:rsidRPr="00E0773B">
              <w:rPr>
                <w:sz w:val="20"/>
                <w:szCs w:val="20"/>
              </w:rPr>
              <w:t>-  бюджета района</w:t>
            </w:r>
          </w:p>
        </w:tc>
        <w:tc>
          <w:tcPr>
            <w:tcW w:w="1985" w:type="dxa"/>
          </w:tcPr>
          <w:p w:rsidR="001B44B7" w:rsidRPr="00E0773B" w:rsidRDefault="001B44B7" w:rsidP="001B44B7">
            <w:pPr>
              <w:pStyle w:val="ConsPlusCell"/>
              <w:rPr>
                <w:sz w:val="20"/>
                <w:szCs w:val="20"/>
              </w:rPr>
            </w:pPr>
          </w:p>
        </w:tc>
        <w:tc>
          <w:tcPr>
            <w:tcW w:w="2126" w:type="dxa"/>
          </w:tcPr>
          <w:p w:rsidR="001B44B7" w:rsidRPr="00E0773B" w:rsidRDefault="001B44B7" w:rsidP="001B44B7">
            <w:pPr>
              <w:pStyle w:val="ConsPlusCell"/>
              <w:jc w:val="center"/>
              <w:rPr>
                <w:sz w:val="20"/>
                <w:szCs w:val="20"/>
              </w:rPr>
            </w:pPr>
            <w:r w:rsidRPr="00E0773B">
              <w:rPr>
                <w:sz w:val="20"/>
                <w:szCs w:val="20"/>
              </w:rPr>
              <w:t>Х</w:t>
            </w:r>
          </w:p>
        </w:tc>
        <w:tc>
          <w:tcPr>
            <w:tcW w:w="2126" w:type="dxa"/>
          </w:tcPr>
          <w:p w:rsidR="001B44B7" w:rsidRPr="00E0773B" w:rsidRDefault="001B44B7" w:rsidP="001B44B7">
            <w:pPr>
              <w:pStyle w:val="ConsPlusCell"/>
              <w:rPr>
                <w:sz w:val="20"/>
                <w:szCs w:val="20"/>
              </w:rPr>
            </w:pPr>
          </w:p>
        </w:tc>
      </w:tr>
      <w:tr w:rsidR="001B44B7" w:rsidRPr="00E0773B" w:rsidTr="00A03C3C">
        <w:trPr>
          <w:tblCellSpacing w:w="5" w:type="nil"/>
        </w:trPr>
        <w:tc>
          <w:tcPr>
            <w:tcW w:w="4678" w:type="dxa"/>
            <w:vMerge/>
          </w:tcPr>
          <w:p w:rsidR="001B44B7" w:rsidRPr="00E0773B" w:rsidRDefault="001B44B7" w:rsidP="001B44B7">
            <w:pPr>
              <w:pStyle w:val="ConsPlusCell"/>
              <w:rPr>
                <w:sz w:val="20"/>
                <w:szCs w:val="20"/>
              </w:rPr>
            </w:pPr>
          </w:p>
        </w:tc>
        <w:tc>
          <w:tcPr>
            <w:tcW w:w="4961" w:type="dxa"/>
          </w:tcPr>
          <w:p w:rsidR="001B44B7" w:rsidRPr="00E0773B" w:rsidRDefault="001B44B7" w:rsidP="001B44B7">
            <w:pPr>
              <w:rPr>
                <w:sz w:val="20"/>
                <w:szCs w:val="20"/>
              </w:rPr>
            </w:pPr>
            <w:r w:rsidRPr="00E0773B">
              <w:rPr>
                <w:sz w:val="20"/>
                <w:szCs w:val="20"/>
              </w:rPr>
              <w:t>внебюджетные источники</w:t>
            </w:r>
          </w:p>
        </w:tc>
        <w:tc>
          <w:tcPr>
            <w:tcW w:w="1985" w:type="dxa"/>
          </w:tcPr>
          <w:p w:rsidR="001B44B7" w:rsidRPr="00E0773B" w:rsidRDefault="001B44B7" w:rsidP="001B44B7">
            <w:pPr>
              <w:pStyle w:val="ConsPlusCell"/>
              <w:rPr>
                <w:sz w:val="20"/>
                <w:szCs w:val="20"/>
              </w:rPr>
            </w:pPr>
          </w:p>
        </w:tc>
        <w:tc>
          <w:tcPr>
            <w:tcW w:w="2126" w:type="dxa"/>
          </w:tcPr>
          <w:p w:rsidR="001B44B7" w:rsidRPr="00E0773B" w:rsidRDefault="001B44B7" w:rsidP="001B44B7">
            <w:pPr>
              <w:pStyle w:val="ConsPlusCell"/>
              <w:jc w:val="center"/>
              <w:rPr>
                <w:sz w:val="20"/>
                <w:szCs w:val="20"/>
              </w:rPr>
            </w:pPr>
            <w:r w:rsidRPr="00E0773B">
              <w:rPr>
                <w:sz w:val="20"/>
                <w:szCs w:val="20"/>
              </w:rPr>
              <w:t>Х</w:t>
            </w:r>
          </w:p>
        </w:tc>
        <w:tc>
          <w:tcPr>
            <w:tcW w:w="2126" w:type="dxa"/>
          </w:tcPr>
          <w:p w:rsidR="001B44B7" w:rsidRPr="00E0773B" w:rsidRDefault="001B44B7" w:rsidP="001B44B7">
            <w:pPr>
              <w:pStyle w:val="ConsPlusCell"/>
              <w:rPr>
                <w:sz w:val="20"/>
                <w:szCs w:val="20"/>
              </w:rPr>
            </w:pPr>
          </w:p>
        </w:tc>
      </w:tr>
      <w:tr w:rsidR="00703DAF" w:rsidRPr="00E0773B" w:rsidTr="00A03C3C">
        <w:trPr>
          <w:tblCellSpacing w:w="5" w:type="nil"/>
        </w:trPr>
        <w:tc>
          <w:tcPr>
            <w:tcW w:w="4678" w:type="dxa"/>
            <w:vMerge w:val="restart"/>
          </w:tcPr>
          <w:p w:rsidR="00703DAF" w:rsidRPr="00E0773B" w:rsidRDefault="00703DAF" w:rsidP="001B44B7">
            <w:pPr>
              <w:pStyle w:val="ConsPlusCell"/>
              <w:rPr>
                <w:sz w:val="20"/>
                <w:szCs w:val="20"/>
              </w:rPr>
            </w:pPr>
            <w:r w:rsidRPr="00E0773B">
              <w:rPr>
                <w:sz w:val="20"/>
                <w:szCs w:val="20"/>
              </w:rPr>
              <w:t>Мероприятие по замене ламп накаливания и других неэффективных элементов систем освещения, в том числе светильников, на энергосберегающие (в том числе не менее 3 процентов от объема на основе светодиодов)</w:t>
            </w:r>
          </w:p>
        </w:tc>
        <w:tc>
          <w:tcPr>
            <w:tcW w:w="4961" w:type="dxa"/>
          </w:tcPr>
          <w:p w:rsidR="00703DAF" w:rsidRPr="00E0773B" w:rsidRDefault="00703DAF" w:rsidP="001B44B7">
            <w:pPr>
              <w:rPr>
                <w:sz w:val="20"/>
                <w:szCs w:val="20"/>
              </w:rPr>
            </w:pPr>
            <w:r w:rsidRPr="00E0773B">
              <w:rPr>
                <w:sz w:val="20"/>
                <w:szCs w:val="20"/>
              </w:rPr>
              <w:t>Всего</w:t>
            </w:r>
          </w:p>
        </w:tc>
        <w:tc>
          <w:tcPr>
            <w:tcW w:w="1985" w:type="dxa"/>
          </w:tcPr>
          <w:p w:rsidR="00703DAF" w:rsidRPr="00E0773B" w:rsidRDefault="00703DAF" w:rsidP="00703DAF">
            <w:pPr>
              <w:jc w:val="center"/>
              <w:rPr>
                <w:sz w:val="20"/>
                <w:szCs w:val="20"/>
              </w:rPr>
            </w:pPr>
            <w:r w:rsidRPr="00E0773B">
              <w:rPr>
                <w:sz w:val="20"/>
                <w:szCs w:val="20"/>
              </w:rPr>
              <w:t>45,0</w:t>
            </w:r>
          </w:p>
        </w:tc>
        <w:tc>
          <w:tcPr>
            <w:tcW w:w="2126" w:type="dxa"/>
          </w:tcPr>
          <w:p w:rsidR="00703DAF" w:rsidRPr="00E0773B" w:rsidRDefault="00703DAF" w:rsidP="00703DAF">
            <w:pPr>
              <w:jc w:val="center"/>
              <w:rPr>
                <w:sz w:val="20"/>
                <w:szCs w:val="20"/>
              </w:rPr>
            </w:pPr>
            <w:r w:rsidRPr="00E0773B">
              <w:rPr>
                <w:sz w:val="20"/>
                <w:szCs w:val="20"/>
              </w:rPr>
              <w:t>45,0</w:t>
            </w:r>
          </w:p>
        </w:tc>
        <w:tc>
          <w:tcPr>
            <w:tcW w:w="2126" w:type="dxa"/>
          </w:tcPr>
          <w:p w:rsidR="00703DAF" w:rsidRPr="00E0773B" w:rsidRDefault="00703DAF" w:rsidP="00703DAF">
            <w:pPr>
              <w:jc w:val="center"/>
              <w:rPr>
                <w:sz w:val="20"/>
                <w:szCs w:val="20"/>
              </w:rPr>
            </w:pPr>
            <w:r w:rsidRPr="00E0773B">
              <w:rPr>
                <w:sz w:val="20"/>
                <w:szCs w:val="20"/>
              </w:rPr>
              <w:t>45,0</w:t>
            </w:r>
          </w:p>
        </w:tc>
      </w:tr>
      <w:tr w:rsidR="001B44B7" w:rsidRPr="00E0773B" w:rsidTr="00A03C3C">
        <w:trPr>
          <w:tblCellSpacing w:w="5" w:type="nil"/>
        </w:trPr>
        <w:tc>
          <w:tcPr>
            <w:tcW w:w="4678" w:type="dxa"/>
            <w:vMerge/>
          </w:tcPr>
          <w:p w:rsidR="001B44B7" w:rsidRPr="00E0773B" w:rsidRDefault="001B44B7" w:rsidP="001B44B7">
            <w:pPr>
              <w:pStyle w:val="ConsPlusCell"/>
              <w:rPr>
                <w:sz w:val="20"/>
                <w:szCs w:val="20"/>
              </w:rPr>
            </w:pPr>
          </w:p>
        </w:tc>
        <w:tc>
          <w:tcPr>
            <w:tcW w:w="4961" w:type="dxa"/>
          </w:tcPr>
          <w:p w:rsidR="001B44B7" w:rsidRPr="00E0773B" w:rsidRDefault="001B44B7" w:rsidP="001B44B7">
            <w:pPr>
              <w:rPr>
                <w:sz w:val="20"/>
                <w:szCs w:val="20"/>
              </w:rPr>
            </w:pPr>
            <w:r w:rsidRPr="00E0773B">
              <w:rPr>
                <w:sz w:val="20"/>
                <w:szCs w:val="20"/>
              </w:rPr>
              <w:t>местный бюджет</w:t>
            </w:r>
          </w:p>
        </w:tc>
        <w:tc>
          <w:tcPr>
            <w:tcW w:w="1985" w:type="dxa"/>
          </w:tcPr>
          <w:p w:rsidR="001B44B7" w:rsidRPr="00E0773B" w:rsidRDefault="001B44B7" w:rsidP="001B44B7">
            <w:pPr>
              <w:pStyle w:val="ConsPlusCell"/>
              <w:jc w:val="center"/>
              <w:rPr>
                <w:sz w:val="20"/>
                <w:szCs w:val="20"/>
              </w:rPr>
            </w:pPr>
          </w:p>
        </w:tc>
        <w:tc>
          <w:tcPr>
            <w:tcW w:w="2126" w:type="dxa"/>
          </w:tcPr>
          <w:p w:rsidR="001B44B7" w:rsidRPr="00E0773B" w:rsidRDefault="001B44B7" w:rsidP="001B44B7">
            <w:pPr>
              <w:pStyle w:val="ConsPlusCell"/>
              <w:jc w:val="center"/>
              <w:rPr>
                <w:sz w:val="20"/>
                <w:szCs w:val="20"/>
              </w:rPr>
            </w:pPr>
          </w:p>
        </w:tc>
        <w:tc>
          <w:tcPr>
            <w:tcW w:w="2126" w:type="dxa"/>
          </w:tcPr>
          <w:p w:rsidR="001B44B7" w:rsidRPr="00E0773B" w:rsidRDefault="001B44B7" w:rsidP="001B44B7">
            <w:pPr>
              <w:pStyle w:val="ConsPlusCell"/>
              <w:jc w:val="center"/>
              <w:rPr>
                <w:sz w:val="20"/>
                <w:szCs w:val="20"/>
              </w:rPr>
            </w:pPr>
          </w:p>
        </w:tc>
      </w:tr>
      <w:tr w:rsidR="001B44B7" w:rsidRPr="00E0773B" w:rsidTr="00A03C3C">
        <w:trPr>
          <w:tblCellSpacing w:w="5" w:type="nil"/>
        </w:trPr>
        <w:tc>
          <w:tcPr>
            <w:tcW w:w="4678" w:type="dxa"/>
            <w:vMerge/>
          </w:tcPr>
          <w:p w:rsidR="001B44B7" w:rsidRPr="00E0773B" w:rsidRDefault="001B44B7" w:rsidP="001B44B7">
            <w:pPr>
              <w:pStyle w:val="ConsPlusCell"/>
              <w:rPr>
                <w:sz w:val="20"/>
                <w:szCs w:val="20"/>
              </w:rPr>
            </w:pPr>
          </w:p>
        </w:tc>
        <w:tc>
          <w:tcPr>
            <w:tcW w:w="4961" w:type="dxa"/>
          </w:tcPr>
          <w:p w:rsidR="001B44B7" w:rsidRPr="00E0773B" w:rsidRDefault="001B44B7" w:rsidP="001B44B7">
            <w:pPr>
              <w:rPr>
                <w:bCs/>
                <w:sz w:val="20"/>
                <w:szCs w:val="20"/>
              </w:rPr>
            </w:pPr>
            <w:r w:rsidRPr="00E0773B">
              <w:rPr>
                <w:bCs/>
                <w:sz w:val="20"/>
                <w:szCs w:val="20"/>
              </w:rPr>
              <w:t>безвозмездные поступления в местный бюджет, &lt;2&gt;</w:t>
            </w:r>
          </w:p>
        </w:tc>
        <w:tc>
          <w:tcPr>
            <w:tcW w:w="1985" w:type="dxa"/>
          </w:tcPr>
          <w:p w:rsidR="001B44B7" w:rsidRPr="00E0773B" w:rsidRDefault="001B44B7" w:rsidP="001B44B7">
            <w:pPr>
              <w:pStyle w:val="ConsPlusCell"/>
              <w:jc w:val="center"/>
              <w:rPr>
                <w:sz w:val="20"/>
                <w:szCs w:val="20"/>
              </w:rPr>
            </w:pPr>
          </w:p>
        </w:tc>
        <w:tc>
          <w:tcPr>
            <w:tcW w:w="2126" w:type="dxa"/>
          </w:tcPr>
          <w:p w:rsidR="001B44B7" w:rsidRPr="00E0773B" w:rsidRDefault="001B44B7" w:rsidP="001B44B7">
            <w:pPr>
              <w:pStyle w:val="ConsPlusCell"/>
              <w:jc w:val="center"/>
              <w:rPr>
                <w:sz w:val="20"/>
                <w:szCs w:val="20"/>
              </w:rPr>
            </w:pPr>
          </w:p>
        </w:tc>
        <w:tc>
          <w:tcPr>
            <w:tcW w:w="2126" w:type="dxa"/>
          </w:tcPr>
          <w:p w:rsidR="001B44B7" w:rsidRPr="00E0773B" w:rsidRDefault="001B44B7" w:rsidP="001B44B7">
            <w:pPr>
              <w:pStyle w:val="ConsPlusCell"/>
              <w:jc w:val="center"/>
              <w:rPr>
                <w:sz w:val="20"/>
                <w:szCs w:val="20"/>
              </w:rPr>
            </w:pPr>
          </w:p>
        </w:tc>
      </w:tr>
      <w:tr w:rsidR="001B44B7" w:rsidRPr="00E0773B" w:rsidTr="00A03C3C">
        <w:trPr>
          <w:tblCellSpacing w:w="5" w:type="nil"/>
        </w:trPr>
        <w:tc>
          <w:tcPr>
            <w:tcW w:w="4678" w:type="dxa"/>
            <w:vMerge/>
          </w:tcPr>
          <w:p w:rsidR="001B44B7" w:rsidRPr="00E0773B" w:rsidRDefault="001B44B7" w:rsidP="001B44B7">
            <w:pPr>
              <w:pStyle w:val="ConsPlusCell"/>
              <w:rPr>
                <w:sz w:val="20"/>
                <w:szCs w:val="20"/>
              </w:rPr>
            </w:pPr>
          </w:p>
        </w:tc>
        <w:tc>
          <w:tcPr>
            <w:tcW w:w="4961" w:type="dxa"/>
          </w:tcPr>
          <w:p w:rsidR="001B44B7" w:rsidRPr="00E0773B" w:rsidRDefault="001B44B7" w:rsidP="001B44B7">
            <w:pPr>
              <w:rPr>
                <w:bCs/>
                <w:i/>
                <w:iCs/>
                <w:sz w:val="20"/>
                <w:szCs w:val="20"/>
              </w:rPr>
            </w:pPr>
            <w:r w:rsidRPr="00E0773B">
              <w:rPr>
                <w:bCs/>
                <w:i/>
                <w:iCs/>
                <w:sz w:val="20"/>
                <w:szCs w:val="20"/>
              </w:rPr>
              <w:t>в том числе за счет средств:</w:t>
            </w:r>
          </w:p>
        </w:tc>
        <w:tc>
          <w:tcPr>
            <w:tcW w:w="1985" w:type="dxa"/>
          </w:tcPr>
          <w:p w:rsidR="001B44B7" w:rsidRPr="00E0773B" w:rsidRDefault="001B44B7" w:rsidP="001B44B7">
            <w:pPr>
              <w:pStyle w:val="ConsPlusCell"/>
              <w:jc w:val="center"/>
              <w:rPr>
                <w:sz w:val="20"/>
                <w:szCs w:val="20"/>
              </w:rPr>
            </w:pPr>
          </w:p>
        </w:tc>
        <w:tc>
          <w:tcPr>
            <w:tcW w:w="2126" w:type="dxa"/>
          </w:tcPr>
          <w:p w:rsidR="001B44B7" w:rsidRPr="00E0773B" w:rsidRDefault="001B44B7" w:rsidP="001B44B7">
            <w:pPr>
              <w:pStyle w:val="ConsPlusCell"/>
              <w:jc w:val="center"/>
              <w:rPr>
                <w:sz w:val="20"/>
                <w:szCs w:val="20"/>
              </w:rPr>
            </w:pPr>
          </w:p>
        </w:tc>
        <w:tc>
          <w:tcPr>
            <w:tcW w:w="2126" w:type="dxa"/>
          </w:tcPr>
          <w:p w:rsidR="001B44B7" w:rsidRPr="00E0773B" w:rsidRDefault="001B44B7" w:rsidP="001B44B7">
            <w:pPr>
              <w:pStyle w:val="ConsPlusCell"/>
              <w:jc w:val="center"/>
              <w:rPr>
                <w:sz w:val="20"/>
                <w:szCs w:val="20"/>
              </w:rPr>
            </w:pPr>
          </w:p>
        </w:tc>
      </w:tr>
      <w:tr w:rsidR="001B44B7" w:rsidRPr="00E0773B" w:rsidTr="00A03C3C">
        <w:trPr>
          <w:tblCellSpacing w:w="5" w:type="nil"/>
        </w:trPr>
        <w:tc>
          <w:tcPr>
            <w:tcW w:w="4678" w:type="dxa"/>
            <w:vMerge/>
          </w:tcPr>
          <w:p w:rsidR="001B44B7" w:rsidRPr="00E0773B" w:rsidRDefault="001B44B7" w:rsidP="001B44B7">
            <w:pPr>
              <w:pStyle w:val="ConsPlusCell"/>
              <w:rPr>
                <w:sz w:val="20"/>
                <w:szCs w:val="20"/>
              </w:rPr>
            </w:pPr>
          </w:p>
        </w:tc>
        <w:tc>
          <w:tcPr>
            <w:tcW w:w="4961" w:type="dxa"/>
          </w:tcPr>
          <w:p w:rsidR="001B44B7" w:rsidRPr="00E0773B" w:rsidRDefault="001B44B7" w:rsidP="001B44B7">
            <w:pPr>
              <w:rPr>
                <w:sz w:val="20"/>
                <w:szCs w:val="20"/>
              </w:rPr>
            </w:pPr>
            <w:r w:rsidRPr="00E0773B">
              <w:rPr>
                <w:sz w:val="20"/>
                <w:szCs w:val="20"/>
              </w:rPr>
              <w:t xml:space="preserve"> - областного бюджета</w:t>
            </w:r>
          </w:p>
        </w:tc>
        <w:tc>
          <w:tcPr>
            <w:tcW w:w="1985" w:type="dxa"/>
          </w:tcPr>
          <w:p w:rsidR="001B44B7" w:rsidRPr="00E0773B" w:rsidRDefault="001B44B7" w:rsidP="001B44B7">
            <w:pPr>
              <w:pStyle w:val="ConsPlusCell"/>
              <w:rPr>
                <w:sz w:val="20"/>
                <w:szCs w:val="20"/>
              </w:rPr>
            </w:pPr>
          </w:p>
        </w:tc>
        <w:tc>
          <w:tcPr>
            <w:tcW w:w="2126" w:type="dxa"/>
          </w:tcPr>
          <w:p w:rsidR="001B44B7" w:rsidRPr="00E0773B" w:rsidRDefault="001B44B7" w:rsidP="001B44B7">
            <w:pPr>
              <w:pStyle w:val="ConsPlusCell"/>
              <w:rPr>
                <w:sz w:val="20"/>
                <w:szCs w:val="20"/>
              </w:rPr>
            </w:pPr>
          </w:p>
        </w:tc>
        <w:tc>
          <w:tcPr>
            <w:tcW w:w="2126" w:type="dxa"/>
          </w:tcPr>
          <w:p w:rsidR="001B44B7" w:rsidRPr="00E0773B" w:rsidRDefault="001B44B7" w:rsidP="001B44B7">
            <w:pPr>
              <w:pStyle w:val="ConsPlusCell"/>
              <w:rPr>
                <w:sz w:val="20"/>
                <w:szCs w:val="20"/>
              </w:rPr>
            </w:pPr>
          </w:p>
        </w:tc>
      </w:tr>
      <w:tr w:rsidR="001B44B7" w:rsidRPr="00E0773B" w:rsidTr="00A03C3C">
        <w:trPr>
          <w:tblCellSpacing w:w="5" w:type="nil"/>
        </w:trPr>
        <w:tc>
          <w:tcPr>
            <w:tcW w:w="4678" w:type="dxa"/>
            <w:vMerge/>
          </w:tcPr>
          <w:p w:rsidR="001B44B7" w:rsidRPr="00E0773B" w:rsidRDefault="001B44B7" w:rsidP="001B44B7">
            <w:pPr>
              <w:pStyle w:val="ConsPlusCell"/>
              <w:rPr>
                <w:sz w:val="20"/>
                <w:szCs w:val="20"/>
              </w:rPr>
            </w:pPr>
          </w:p>
        </w:tc>
        <w:tc>
          <w:tcPr>
            <w:tcW w:w="4961" w:type="dxa"/>
          </w:tcPr>
          <w:p w:rsidR="001B44B7" w:rsidRPr="00E0773B" w:rsidRDefault="001B44B7" w:rsidP="001B44B7">
            <w:pPr>
              <w:rPr>
                <w:sz w:val="20"/>
                <w:szCs w:val="20"/>
              </w:rPr>
            </w:pPr>
            <w:r w:rsidRPr="00E0773B">
              <w:rPr>
                <w:sz w:val="20"/>
                <w:szCs w:val="20"/>
              </w:rPr>
              <w:t>-  бюджета района</w:t>
            </w:r>
          </w:p>
        </w:tc>
        <w:tc>
          <w:tcPr>
            <w:tcW w:w="1985" w:type="dxa"/>
          </w:tcPr>
          <w:p w:rsidR="001B44B7" w:rsidRPr="00E0773B" w:rsidRDefault="001B44B7" w:rsidP="001B44B7">
            <w:pPr>
              <w:pStyle w:val="ConsPlusCell"/>
              <w:rPr>
                <w:sz w:val="20"/>
                <w:szCs w:val="20"/>
              </w:rPr>
            </w:pPr>
          </w:p>
        </w:tc>
        <w:tc>
          <w:tcPr>
            <w:tcW w:w="2126" w:type="dxa"/>
          </w:tcPr>
          <w:p w:rsidR="001B44B7" w:rsidRPr="00E0773B" w:rsidRDefault="001B44B7" w:rsidP="001B44B7">
            <w:pPr>
              <w:pStyle w:val="ConsPlusCell"/>
              <w:jc w:val="center"/>
              <w:rPr>
                <w:sz w:val="20"/>
                <w:szCs w:val="20"/>
              </w:rPr>
            </w:pPr>
            <w:r w:rsidRPr="00E0773B">
              <w:rPr>
                <w:sz w:val="20"/>
                <w:szCs w:val="20"/>
              </w:rPr>
              <w:t>Х</w:t>
            </w:r>
          </w:p>
        </w:tc>
        <w:tc>
          <w:tcPr>
            <w:tcW w:w="2126" w:type="dxa"/>
          </w:tcPr>
          <w:p w:rsidR="001B44B7" w:rsidRPr="00E0773B" w:rsidRDefault="001B44B7" w:rsidP="001B44B7">
            <w:pPr>
              <w:pStyle w:val="ConsPlusCell"/>
              <w:rPr>
                <w:sz w:val="20"/>
                <w:szCs w:val="20"/>
              </w:rPr>
            </w:pPr>
          </w:p>
        </w:tc>
      </w:tr>
      <w:tr w:rsidR="001B44B7" w:rsidRPr="00E0773B" w:rsidTr="00A03C3C">
        <w:trPr>
          <w:tblCellSpacing w:w="5" w:type="nil"/>
        </w:trPr>
        <w:tc>
          <w:tcPr>
            <w:tcW w:w="4678" w:type="dxa"/>
            <w:vMerge/>
          </w:tcPr>
          <w:p w:rsidR="001B44B7" w:rsidRPr="00E0773B" w:rsidRDefault="001B44B7" w:rsidP="001B44B7">
            <w:pPr>
              <w:pStyle w:val="ConsPlusCell"/>
              <w:rPr>
                <w:sz w:val="20"/>
                <w:szCs w:val="20"/>
              </w:rPr>
            </w:pPr>
          </w:p>
        </w:tc>
        <w:tc>
          <w:tcPr>
            <w:tcW w:w="4961" w:type="dxa"/>
          </w:tcPr>
          <w:p w:rsidR="001B44B7" w:rsidRPr="00E0773B" w:rsidRDefault="001B44B7" w:rsidP="001B44B7">
            <w:pPr>
              <w:rPr>
                <w:sz w:val="20"/>
                <w:szCs w:val="20"/>
              </w:rPr>
            </w:pPr>
            <w:r w:rsidRPr="00E0773B">
              <w:rPr>
                <w:sz w:val="20"/>
                <w:szCs w:val="20"/>
              </w:rPr>
              <w:t>внебюджетные источники</w:t>
            </w:r>
          </w:p>
        </w:tc>
        <w:tc>
          <w:tcPr>
            <w:tcW w:w="1985" w:type="dxa"/>
          </w:tcPr>
          <w:p w:rsidR="001B44B7" w:rsidRPr="00E0773B" w:rsidRDefault="001B44B7" w:rsidP="001B44B7">
            <w:pPr>
              <w:pStyle w:val="ConsPlusCell"/>
              <w:rPr>
                <w:sz w:val="20"/>
                <w:szCs w:val="20"/>
              </w:rPr>
            </w:pPr>
          </w:p>
        </w:tc>
        <w:tc>
          <w:tcPr>
            <w:tcW w:w="2126" w:type="dxa"/>
          </w:tcPr>
          <w:p w:rsidR="001B44B7" w:rsidRPr="00E0773B" w:rsidRDefault="001B44B7" w:rsidP="001B44B7">
            <w:pPr>
              <w:pStyle w:val="ConsPlusCell"/>
              <w:jc w:val="center"/>
              <w:rPr>
                <w:sz w:val="20"/>
                <w:szCs w:val="20"/>
              </w:rPr>
            </w:pPr>
            <w:r w:rsidRPr="00E0773B">
              <w:rPr>
                <w:sz w:val="20"/>
                <w:szCs w:val="20"/>
              </w:rPr>
              <w:t>Х</w:t>
            </w:r>
          </w:p>
        </w:tc>
        <w:tc>
          <w:tcPr>
            <w:tcW w:w="2126" w:type="dxa"/>
          </w:tcPr>
          <w:p w:rsidR="001B44B7" w:rsidRPr="00E0773B" w:rsidRDefault="001B44B7" w:rsidP="001B44B7">
            <w:pPr>
              <w:pStyle w:val="ConsPlusCell"/>
              <w:rPr>
                <w:sz w:val="20"/>
                <w:szCs w:val="20"/>
              </w:rPr>
            </w:pPr>
          </w:p>
        </w:tc>
      </w:tr>
      <w:tr w:rsidR="00750A7C" w:rsidRPr="00E0773B" w:rsidTr="00A03C3C">
        <w:trPr>
          <w:tblCellSpacing w:w="5" w:type="nil"/>
        </w:trPr>
        <w:tc>
          <w:tcPr>
            <w:tcW w:w="4678" w:type="dxa"/>
            <w:vMerge w:val="restart"/>
          </w:tcPr>
          <w:p w:rsidR="00750A7C" w:rsidRPr="00E0773B" w:rsidRDefault="00750A7C" w:rsidP="001B44B7">
            <w:pPr>
              <w:pStyle w:val="ConsPlusCell"/>
              <w:rPr>
                <w:sz w:val="20"/>
                <w:szCs w:val="20"/>
              </w:rPr>
            </w:pPr>
            <w:r w:rsidRPr="00E0773B">
              <w:rPr>
                <w:b/>
                <w:kern w:val="2"/>
                <w:sz w:val="20"/>
                <w:szCs w:val="20"/>
                <w:lang w:eastAsia="en-US"/>
              </w:rPr>
              <w:t>Подпрограмма 2 "Развитие и модернизация электрических сетей, включая сети уличного освещения"</w:t>
            </w:r>
          </w:p>
        </w:tc>
        <w:tc>
          <w:tcPr>
            <w:tcW w:w="4961" w:type="dxa"/>
          </w:tcPr>
          <w:p w:rsidR="00750A7C" w:rsidRPr="00E0773B" w:rsidRDefault="00750A7C" w:rsidP="00B318A9">
            <w:pPr>
              <w:rPr>
                <w:sz w:val="20"/>
                <w:szCs w:val="20"/>
              </w:rPr>
            </w:pPr>
            <w:r w:rsidRPr="00E0773B">
              <w:rPr>
                <w:sz w:val="20"/>
                <w:szCs w:val="20"/>
              </w:rPr>
              <w:t>Всего</w:t>
            </w:r>
          </w:p>
        </w:tc>
        <w:tc>
          <w:tcPr>
            <w:tcW w:w="1985" w:type="dxa"/>
          </w:tcPr>
          <w:p w:rsidR="00750A7C" w:rsidRPr="00E0773B" w:rsidRDefault="00750A7C" w:rsidP="00B318A9">
            <w:pPr>
              <w:pStyle w:val="ConsPlusCell"/>
              <w:jc w:val="center"/>
              <w:rPr>
                <w:sz w:val="20"/>
                <w:szCs w:val="20"/>
              </w:rPr>
            </w:pPr>
            <w:r w:rsidRPr="00E0773B">
              <w:rPr>
                <w:sz w:val="20"/>
                <w:szCs w:val="20"/>
              </w:rPr>
              <w:t>300,0</w:t>
            </w:r>
          </w:p>
        </w:tc>
        <w:tc>
          <w:tcPr>
            <w:tcW w:w="2126" w:type="dxa"/>
          </w:tcPr>
          <w:p w:rsidR="00750A7C" w:rsidRPr="00E0773B" w:rsidRDefault="00750A7C" w:rsidP="00750A7C">
            <w:pPr>
              <w:jc w:val="center"/>
              <w:rPr>
                <w:sz w:val="20"/>
                <w:szCs w:val="20"/>
              </w:rPr>
            </w:pPr>
            <w:r w:rsidRPr="00E0773B">
              <w:rPr>
                <w:sz w:val="20"/>
                <w:szCs w:val="20"/>
              </w:rPr>
              <w:t>300,0</w:t>
            </w:r>
          </w:p>
        </w:tc>
        <w:tc>
          <w:tcPr>
            <w:tcW w:w="2126" w:type="dxa"/>
          </w:tcPr>
          <w:p w:rsidR="00750A7C" w:rsidRPr="00E0773B" w:rsidRDefault="00750A7C" w:rsidP="00750A7C">
            <w:pPr>
              <w:jc w:val="center"/>
              <w:rPr>
                <w:sz w:val="20"/>
                <w:szCs w:val="20"/>
              </w:rPr>
            </w:pPr>
            <w:r w:rsidRPr="00E0773B">
              <w:rPr>
                <w:sz w:val="20"/>
                <w:szCs w:val="20"/>
              </w:rPr>
              <w:t>300,0</w:t>
            </w:r>
          </w:p>
        </w:tc>
      </w:tr>
      <w:tr w:rsidR="00750A7C" w:rsidRPr="00E0773B" w:rsidTr="00A03C3C">
        <w:trPr>
          <w:tblCellSpacing w:w="5" w:type="nil"/>
        </w:trPr>
        <w:tc>
          <w:tcPr>
            <w:tcW w:w="4678" w:type="dxa"/>
            <w:vMerge/>
          </w:tcPr>
          <w:p w:rsidR="00750A7C" w:rsidRPr="00E0773B" w:rsidRDefault="00750A7C" w:rsidP="001B44B7">
            <w:pPr>
              <w:pStyle w:val="ConsPlusCell"/>
              <w:rPr>
                <w:sz w:val="20"/>
                <w:szCs w:val="20"/>
              </w:rPr>
            </w:pPr>
          </w:p>
        </w:tc>
        <w:tc>
          <w:tcPr>
            <w:tcW w:w="4961" w:type="dxa"/>
          </w:tcPr>
          <w:p w:rsidR="00750A7C" w:rsidRPr="00E0773B" w:rsidRDefault="00750A7C" w:rsidP="00B318A9">
            <w:pPr>
              <w:rPr>
                <w:sz w:val="20"/>
                <w:szCs w:val="20"/>
              </w:rPr>
            </w:pPr>
            <w:r w:rsidRPr="00E0773B">
              <w:rPr>
                <w:sz w:val="20"/>
                <w:szCs w:val="20"/>
              </w:rPr>
              <w:t>местный бюджет</w:t>
            </w:r>
          </w:p>
        </w:tc>
        <w:tc>
          <w:tcPr>
            <w:tcW w:w="1985" w:type="dxa"/>
          </w:tcPr>
          <w:p w:rsidR="00750A7C" w:rsidRPr="00E0773B" w:rsidRDefault="00750A7C" w:rsidP="00B318A9">
            <w:pPr>
              <w:pStyle w:val="ConsPlusCell"/>
              <w:jc w:val="center"/>
              <w:rPr>
                <w:sz w:val="20"/>
                <w:szCs w:val="20"/>
              </w:rPr>
            </w:pPr>
          </w:p>
        </w:tc>
        <w:tc>
          <w:tcPr>
            <w:tcW w:w="2126" w:type="dxa"/>
          </w:tcPr>
          <w:p w:rsidR="00750A7C" w:rsidRPr="00E0773B" w:rsidRDefault="00750A7C" w:rsidP="00B318A9">
            <w:pPr>
              <w:pStyle w:val="ConsPlusCell"/>
              <w:jc w:val="center"/>
              <w:rPr>
                <w:sz w:val="20"/>
                <w:szCs w:val="20"/>
              </w:rPr>
            </w:pPr>
          </w:p>
        </w:tc>
        <w:tc>
          <w:tcPr>
            <w:tcW w:w="2126" w:type="dxa"/>
          </w:tcPr>
          <w:p w:rsidR="00750A7C" w:rsidRPr="00E0773B" w:rsidRDefault="00750A7C" w:rsidP="00B318A9">
            <w:pPr>
              <w:pStyle w:val="ConsPlusCell"/>
              <w:jc w:val="center"/>
              <w:rPr>
                <w:sz w:val="20"/>
                <w:szCs w:val="20"/>
              </w:rPr>
            </w:pPr>
          </w:p>
        </w:tc>
      </w:tr>
      <w:tr w:rsidR="00750A7C" w:rsidRPr="00E0773B" w:rsidTr="00A03C3C">
        <w:trPr>
          <w:tblCellSpacing w:w="5" w:type="nil"/>
        </w:trPr>
        <w:tc>
          <w:tcPr>
            <w:tcW w:w="4678" w:type="dxa"/>
            <w:vMerge/>
          </w:tcPr>
          <w:p w:rsidR="00750A7C" w:rsidRPr="00E0773B" w:rsidRDefault="00750A7C" w:rsidP="001B44B7">
            <w:pPr>
              <w:pStyle w:val="ConsPlusCell"/>
              <w:rPr>
                <w:sz w:val="20"/>
                <w:szCs w:val="20"/>
              </w:rPr>
            </w:pPr>
          </w:p>
        </w:tc>
        <w:tc>
          <w:tcPr>
            <w:tcW w:w="4961" w:type="dxa"/>
          </w:tcPr>
          <w:p w:rsidR="00750A7C" w:rsidRPr="00E0773B" w:rsidRDefault="00750A7C" w:rsidP="00B318A9">
            <w:pPr>
              <w:rPr>
                <w:bCs/>
                <w:sz w:val="20"/>
                <w:szCs w:val="20"/>
              </w:rPr>
            </w:pPr>
            <w:r w:rsidRPr="00E0773B">
              <w:rPr>
                <w:bCs/>
                <w:sz w:val="20"/>
                <w:szCs w:val="20"/>
              </w:rPr>
              <w:t>безвозмездные поступления в местный бюджет, &lt;2&gt;</w:t>
            </w:r>
          </w:p>
        </w:tc>
        <w:tc>
          <w:tcPr>
            <w:tcW w:w="1985" w:type="dxa"/>
          </w:tcPr>
          <w:p w:rsidR="00750A7C" w:rsidRPr="00E0773B" w:rsidRDefault="00750A7C" w:rsidP="00B318A9">
            <w:pPr>
              <w:pStyle w:val="ConsPlusCell"/>
              <w:jc w:val="center"/>
              <w:rPr>
                <w:sz w:val="20"/>
                <w:szCs w:val="20"/>
              </w:rPr>
            </w:pPr>
          </w:p>
        </w:tc>
        <w:tc>
          <w:tcPr>
            <w:tcW w:w="2126" w:type="dxa"/>
          </w:tcPr>
          <w:p w:rsidR="00750A7C" w:rsidRPr="00E0773B" w:rsidRDefault="00750A7C" w:rsidP="00B318A9">
            <w:pPr>
              <w:pStyle w:val="ConsPlusCell"/>
              <w:jc w:val="center"/>
              <w:rPr>
                <w:sz w:val="20"/>
                <w:szCs w:val="20"/>
              </w:rPr>
            </w:pPr>
          </w:p>
        </w:tc>
        <w:tc>
          <w:tcPr>
            <w:tcW w:w="2126" w:type="dxa"/>
          </w:tcPr>
          <w:p w:rsidR="00750A7C" w:rsidRPr="00E0773B" w:rsidRDefault="00750A7C" w:rsidP="00B318A9">
            <w:pPr>
              <w:pStyle w:val="ConsPlusCell"/>
              <w:jc w:val="center"/>
              <w:rPr>
                <w:sz w:val="20"/>
                <w:szCs w:val="20"/>
              </w:rPr>
            </w:pPr>
          </w:p>
        </w:tc>
      </w:tr>
      <w:tr w:rsidR="00750A7C" w:rsidRPr="00E0773B" w:rsidTr="00A03C3C">
        <w:trPr>
          <w:tblCellSpacing w:w="5" w:type="nil"/>
        </w:trPr>
        <w:tc>
          <w:tcPr>
            <w:tcW w:w="4678" w:type="dxa"/>
            <w:vMerge/>
          </w:tcPr>
          <w:p w:rsidR="00750A7C" w:rsidRPr="00E0773B" w:rsidRDefault="00750A7C" w:rsidP="001B44B7">
            <w:pPr>
              <w:pStyle w:val="ConsPlusCell"/>
              <w:rPr>
                <w:sz w:val="20"/>
                <w:szCs w:val="20"/>
              </w:rPr>
            </w:pPr>
          </w:p>
        </w:tc>
        <w:tc>
          <w:tcPr>
            <w:tcW w:w="4961" w:type="dxa"/>
          </w:tcPr>
          <w:p w:rsidR="00750A7C" w:rsidRPr="00E0773B" w:rsidRDefault="00750A7C" w:rsidP="00B318A9">
            <w:pPr>
              <w:rPr>
                <w:bCs/>
                <w:i/>
                <w:iCs/>
                <w:sz w:val="20"/>
                <w:szCs w:val="20"/>
              </w:rPr>
            </w:pPr>
            <w:r w:rsidRPr="00E0773B">
              <w:rPr>
                <w:bCs/>
                <w:i/>
                <w:iCs/>
                <w:sz w:val="20"/>
                <w:szCs w:val="20"/>
              </w:rPr>
              <w:t>в том числе за счет средств:</w:t>
            </w:r>
          </w:p>
        </w:tc>
        <w:tc>
          <w:tcPr>
            <w:tcW w:w="1985" w:type="dxa"/>
          </w:tcPr>
          <w:p w:rsidR="00750A7C" w:rsidRPr="00E0773B" w:rsidRDefault="00750A7C" w:rsidP="00B318A9">
            <w:pPr>
              <w:pStyle w:val="ConsPlusCell"/>
              <w:jc w:val="center"/>
              <w:rPr>
                <w:sz w:val="20"/>
                <w:szCs w:val="20"/>
              </w:rPr>
            </w:pPr>
          </w:p>
        </w:tc>
        <w:tc>
          <w:tcPr>
            <w:tcW w:w="2126" w:type="dxa"/>
          </w:tcPr>
          <w:p w:rsidR="00750A7C" w:rsidRPr="00E0773B" w:rsidRDefault="00750A7C" w:rsidP="00B318A9">
            <w:pPr>
              <w:pStyle w:val="ConsPlusCell"/>
              <w:jc w:val="center"/>
              <w:rPr>
                <w:sz w:val="20"/>
                <w:szCs w:val="20"/>
              </w:rPr>
            </w:pPr>
          </w:p>
        </w:tc>
        <w:tc>
          <w:tcPr>
            <w:tcW w:w="2126" w:type="dxa"/>
          </w:tcPr>
          <w:p w:rsidR="00750A7C" w:rsidRPr="00E0773B" w:rsidRDefault="00750A7C" w:rsidP="00B318A9">
            <w:pPr>
              <w:pStyle w:val="ConsPlusCell"/>
              <w:jc w:val="center"/>
              <w:rPr>
                <w:sz w:val="20"/>
                <w:szCs w:val="20"/>
              </w:rPr>
            </w:pPr>
          </w:p>
        </w:tc>
      </w:tr>
      <w:tr w:rsidR="00750A7C" w:rsidRPr="00E0773B" w:rsidTr="00A03C3C">
        <w:trPr>
          <w:tblCellSpacing w:w="5" w:type="nil"/>
        </w:trPr>
        <w:tc>
          <w:tcPr>
            <w:tcW w:w="4678" w:type="dxa"/>
            <w:vMerge/>
          </w:tcPr>
          <w:p w:rsidR="00750A7C" w:rsidRPr="00E0773B" w:rsidRDefault="00750A7C" w:rsidP="001B44B7">
            <w:pPr>
              <w:pStyle w:val="ConsPlusCell"/>
              <w:rPr>
                <w:sz w:val="20"/>
                <w:szCs w:val="20"/>
              </w:rPr>
            </w:pPr>
          </w:p>
        </w:tc>
        <w:tc>
          <w:tcPr>
            <w:tcW w:w="4961" w:type="dxa"/>
          </w:tcPr>
          <w:p w:rsidR="00750A7C" w:rsidRPr="00E0773B" w:rsidRDefault="00750A7C" w:rsidP="00B318A9">
            <w:pPr>
              <w:rPr>
                <w:sz w:val="20"/>
                <w:szCs w:val="20"/>
              </w:rPr>
            </w:pPr>
            <w:r w:rsidRPr="00E0773B">
              <w:rPr>
                <w:sz w:val="20"/>
                <w:szCs w:val="20"/>
              </w:rPr>
              <w:t xml:space="preserve"> - областного бюджета</w:t>
            </w:r>
          </w:p>
        </w:tc>
        <w:tc>
          <w:tcPr>
            <w:tcW w:w="1985" w:type="dxa"/>
          </w:tcPr>
          <w:p w:rsidR="00750A7C" w:rsidRPr="00E0773B" w:rsidRDefault="00750A7C" w:rsidP="00B318A9">
            <w:pPr>
              <w:pStyle w:val="ConsPlusCell"/>
              <w:rPr>
                <w:sz w:val="20"/>
                <w:szCs w:val="20"/>
              </w:rPr>
            </w:pPr>
          </w:p>
        </w:tc>
        <w:tc>
          <w:tcPr>
            <w:tcW w:w="2126" w:type="dxa"/>
          </w:tcPr>
          <w:p w:rsidR="00750A7C" w:rsidRPr="00E0773B" w:rsidRDefault="00750A7C" w:rsidP="00B318A9">
            <w:pPr>
              <w:pStyle w:val="ConsPlusCell"/>
              <w:rPr>
                <w:sz w:val="20"/>
                <w:szCs w:val="20"/>
              </w:rPr>
            </w:pPr>
          </w:p>
        </w:tc>
        <w:tc>
          <w:tcPr>
            <w:tcW w:w="2126" w:type="dxa"/>
          </w:tcPr>
          <w:p w:rsidR="00750A7C" w:rsidRPr="00E0773B" w:rsidRDefault="00750A7C" w:rsidP="00B318A9">
            <w:pPr>
              <w:pStyle w:val="ConsPlusCell"/>
              <w:rPr>
                <w:sz w:val="20"/>
                <w:szCs w:val="20"/>
              </w:rPr>
            </w:pPr>
          </w:p>
        </w:tc>
      </w:tr>
      <w:tr w:rsidR="00750A7C" w:rsidRPr="00E0773B" w:rsidTr="00A03C3C">
        <w:trPr>
          <w:tblCellSpacing w:w="5" w:type="nil"/>
        </w:trPr>
        <w:tc>
          <w:tcPr>
            <w:tcW w:w="4678" w:type="dxa"/>
            <w:vMerge/>
          </w:tcPr>
          <w:p w:rsidR="00750A7C" w:rsidRPr="00E0773B" w:rsidRDefault="00750A7C" w:rsidP="001B44B7">
            <w:pPr>
              <w:pStyle w:val="ConsPlusCell"/>
              <w:rPr>
                <w:sz w:val="20"/>
                <w:szCs w:val="20"/>
              </w:rPr>
            </w:pPr>
          </w:p>
        </w:tc>
        <w:tc>
          <w:tcPr>
            <w:tcW w:w="4961" w:type="dxa"/>
          </w:tcPr>
          <w:p w:rsidR="00750A7C" w:rsidRPr="00E0773B" w:rsidRDefault="00750A7C" w:rsidP="00B318A9">
            <w:pPr>
              <w:rPr>
                <w:sz w:val="20"/>
                <w:szCs w:val="20"/>
              </w:rPr>
            </w:pPr>
            <w:r w:rsidRPr="00E0773B">
              <w:rPr>
                <w:sz w:val="20"/>
                <w:szCs w:val="20"/>
              </w:rPr>
              <w:t>-  бюджета района</w:t>
            </w:r>
          </w:p>
        </w:tc>
        <w:tc>
          <w:tcPr>
            <w:tcW w:w="1985" w:type="dxa"/>
          </w:tcPr>
          <w:p w:rsidR="00750A7C" w:rsidRPr="00E0773B" w:rsidRDefault="00750A7C" w:rsidP="00B318A9">
            <w:pPr>
              <w:pStyle w:val="ConsPlusCell"/>
              <w:rPr>
                <w:sz w:val="20"/>
                <w:szCs w:val="20"/>
              </w:rPr>
            </w:pPr>
          </w:p>
        </w:tc>
        <w:tc>
          <w:tcPr>
            <w:tcW w:w="2126" w:type="dxa"/>
          </w:tcPr>
          <w:p w:rsidR="00750A7C" w:rsidRPr="00E0773B" w:rsidRDefault="00750A7C" w:rsidP="00B318A9">
            <w:pPr>
              <w:pStyle w:val="ConsPlusCell"/>
              <w:jc w:val="center"/>
              <w:rPr>
                <w:sz w:val="20"/>
                <w:szCs w:val="20"/>
              </w:rPr>
            </w:pPr>
            <w:r w:rsidRPr="00E0773B">
              <w:rPr>
                <w:sz w:val="20"/>
                <w:szCs w:val="20"/>
              </w:rPr>
              <w:t>Х</w:t>
            </w:r>
          </w:p>
        </w:tc>
        <w:tc>
          <w:tcPr>
            <w:tcW w:w="2126" w:type="dxa"/>
          </w:tcPr>
          <w:p w:rsidR="00750A7C" w:rsidRPr="00E0773B" w:rsidRDefault="00750A7C" w:rsidP="00B318A9">
            <w:pPr>
              <w:pStyle w:val="ConsPlusCell"/>
              <w:rPr>
                <w:sz w:val="20"/>
                <w:szCs w:val="20"/>
              </w:rPr>
            </w:pPr>
          </w:p>
        </w:tc>
      </w:tr>
      <w:tr w:rsidR="00750A7C" w:rsidRPr="00E0773B" w:rsidTr="00A03C3C">
        <w:trPr>
          <w:tblCellSpacing w:w="5" w:type="nil"/>
        </w:trPr>
        <w:tc>
          <w:tcPr>
            <w:tcW w:w="4678" w:type="dxa"/>
            <w:vMerge/>
          </w:tcPr>
          <w:p w:rsidR="00750A7C" w:rsidRPr="00E0773B" w:rsidRDefault="00750A7C" w:rsidP="001B44B7">
            <w:pPr>
              <w:pStyle w:val="ConsPlusCell"/>
              <w:rPr>
                <w:sz w:val="20"/>
                <w:szCs w:val="20"/>
              </w:rPr>
            </w:pPr>
          </w:p>
        </w:tc>
        <w:tc>
          <w:tcPr>
            <w:tcW w:w="4961" w:type="dxa"/>
          </w:tcPr>
          <w:p w:rsidR="00750A7C" w:rsidRPr="00E0773B" w:rsidRDefault="00750A7C" w:rsidP="00B318A9">
            <w:pPr>
              <w:rPr>
                <w:sz w:val="20"/>
                <w:szCs w:val="20"/>
              </w:rPr>
            </w:pPr>
            <w:r w:rsidRPr="00E0773B">
              <w:rPr>
                <w:sz w:val="20"/>
                <w:szCs w:val="20"/>
              </w:rPr>
              <w:t>внебюджетные источники</w:t>
            </w:r>
          </w:p>
        </w:tc>
        <w:tc>
          <w:tcPr>
            <w:tcW w:w="1985" w:type="dxa"/>
          </w:tcPr>
          <w:p w:rsidR="00750A7C" w:rsidRPr="00E0773B" w:rsidRDefault="00750A7C" w:rsidP="00B318A9">
            <w:pPr>
              <w:pStyle w:val="ConsPlusCell"/>
              <w:rPr>
                <w:sz w:val="20"/>
                <w:szCs w:val="20"/>
              </w:rPr>
            </w:pPr>
          </w:p>
        </w:tc>
        <w:tc>
          <w:tcPr>
            <w:tcW w:w="2126" w:type="dxa"/>
          </w:tcPr>
          <w:p w:rsidR="00750A7C" w:rsidRPr="00E0773B" w:rsidRDefault="00750A7C" w:rsidP="00B318A9">
            <w:pPr>
              <w:pStyle w:val="ConsPlusCell"/>
              <w:jc w:val="center"/>
              <w:rPr>
                <w:sz w:val="20"/>
                <w:szCs w:val="20"/>
              </w:rPr>
            </w:pPr>
            <w:r w:rsidRPr="00E0773B">
              <w:rPr>
                <w:sz w:val="20"/>
                <w:szCs w:val="20"/>
              </w:rPr>
              <w:t>Х</w:t>
            </w:r>
          </w:p>
        </w:tc>
        <w:tc>
          <w:tcPr>
            <w:tcW w:w="2126" w:type="dxa"/>
          </w:tcPr>
          <w:p w:rsidR="00750A7C" w:rsidRPr="00E0773B" w:rsidRDefault="00750A7C" w:rsidP="00B318A9">
            <w:pPr>
              <w:pStyle w:val="ConsPlusCell"/>
              <w:rPr>
                <w:sz w:val="20"/>
                <w:szCs w:val="20"/>
              </w:rPr>
            </w:pPr>
          </w:p>
        </w:tc>
      </w:tr>
      <w:tr w:rsidR="0080286D" w:rsidRPr="00E0773B" w:rsidTr="00A03C3C">
        <w:trPr>
          <w:tblCellSpacing w:w="5" w:type="nil"/>
        </w:trPr>
        <w:tc>
          <w:tcPr>
            <w:tcW w:w="4678" w:type="dxa"/>
            <w:vMerge w:val="restart"/>
          </w:tcPr>
          <w:p w:rsidR="0080286D" w:rsidRPr="00E0773B" w:rsidRDefault="0080286D" w:rsidP="001B44B7">
            <w:pPr>
              <w:pStyle w:val="ConsPlusCell"/>
              <w:rPr>
                <w:sz w:val="20"/>
                <w:szCs w:val="20"/>
              </w:rPr>
            </w:pPr>
            <w:r w:rsidRPr="00E0773B">
              <w:rPr>
                <w:sz w:val="20"/>
                <w:szCs w:val="20"/>
              </w:rPr>
              <w:t>Мероприятия по приобретению оборудования и материалов для развития и восстановления объектов электрических сетей наружного (уличного) освещения</w:t>
            </w:r>
          </w:p>
        </w:tc>
        <w:tc>
          <w:tcPr>
            <w:tcW w:w="4961" w:type="dxa"/>
          </w:tcPr>
          <w:p w:rsidR="0080286D" w:rsidRPr="00E0773B" w:rsidRDefault="0080286D" w:rsidP="00B318A9">
            <w:pPr>
              <w:rPr>
                <w:sz w:val="20"/>
                <w:szCs w:val="20"/>
              </w:rPr>
            </w:pPr>
            <w:r w:rsidRPr="00E0773B">
              <w:rPr>
                <w:sz w:val="20"/>
                <w:szCs w:val="20"/>
              </w:rPr>
              <w:t>Всего</w:t>
            </w:r>
          </w:p>
        </w:tc>
        <w:tc>
          <w:tcPr>
            <w:tcW w:w="1985" w:type="dxa"/>
          </w:tcPr>
          <w:p w:rsidR="0080286D" w:rsidRPr="00E0773B" w:rsidRDefault="0080286D" w:rsidP="00B318A9">
            <w:pPr>
              <w:pStyle w:val="ConsPlusCell"/>
              <w:jc w:val="center"/>
              <w:rPr>
                <w:sz w:val="20"/>
                <w:szCs w:val="20"/>
              </w:rPr>
            </w:pPr>
            <w:r w:rsidRPr="00E0773B">
              <w:rPr>
                <w:sz w:val="20"/>
                <w:szCs w:val="20"/>
              </w:rPr>
              <w:t>300,0</w:t>
            </w:r>
          </w:p>
        </w:tc>
        <w:tc>
          <w:tcPr>
            <w:tcW w:w="2126" w:type="dxa"/>
          </w:tcPr>
          <w:p w:rsidR="0080286D" w:rsidRPr="00E0773B" w:rsidRDefault="0080286D" w:rsidP="00B318A9">
            <w:pPr>
              <w:jc w:val="center"/>
              <w:rPr>
                <w:sz w:val="20"/>
                <w:szCs w:val="20"/>
              </w:rPr>
            </w:pPr>
            <w:r w:rsidRPr="00E0773B">
              <w:rPr>
                <w:sz w:val="20"/>
                <w:szCs w:val="20"/>
              </w:rPr>
              <w:t>300,0</w:t>
            </w:r>
          </w:p>
        </w:tc>
        <w:tc>
          <w:tcPr>
            <w:tcW w:w="2126" w:type="dxa"/>
          </w:tcPr>
          <w:p w:rsidR="0080286D" w:rsidRPr="00E0773B" w:rsidRDefault="0080286D" w:rsidP="00B318A9">
            <w:pPr>
              <w:jc w:val="center"/>
              <w:rPr>
                <w:sz w:val="20"/>
                <w:szCs w:val="20"/>
              </w:rPr>
            </w:pPr>
            <w:r w:rsidRPr="00E0773B">
              <w:rPr>
                <w:sz w:val="20"/>
                <w:szCs w:val="20"/>
              </w:rPr>
              <w:t>300,0</w:t>
            </w:r>
          </w:p>
        </w:tc>
      </w:tr>
      <w:tr w:rsidR="0080286D" w:rsidRPr="00E0773B" w:rsidTr="00A03C3C">
        <w:trPr>
          <w:tblCellSpacing w:w="5" w:type="nil"/>
        </w:trPr>
        <w:tc>
          <w:tcPr>
            <w:tcW w:w="4678" w:type="dxa"/>
            <w:vMerge/>
          </w:tcPr>
          <w:p w:rsidR="0080286D" w:rsidRPr="00E0773B" w:rsidRDefault="0080286D" w:rsidP="001B44B7">
            <w:pPr>
              <w:pStyle w:val="ConsPlusCell"/>
              <w:rPr>
                <w:sz w:val="20"/>
                <w:szCs w:val="20"/>
              </w:rPr>
            </w:pPr>
          </w:p>
        </w:tc>
        <w:tc>
          <w:tcPr>
            <w:tcW w:w="4961" w:type="dxa"/>
          </w:tcPr>
          <w:p w:rsidR="0080286D" w:rsidRPr="00E0773B" w:rsidRDefault="0080286D" w:rsidP="00B318A9">
            <w:pPr>
              <w:rPr>
                <w:sz w:val="20"/>
                <w:szCs w:val="20"/>
              </w:rPr>
            </w:pPr>
            <w:r w:rsidRPr="00E0773B">
              <w:rPr>
                <w:sz w:val="20"/>
                <w:szCs w:val="20"/>
              </w:rPr>
              <w:t>местный бюджет</w:t>
            </w:r>
          </w:p>
        </w:tc>
        <w:tc>
          <w:tcPr>
            <w:tcW w:w="1985" w:type="dxa"/>
          </w:tcPr>
          <w:p w:rsidR="0080286D" w:rsidRPr="00E0773B" w:rsidRDefault="0080286D" w:rsidP="00B318A9">
            <w:pPr>
              <w:pStyle w:val="ConsPlusCell"/>
              <w:jc w:val="center"/>
              <w:rPr>
                <w:sz w:val="20"/>
                <w:szCs w:val="20"/>
              </w:rPr>
            </w:pPr>
          </w:p>
        </w:tc>
        <w:tc>
          <w:tcPr>
            <w:tcW w:w="2126" w:type="dxa"/>
          </w:tcPr>
          <w:p w:rsidR="0080286D" w:rsidRPr="00E0773B" w:rsidRDefault="0080286D" w:rsidP="00B318A9">
            <w:pPr>
              <w:pStyle w:val="ConsPlusCell"/>
              <w:jc w:val="center"/>
              <w:rPr>
                <w:sz w:val="20"/>
                <w:szCs w:val="20"/>
              </w:rPr>
            </w:pPr>
          </w:p>
        </w:tc>
        <w:tc>
          <w:tcPr>
            <w:tcW w:w="2126" w:type="dxa"/>
          </w:tcPr>
          <w:p w:rsidR="0080286D" w:rsidRPr="00E0773B" w:rsidRDefault="0080286D" w:rsidP="00B318A9">
            <w:pPr>
              <w:pStyle w:val="ConsPlusCell"/>
              <w:jc w:val="center"/>
              <w:rPr>
                <w:sz w:val="20"/>
                <w:szCs w:val="20"/>
              </w:rPr>
            </w:pPr>
          </w:p>
        </w:tc>
      </w:tr>
      <w:tr w:rsidR="0080286D" w:rsidRPr="00E0773B" w:rsidTr="00A03C3C">
        <w:trPr>
          <w:tblCellSpacing w:w="5" w:type="nil"/>
        </w:trPr>
        <w:tc>
          <w:tcPr>
            <w:tcW w:w="4678" w:type="dxa"/>
            <w:vMerge/>
          </w:tcPr>
          <w:p w:rsidR="0080286D" w:rsidRPr="00E0773B" w:rsidRDefault="0080286D" w:rsidP="001B44B7">
            <w:pPr>
              <w:pStyle w:val="ConsPlusCell"/>
              <w:rPr>
                <w:sz w:val="20"/>
                <w:szCs w:val="20"/>
              </w:rPr>
            </w:pPr>
          </w:p>
        </w:tc>
        <w:tc>
          <w:tcPr>
            <w:tcW w:w="4961" w:type="dxa"/>
          </w:tcPr>
          <w:p w:rsidR="0080286D" w:rsidRPr="00E0773B" w:rsidRDefault="0080286D" w:rsidP="00B318A9">
            <w:pPr>
              <w:rPr>
                <w:bCs/>
                <w:sz w:val="20"/>
                <w:szCs w:val="20"/>
              </w:rPr>
            </w:pPr>
            <w:r w:rsidRPr="00E0773B">
              <w:rPr>
                <w:bCs/>
                <w:sz w:val="20"/>
                <w:szCs w:val="20"/>
              </w:rPr>
              <w:t>безвозмездные поступления в местный бюджет, &lt;2&gt;</w:t>
            </w:r>
          </w:p>
        </w:tc>
        <w:tc>
          <w:tcPr>
            <w:tcW w:w="1985" w:type="dxa"/>
          </w:tcPr>
          <w:p w:rsidR="0080286D" w:rsidRPr="00E0773B" w:rsidRDefault="0080286D" w:rsidP="00B318A9">
            <w:pPr>
              <w:pStyle w:val="ConsPlusCell"/>
              <w:jc w:val="center"/>
              <w:rPr>
                <w:sz w:val="20"/>
                <w:szCs w:val="20"/>
              </w:rPr>
            </w:pPr>
          </w:p>
        </w:tc>
        <w:tc>
          <w:tcPr>
            <w:tcW w:w="2126" w:type="dxa"/>
          </w:tcPr>
          <w:p w:rsidR="0080286D" w:rsidRPr="00E0773B" w:rsidRDefault="0080286D" w:rsidP="00B318A9">
            <w:pPr>
              <w:pStyle w:val="ConsPlusCell"/>
              <w:jc w:val="center"/>
              <w:rPr>
                <w:sz w:val="20"/>
                <w:szCs w:val="20"/>
              </w:rPr>
            </w:pPr>
          </w:p>
        </w:tc>
        <w:tc>
          <w:tcPr>
            <w:tcW w:w="2126" w:type="dxa"/>
          </w:tcPr>
          <w:p w:rsidR="0080286D" w:rsidRPr="00E0773B" w:rsidRDefault="0080286D" w:rsidP="00B318A9">
            <w:pPr>
              <w:pStyle w:val="ConsPlusCell"/>
              <w:jc w:val="center"/>
              <w:rPr>
                <w:sz w:val="20"/>
                <w:szCs w:val="20"/>
              </w:rPr>
            </w:pPr>
          </w:p>
        </w:tc>
      </w:tr>
      <w:tr w:rsidR="0080286D" w:rsidRPr="00E0773B" w:rsidTr="00A03C3C">
        <w:trPr>
          <w:tblCellSpacing w:w="5" w:type="nil"/>
        </w:trPr>
        <w:tc>
          <w:tcPr>
            <w:tcW w:w="4678" w:type="dxa"/>
            <w:vMerge/>
          </w:tcPr>
          <w:p w:rsidR="0080286D" w:rsidRPr="00E0773B" w:rsidRDefault="0080286D" w:rsidP="001B44B7">
            <w:pPr>
              <w:pStyle w:val="ConsPlusCell"/>
              <w:rPr>
                <w:sz w:val="20"/>
                <w:szCs w:val="20"/>
              </w:rPr>
            </w:pPr>
          </w:p>
        </w:tc>
        <w:tc>
          <w:tcPr>
            <w:tcW w:w="4961" w:type="dxa"/>
          </w:tcPr>
          <w:p w:rsidR="0080286D" w:rsidRPr="00E0773B" w:rsidRDefault="0080286D" w:rsidP="00B318A9">
            <w:pPr>
              <w:rPr>
                <w:bCs/>
                <w:i/>
                <w:iCs/>
                <w:sz w:val="20"/>
                <w:szCs w:val="20"/>
              </w:rPr>
            </w:pPr>
            <w:r w:rsidRPr="00E0773B">
              <w:rPr>
                <w:bCs/>
                <w:i/>
                <w:iCs/>
                <w:sz w:val="20"/>
                <w:szCs w:val="20"/>
              </w:rPr>
              <w:t>в том числе за счет средств:</w:t>
            </w:r>
          </w:p>
        </w:tc>
        <w:tc>
          <w:tcPr>
            <w:tcW w:w="1985" w:type="dxa"/>
          </w:tcPr>
          <w:p w:rsidR="0080286D" w:rsidRPr="00E0773B" w:rsidRDefault="0080286D" w:rsidP="00B318A9">
            <w:pPr>
              <w:pStyle w:val="ConsPlusCell"/>
              <w:jc w:val="center"/>
              <w:rPr>
                <w:sz w:val="20"/>
                <w:szCs w:val="20"/>
              </w:rPr>
            </w:pPr>
          </w:p>
        </w:tc>
        <w:tc>
          <w:tcPr>
            <w:tcW w:w="2126" w:type="dxa"/>
          </w:tcPr>
          <w:p w:rsidR="0080286D" w:rsidRPr="00E0773B" w:rsidRDefault="0080286D" w:rsidP="00B318A9">
            <w:pPr>
              <w:pStyle w:val="ConsPlusCell"/>
              <w:jc w:val="center"/>
              <w:rPr>
                <w:sz w:val="20"/>
                <w:szCs w:val="20"/>
              </w:rPr>
            </w:pPr>
          </w:p>
        </w:tc>
        <w:tc>
          <w:tcPr>
            <w:tcW w:w="2126" w:type="dxa"/>
          </w:tcPr>
          <w:p w:rsidR="0080286D" w:rsidRPr="00E0773B" w:rsidRDefault="0080286D" w:rsidP="00B318A9">
            <w:pPr>
              <w:pStyle w:val="ConsPlusCell"/>
              <w:jc w:val="center"/>
              <w:rPr>
                <w:sz w:val="20"/>
                <w:szCs w:val="20"/>
              </w:rPr>
            </w:pPr>
          </w:p>
        </w:tc>
      </w:tr>
      <w:tr w:rsidR="0080286D" w:rsidRPr="00E0773B" w:rsidTr="00A03C3C">
        <w:trPr>
          <w:tblCellSpacing w:w="5" w:type="nil"/>
        </w:trPr>
        <w:tc>
          <w:tcPr>
            <w:tcW w:w="4678" w:type="dxa"/>
            <w:vMerge/>
          </w:tcPr>
          <w:p w:rsidR="0080286D" w:rsidRPr="00E0773B" w:rsidRDefault="0080286D" w:rsidP="001B44B7">
            <w:pPr>
              <w:pStyle w:val="ConsPlusCell"/>
              <w:rPr>
                <w:sz w:val="20"/>
                <w:szCs w:val="20"/>
              </w:rPr>
            </w:pPr>
          </w:p>
        </w:tc>
        <w:tc>
          <w:tcPr>
            <w:tcW w:w="4961" w:type="dxa"/>
          </w:tcPr>
          <w:p w:rsidR="0080286D" w:rsidRPr="00E0773B" w:rsidRDefault="0080286D" w:rsidP="00B318A9">
            <w:pPr>
              <w:rPr>
                <w:sz w:val="20"/>
                <w:szCs w:val="20"/>
              </w:rPr>
            </w:pPr>
            <w:r w:rsidRPr="00E0773B">
              <w:rPr>
                <w:sz w:val="20"/>
                <w:szCs w:val="20"/>
              </w:rPr>
              <w:t xml:space="preserve"> - областного бюджета</w:t>
            </w:r>
          </w:p>
        </w:tc>
        <w:tc>
          <w:tcPr>
            <w:tcW w:w="1985" w:type="dxa"/>
          </w:tcPr>
          <w:p w:rsidR="0080286D" w:rsidRPr="00E0773B" w:rsidRDefault="0080286D" w:rsidP="00B318A9">
            <w:pPr>
              <w:pStyle w:val="ConsPlusCell"/>
              <w:rPr>
                <w:sz w:val="20"/>
                <w:szCs w:val="20"/>
              </w:rPr>
            </w:pPr>
          </w:p>
        </w:tc>
        <w:tc>
          <w:tcPr>
            <w:tcW w:w="2126" w:type="dxa"/>
          </w:tcPr>
          <w:p w:rsidR="0080286D" w:rsidRPr="00E0773B" w:rsidRDefault="0080286D" w:rsidP="00B318A9">
            <w:pPr>
              <w:pStyle w:val="ConsPlusCell"/>
              <w:rPr>
                <w:sz w:val="20"/>
                <w:szCs w:val="20"/>
              </w:rPr>
            </w:pPr>
          </w:p>
        </w:tc>
        <w:tc>
          <w:tcPr>
            <w:tcW w:w="2126" w:type="dxa"/>
          </w:tcPr>
          <w:p w:rsidR="0080286D" w:rsidRPr="00E0773B" w:rsidRDefault="0080286D" w:rsidP="00B318A9">
            <w:pPr>
              <w:pStyle w:val="ConsPlusCell"/>
              <w:rPr>
                <w:sz w:val="20"/>
                <w:szCs w:val="20"/>
              </w:rPr>
            </w:pPr>
          </w:p>
        </w:tc>
      </w:tr>
      <w:tr w:rsidR="0080286D" w:rsidRPr="00E0773B" w:rsidTr="00A03C3C">
        <w:trPr>
          <w:tblCellSpacing w:w="5" w:type="nil"/>
        </w:trPr>
        <w:tc>
          <w:tcPr>
            <w:tcW w:w="4678" w:type="dxa"/>
            <w:vMerge/>
          </w:tcPr>
          <w:p w:rsidR="0080286D" w:rsidRPr="00E0773B" w:rsidRDefault="0080286D" w:rsidP="001B44B7">
            <w:pPr>
              <w:pStyle w:val="ConsPlusCell"/>
              <w:rPr>
                <w:sz w:val="20"/>
                <w:szCs w:val="20"/>
              </w:rPr>
            </w:pPr>
          </w:p>
        </w:tc>
        <w:tc>
          <w:tcPr>
            <w:tcW w:w="4961" w:type="dxa"/>
          </w:tcPr>
          <w:p w:rsidR="0080286D" w:rsidRPr="00E0773B" w:rsidRDefault="0080286D" w:rsidP="00B318A9">
            <w:pPr>
              <w:rPr>
                <w:sz w:val="20"/>
                <w:szCs w:val="20"/>
              </w:rPr>
            </w:pPr>
            <w:r w:rsidRPr="00E0773B">
              <w:rPr>
                <w:sz w:val="20"/>
                <w:szCs w:val="20"/>
              </w:rPr>
              <w:t>-  бюджета района</w:t>
            </w:r>
          </w:p>
        </w:tc>
        <w:tc>
          <w:tcPr>
            <w:tcW w:w="1985" w:type="dxa"/>
          </w:tcPr>
          <w:p w:rsidR="0080286D" w:rsidRPr="00E0773B" w:rsidRDefault="0080286D" w:rsidP="00B318A9">
            <w:pPr>
              <w:pStyle w:val="ConsPlusCell"/>
              <w:rPr>
                <w:sz w:val="20"/>
                <w:szCs w:val="20"/>
              </w:rPr>
            </w:pPr>
          </w:p>
        </w:tc>
        <w:tc>
          <w:tcPr>
            <w:tcW w:w="2126" w:type="dxa"/>
          </w:tcPr>
          <w:p w:rsidR="0080286D" w:rsidRPr="00E0773B" w:rsidRDefault="0080286D" w:rsidP="00B318A9">
            <w:pPr>
              <w:pStyle w:val="ConsPlusCell"/>
              <w:jc w:val="center"/>
              <w:rPr>
                <w:sz w:val="20"/>
                <w:szCs w:val="20"/>
              </w:rPr>
            </w:pPr>
            <w:r w:rsidRPr="00E0773B">
              <w:rPr>
                <w:sz w:val="20"/>
                <w:szCs w:val="20"/>
              </w:rPr>
              <w:t>Х</w:t>
            </w:r>
          </w:p>
        </w:tc>
        <w:tc>
          <w:tcPr>
            <w:tcW w:w="2126" w:type="dxa"/>
          </w:tcPr>
          <w:p w:rsidR="0080286D" w:rsidRPr="00E0773B" w:rsidRDefault="0080286D" w:rsidP="00B318A9">
            <w:pPr>
              <w:pStyle w:val="ConsPlusCell"/>
              <w:rPr>
                <w:sz w:val="20"/>
                <w:szCs w:val="20"/>
              </w:rPr>
            </w:pPr>
          </w:p>
        </w:tc>
      </w:tr>
      <w:tr w:rsidR="0080286D" w:rsidRPr="00E0773B" w:rsidTr="00A03C3C">
        <w:trPr>
          <w:tblCellSpacing w:w="5" w:type="nil"/>
        </w:trPr>
        <w:tc>
          <w:tcPr>
            <w:tcW w:w="4678" w:type="dxa"/>
            <w:vMerge/>
          </w:tcPr>
          <w:p w:rsidR="0080286D" w:rsidRPr="00E0773B" w:rsidRDefault="0080286D" w:rsidP="001B44B7">
            <w:pPr>
              <w:pStyle w:val="ConsPlusCell"/>
              <w:rPr>
                <w:sz w:val="20"/>
                <w:szCs w:val="20"/>
              </w:rPr>
            </w:pPr>
          </w:p>
        </w:tc>
        <w:tc>
          <w:tcPr>
            <w:tcW w:w="4961" w:type="dxa"/>
          </w:tcPr>
          <w:p w:rsidR="0080286D" w:rsidRPr="00E0773B" w:rsidRDefault="0080286D" w:rsidP="00B318A9">
            <w:pPr>
              <w:rPr>
                <w:sz w:val="20"/>
                <w:szCs w:val="20"/>
              </w:rPr>
            </w:pPr>
            <w:r w:rsidRPr="00E0773B">
              <w:rPr>
                <w:sz w:val="20"/>
                <w:szCs w:val="20"/>
              </w:rPr>
              <w:t>внебюджетные источники</w:t>
            </w:r>
          </w:p>
        </w:tc>
        <w:tc>
          <w:tcPr>
            <w:tcW w:w="1985" w:type="dxa"/>
          </w:tcPr>
          <w:p w:rsidR="0080286D" w:rsidRPr="00E0773B" w:rsidRDefault="0080286D" w:rsidP="00B318A9">
            <w:pPr>
              <w:pStyle w:val="ConsPlusCell"/>
              <w:rPr>
                <w:sz w:val="20"/>
                <w:szCs w:val="20"/>
              </w:rPr>
            </w:pPr>
          </w:p>
        </w:tc>
        <w:tc>
          <w:tcPr>
            <w:tcW w:w="2126" w:type="dxa"/>
          </w:tcPr>
          <w:p w:rsidR="0080286D" w:rsidRPr="00E0773B" w:rsidRDefault="0080286D" w:rsidP="00B318A9">
            <w:pPr>
              <w:pStyle w:val="ConsPlusCell"/>
              <w:jc w:val="center"/>
              <w:rPr>
                <w:sz w:val="20"/>
                <w:szCs w:val="20"/>
              </w:rPr>
            </w:pPr>
            <w:r w:rsidRPr="00E0773B">
              <w:rPr>
                <w:sz w:val="20"/>
                <w:szCs w:val="20"/>
              </w:rPr>
              <w:t>Х</w:t>
            </w:r>
          </w:p>
        </w:tc>
        <w:tc>
          <w:tcPr>
            <w:tcW w:w="2126" w:type="dxa"/>
          </w:tcPr>
          <w:p w:rsidR="0080286D" w:rsidRPr="00E0773B" w:rsidRDefault="0080286D" w:rsidP="00B318A9">
            <w:pPr>
              <w:pStyle w:val="ConsPlusCell"/>
              <w:rPr>
                <w:sz w:val="20"/>
                <w:szCs w:val="20"/>
              </w:rPr>
            </w:pPr>
          </w:p>
        </w:tc>
      </w:tr>
      <w:tr w:rsidR="0080286D" w:rsidRPr="00E0773B" w:rsidTr="00A03C3C">
        <w:trPr>
          <w:tblCellSpacing w:w="5" w:type="nil"/>
        </w:trPr>
        <w:tc>
          <w:tcPr>
            <w:tcW w:w="4678" w:type="dxa"/>
            <w:vMerge w:val="restart"/>
          </w:tcPr>
          <w:p w:rsidR="0080286D" w:rsidRPr="00E0773B" w:rsidRDefault="0080286D" w:rsidP="001B44B7">
            <w:pPr>
              <w:pStyle w:val="ConsPlusCell"/>
              <w:rPr>
                <w:sz w:val="20"/>
                <w:szCs w:val="20"/>
              </w:rPr>
            </w:pPr>
            <w:r w:rsidRPr="00E0773B">
              <w:rPr>
                <w:b/>
                <w:kern w:val="2"/>
                <w:sz w:val="20"/>
                <w:szCs w:val="20"/>
                <w:lang w:eastAsia="en-US"/>
              </w:rPr>
              <w:t>Подпрограмма</w:t>
            </w:r>
            <w:r w:rsidRPr="00E0773B">
              <w:rPr>
                <w:sz w:val="20"/>
                <w:szCs w:val="20"/>
              </w:rPr>
              <w:t xml:space="preserve"> 3 «Развитие газификации на территории </w:t>
            </w:r>
            <w:r w:rsidR="00AD0ED7" w:rsidRPr="00E0773B">
              <w:rPr>
                <w:sz w:val="20"/>
                <w:szCs w:val="20"/>
              </w:rPr>
              <w:t>Калитвенского</w:t>
            </w:r>
            <w:r w:rsidRPr="00E0773B">
              <w:rPr>
                <w:sz w:val="20"/>
                <w:szCs w:val="20"/>
              </w:rPr>
              <w:t xml:space="preserve"> сельского поселения»</w:t>
            </w:r>
          </w:p>
        </w:tc>
        <w:tc>
          <w:tcPr>
            <w:tcW w:w="4961" w:type="dxa"/>
          </w:tcPr>
          <w:p w:rsidR="0080286D" w:rsidRPr="00E0773B" w:rsidRDefault="0080286D" w:rsidP="00B318A9">
            <w:pPr>
              <w:rPr>
                <w:sz w:val="20"/>
                <w:szCs w:val="20"/>
              </w:rPr>
            </w:pPr>
            <w:r w:rsidRPr="00E0773B">
              <w:rPr>
                <w:sz w:val="20"/>
                <w:szCs w:val="20"/>
              </w:rPr>
              <w:t>Всего</w:t>
            </w:r>
          </w:p>
        </w:tc>
        <w:tc>
          <w:tcPr>
            <w:tcW w:w="1985" w:type="dxa"/>
          </w:tcPr>
          <w:p w:rsidR="0080286D" w:rsidRPr="00E0773B" w:rsidRDefault="0080286D" w:rsidP="00B318A9">
            <w:pPr>
              <w:pStyle w:val="ConsPlusCell"/>
              <w:jc w:val="center"/>
              <w:rPr>
                <w:sz w:val="20"/>
                <w:szCs w:val="20"/>
              </w:rPr>
            </w:pPr>
            <w:r w:rsidRPr="00E0773B">
              <w:rPr>
                <w:sz w:val="20"/>
                <w:szCs w:val="20"/>
              </w:rPr>
              <w:t>55,0</w:t>
            </w:r>
          </w:p>
        </w:tc>
        <w:tc>
          <w:tcPr>
            <w:tcW w:w="2126" w:type="dxa"/>
          </w:tcPr>
          <w:p w:rsidR="0080286D" w:rsidRPr="00E0773B" w:rsidRDefault="0080286D" w:rsidP="00B318A9">
            <w:pPr>
              <w:jc w:val="center"/>
              <w:rPr>
                <w:sz w:val="20"/>
                <w:szCs w:val="20"/>
              </w:rPr>
            </w:pPr>
            <w:r w:rsidRPr="00E0773B">
              <w:rPr>
                <w:sz w:val="20"/>
                <w:szCs w:val="20"/>
              </w:rPr>
              <w:t>55,0</w:t>
            </w:r>
          </w:p>
        </w:tc>
        <w:tc>
          <w:tcPr>
            <w:tcW w:w="2126" w:type="dxa"/>
          </w:tcPr>
          <w:p w:rsidR="0080286D" w:rsidRPr="00E0773B" w:rsidRDefault="0080286D" w:rsidP="00B318A9">
            <w:pPr>
              <w:jc w:val="center"/>
              <w:rPr>
                <w:sz w:val="20"/>
                <w:szCs w:val="20"/>
              </w:rPr>
            </w:pPr>
            <w:r w:rsidRPr="00E0773B">
              <w:rPr>
                <w:sz w:val="20"/>
                <w:szCs w:val="20"/>
              </w:rPr>
              <w:t>48,0</w:t>
            </w:r>
          </w:p>
        </w:tc>
      </w:tr>
      <w:tr w:rsidR="0080286D" w:rsidRPr="00E0773B" w:rsidTr="00A03C3C">
        <w:trPr>
          <w:tblCellSpacing w:w="5" w:type="nil"/>
        </w:trPr>
        <w:tc>
          <w:tcPr>
            <w:tcW w:w="4678" w:type="dxa"/>
            <w:vMerge/>
          </w:tcPr>
          <w:p w:rsidR="0080286D" w:rsidRPr="00E0773B" w:rsidRDefault="0080286D" w:rsidP="001B44B7">
            <w:pPr>
              <w:pStyle w:val="ConsPlusCell"/>
              <w:rPr>
                <w:sz w:val="20"/>
                <w:szCs w:val="20"/>
              </w:rPr>
            </w:pPr>
          </w:p>
        </w:tc>
        <w:tc>
          <w:tcPr>
            <w:tcW w:w="4961" w:type="dxa"/>
          </w:tcPr>
          <w:p w:rsidR="0080286D" w:rsidRPr="00E0773B" w:rsidRDefault="0080286D" w:rsidP="00B318A9">
            <w:pPr>
              <w:rPr>
                <w:sz w:val="20"/>
                <w:szCs w:val="20"/>
              </w:rPr>
            </w:pPr>
            <w:r w:rsidRPr="00E0773B">
              <w:rPr>
                <w:sz w:val="20"/>
                <w:szCs w:val="20"/>
              </w:rPr>
              <w:t>местный бюджет</w:t>
            </w:r>
          </w:p>
        </w:tc>
        <w:tc>
          <w:tcPr>
            <w:tcW w:w="1985" w:type="dxa"/>
          </w:tcPr>
          <w:p w:rsidR="0080286D" w:rsidRPr="00E0773B" w:rsidRDefault="0080286D" w:rsidP="00B318A9">
            <w:pPr>
              <w:pStyle w:val="ConsPlusCell"/>
              <w:jc w:val="center"/>
              <w:rPr>
                <w:sz w:val="20"/>
                <w:szCs w:val="20"/>
              </w:rPr>
            </w:pPr>
          </w:p>
        </w:tc>
        <w:tc>
          <w:tcPr>
            <w:tcW w:w="2126" w:type="dxa"/>
          </w:tcPr>
          <w:p w:rsidR="0080286D" w:rsidRPr="00E0773B" w:rsidRDefault="0080286D" w:rsidP="00B318A9">
            <w:pPr>
              <w:pStyle w:val="ConsPlusCell"/>
              <w:jc w:val="center"/>
              <w:rPr>
                <w:sz w:val="20"/>
                <w:szCs w:val="20"/>
              </w:rPr>
            </w:pPr>
          </w:p>
        </w:tc>
        <w:tc>
          <w:tcPr>
            <w:tcW w:w="2126" w:type="dxa"/>
          </w:tcPr>
          <w:p w:rsidR="0080286D" w:rsidRPr="00E0773B" w:rsidRDefault="0080286D" w:rsidP="00B318A9">
            <w:pPr>
              <w:pStyle w:val="ConsPlusCell"/>
              <w:jc w:val="center"/>
              <w:rPr>
                <w:sz w:val="20"/>
                <w:szCs w:val="20"/>
              </w:rPr>
            </w:pPr>
          </w:p>
        </w:tc>
      </w:tr>
      <w:tr w:rsidR="0080286D" w:rsidRPr="00E0773B" w:rsidTr="00A03C3C">
        <w:trPr>
          <w:tblCellSpacing w:w="5" w:type="nil"/>
        </w:trPr>
        <w:tc>
          <w:tcPr>
            <w:tcW w:w="4678" w:type="dxa"/>
            <w:vMerge/>
          </w:tcPr>
          <w:p w:rsidR="0080286D" w:rsidRPr="00E0773B" w:rsidRDefault="0080286D" w:rsidP="001B44B7">
            <w:pPr>
              <w:pStyle w:val="ConsPlusCell"/>
              <w:rPr>
                <w:sz w:val="20"/>
                <w:szCs w:val="20"/>
              </w:rPr>
            </w:pPr>
          </w:p>
        </w:tc>
        <w:tc>
          <w:tcPr>
            <w:tcW w:w="4961" w:type="dxa"/>
          </w:tcPr>
          <w:p w:rsidR="0080286D" w:rsidRPr="00E0773B" w:rsidRDefault="0080286D" w:rsidP="00B318A9">
            <w:pPr>
              <w:rPr>
                <w:bCs/>
                <w:sz w:val="20"/>
                <w:szCs w:val="20"/>
              </w:rPr>
            </w:pPr>
            <w:r w:rsidRPr="00E0773B">
              <w:rPr>
                <w:bCs/>
                <w:sz w:val="20"/>
                <w:szCs w:val="20"/>
              </w:rPr>
              <w:t>безвозмездные поступления в местный бюджет, &lt;2&gt;</w:t>
            </w:r>
          </w:p>
        </w:tc>
        <w:tc>
          <w:tcPr>
            <w:tcW w:w="1985" w:type="dxa"/>
          </w:tcPr>
          <w:p w:rsidR="0080286D" w:rsidRPr="00E0773B" w:rsidRDefault="0080286D" w:rsidP="00B318A9">
            <w:pPr>
              <w:pStyle w:val="ConsPlusCell"/>
              <w:jc w:val="center"/>
              <w:rPr>
                <w:sz w:val="20"/>
                <w:szCs w:val="20"/>
              </w:rPr>
            </w:pPr>
          </w:p>
        </w:tc>
        <w:tc>
          <w:tcPr>
            <w:tcW w:w="2126" w:type="dxa"/>
          </w:tcPr>
          <w:p w:rsidR="0080286D" w:rsidRPr="00E0773B" w:rsidRDefault="0080286D" w:rsidP="00B318A9">
            <w:pPr>
              <w:pStyle w:val="ConsPlusCell"/>
              <w:jc w:val="center"/>
              <w:rPr>
                <w:sz w:val="20"/>
                <w:szCs w:val="20"/>
              </w:rPr>
            </w:pPr>
          </w:p>
        </w:tc>
        <w:tc>
          <w:tcPr>
            <w:tcW w:w="2126" w:type="dxa"/>
          </w:tcPr>
          <w:p w:rsidR="0080286D" w:rsidRPr="00E0773B" w:rsidRDefault="0080286D" w:rsidP="00B318A9">
            <w:pPr>
              <w:pStyle w:val="ConsPlusCell"/>
              <w:jc w:val="center"/>
              <w:rPr>
                <w:sz w:val="20"/>
                <w:szCs w:val="20"/>
              </w:rPr>
            </w:pPr>
          </w:p>
        </w:tc>
      </w:tr>
      <w:tr w:rsidR="0080286D" w:rsidRPr="00E0773B" w:rsidTr="00A03C3C">
        <w:trPr>
          <w:tblCellSpacing w:w="5" w:type="nil"/>
        </w:trPr>
        <w:tc>
          <w:tcPr>
            <w:tcW w:w="4678" w:type="dxa"/>
            <w:vMerge/>
          </w:tcPr>
          <w:p w:rsidR="0080286D" w:rsidRPr="00E0773B" w:rsidRDefault="0080286D" w:rsidP="001B44B7">
            <w:pPr>
              <w:pStyle w:val="ConsPlusCell"/>
              <w:rPr>
                <w:sz w:val="20"/>
                <w:szCs w:val="20"/>
              </w:rPr>
            </w:pPr>
          </w:p>
        </w:tc>
        <w:tc>
          <w:tcPr>
            <w:tcW w:w="4961" w:type="dxa"/>
          </w:tcPr>
          <w:p w:rsidR="0080286D" w:rsidRPr="00E0773B" w:rsidRDefault="0080286D" w:rsidP="00B318A9">
            <w:pPr>
              <w:rPr>
                <w:bCs/>
                <w:i/>
                <w:iCs/>
                <w:sz w:val="20"/>
                <w:szCs w:val="20"/>
              </w:rPr>
            </w:pPr>
            <w:r w:rsidRPr="00E0773B">
              <w:rPr>
                <w:bCs/>
                <w:i/>
                <w:iCs/>
                <w:sz w:val="20"/>
                <w:szCs w:val="20"/>
              </w:rPr>
              <w:t>в том числе за счет средств:</w:t>
            </w:r>
          </w:p>
        </w:tc>
        <w:tc>
          <w:tcPr>
            <w:tcW w:w="1985" w:type="dxa"/>
          </w:tcPr>
          <w:p w:rsidR="0080286D" w:rsidRPr="00E0773B" w:rsidRDefault="0080286D" w:rsidP="00B318A9">
            <w:pPr>
              <w:pStyle w:val="ConsPlusCell"/>
              <w:jc w:val="center"/>
              <w:rPr>
                <w:sz w:val="20"/>
                <w:szCs w:val="20"/>
              </w:rPr>
            </w:pPr>
          </w:p>
        </w:tc>
        <w:tc>
          <w:tcPr>
            <w:tcW w:w="2126" w:type="dxa"/>
          </w:tcPr>
          <w:p w:rsidR="0080286D" w:rsidRPr="00E0773B" w:rsidRDefault="0080286D" w:rsidP="00B318A9">
            <w:pPr>
              <w:pStyle w:val="ConsPlusCell"/>
              <w:jc w:val="center"/>
              <w:rPr>
                <w:sz w:val="20"/>
                <w:szCs w:val="20"/>
              </w:rPr>
            </w:pPr>
          </w:p>
        </w:tc>
        <w:tc>
          <w:tcPr>
            <w:tcW w:w="2126" w:type="dxa"/>
          </w:tcPr>
          <w:p w:rsidR="0080286D" w:rsidRPr="00E0773B" w:rsidRDefault="0080286D" w:rsidP="00B318A9">
            <w:pPr>
              <w:pStyle w:val="ConsPlusCell"/>
              <w:jc w:val="center"/>
              <w:rPr>
                <w:sz w:val="20"/>
                <w:szCs w:val="20"/>
              </w:rPr>
            </w:pPr>
          </w:p>
        </w:tc>
      </w:tr>
      <w:tr w:rsidR="0080286D" w:rsidRPr="00E0773B" w:rsidTr="00A03C3C">
        <w:trPr>
          <w:tblCellSpacing w:w="5" w:type="nil"/>
        </w:trPr>
        <w:tc>
          <w:tcPr>
            <w:tcW w:w="4678" w:type="dxa"/>
            <w:vMerge/>
          </w:tcPr>
          <w:p w:rsidR="0080286D" w:rsidRPr="00E0773B" w:rsidRDefault="0080286D" w:rsidP="001B44B7">
            <w:pPr>
              <w:pStyle w:val="ConsPlusCell"/>
              <w:rPr>
                <w:sz w:val="20"/>
                <w:szCs w:val="20"/>
              </w:rPr>
            </w:pPr>
          </w:p>
        </w:tc>
        <w:tc>
          <w:tcPr>
            <w:tcW w:w="4961" w:type="dxa"/>
          </w:tcPr>
          <w:p w:rsidR="0080286D" w:rsidRPr="00E0773B" w:rsidRDefault="0080286D" w:rsidP="00B318A9">
            <w:pPr>
              <w:rPr>
                <w:sz w:val="20"/>
                <w:szCs w:val="20"/>
              </w:rPr>
            </w:pPr>
            <w:r w:rsidRPr="00E0773B">
              <w:rPr>
                <w:sz w:val="20"/>
                <w:szCs w:val="20"/>
              </w:rPr>
              <w:t xml:space="preserve"> - областного бюджета</w:t>
            </w:r>
          </w:p>
        </w:tc>
        <w:tc>
          <w:tcPr>
            <w:tcW w:w="1985" w:type="dxa"/>
          </w:tcPr>
          <w:p w:rsidR="0080286D" w:rsidRPr="00E0773B" w:rsidRDefault="0080286D" w:rsidP="00B318A9">
            <w:pPr>
              <w:pStyle w:val="ConsPlusCell"/>
              <w:rPr>
                <w:sz w:val="20"/>
                <w:szCs w:val="20"/>
              </w:rPr>
            </w:pPr>
          </w:p>
        </w:tc>
        <w:tc>
          <w:tcPr>
            <w:tcW w:w="2126" w:type="dxa"/>
          </w:tcPr>
          <w:p w:rsidR="0080286D" w:rsidRPr="00E0773B" w:rsidRDefault="0080286D" w:rsidP="00B318A9">
            <w:pPr>
              <w:pStyle w:val="ConsPlusCell"/>
              <w:rPr>
                <w:sz w:val="20"/>
                <w:szCs w:val="20"/>
              </w:rPr>
            </w:pPr>
          </w:p>
        </w:tc>
        <w:tc>
          <w:tcPr>
            <w:tcW w:w="2126" w:type="dxa"/>
          </w:tcPr>
          <w:p w:rsidR="0080286D" w:rsidRPr="00E0773B" w:rsidRDefault="0080286D" w:rsidP="00B318A9">
            <w:pPr>
              <w:pStyle w:val="ConsPlusCell"/>
              <w:rPr>
                <w:sz w:val="20"/>
                <w:szCs w:val="20"/>
              </w:rPr>
            </w:pPr>
          </w:p>
        </w:tc>
      </w:tr>
      <w:tr w:rsidR="0080286D" w:rsidRPr="00E0773B" w:rsidTr="00A03C3C">
        <w:trPr>
          <w:tblCellSpacing w:w="5" w:type="nil"/>
        </w:trPr>
        <w:tc>
          <w:tcPr>
            <w:tcW w:w="4678" w:type="dxa"/>
            <w:vMerge/>
          </w:tcPr>
          <w:p w:rsidR="0080286D" w:rsidRPr="00E0773B" w:rsidRDefault="0080286D" w:rsidP="001B44B7">
            <w:pPr>
              <w:pStyle w:val="ConsPlusCell"/>
              <w:rPr>
                <w:sz w:val="20"/>
                <w:szCs w:val="20"/>
              </w:rPr>
            </w:pPr>
          </w:p>
        </w:tc>
        <w:tc>
          <w:tcPr>
            <w:tcW w:w="4961" w:type="dxa"/>
          </w:tcPr>
          <w:p w:rsidR="0080286D" w:rsidRPr="00E0773B" w:rsidRDefault="0080286D" w:rsidP="00B318A9">
            <w:pPr>
              <w:rPr>
                <w:sz w:val="20"/>
                <w:szCs w:val="20"/>
              </w:rPr>
            </w:pPr>
            <w:r w:rsidRPr="00E0773B">
              <w:rPr>
                <w:sz w:val="20"/>
                <w:szCs w:val="20"/>
              </w:rPr>
              <w:t>-  бюджета района</w:t>
            </w:r>
          </w:p>
        </w:tc>
        <w:tc>
          <w:tcPr>
            <w:tcW w:w="1985" w:type="dxa"/>
          </w:tcPr>
          <w:p w:rsidR="0080286D" w:rsidRPr="00E0773B" w:rsidRDefault="0080286D" w:rsidP="00B318A9">
            <w:pPr>
              <w:pStyle w:val="ConsPlusCell"/>
              <w:rPr>
                <w:sz w:val="20"/>
                <w:szCs w:val="20"/>
              </w:rPr>
            </w:pPr>
          </w:p>
        </w:tc>
        <w:tc>
          <w:tcPr>
            <w:tcW w:w="2126" w:type="dxa"/>
          </w:tcPr>
          <w:p w:rsidR="0080286D" w:rsidRPr="00E0773B" w:rsidRDefault="0080286D" w:rsidP="00B318A9">
            <w:pPr>
              <w:pStyle w:val="ConsPlusCell"/>
              <w:jc w:val="center"/>
              <w:rPr>
                <w:sz w:val="20"/>
                <w:szCs w:val="20"/>
              </w:rPr>
            </w:pPr>
            <w:r w:rsidRPr="00E0773B">
              <w:rPr>
                <w:sz w:val="20"/>
                <w:szCs w:val="20"/>
              </w:rPr>
              <w:t>Х</w:t>
            </w:r>
          </w:p>
        </w:tc>
        <w:tc>
          <w:tcPr>
            <w:tcW w:w="2126" w:type="dxa"/>
          </w:tcPr>
          <w:p w:rsidR="0080286D" w:rsidRPr="00E0773B" w:rsidRDefault="0080286D" w:rsidP="00B318A9">
            <w:pPr>
              <w:pStyle w:val="ConsPlusCell"/>
              <w:rPr>
                <w:sz w:val="20"/>
                <w:szCs w:val="20"/>
              </w:rPr>
            </w:pPr>
          </w:p>
        </w:tc>
      </w:tr>
      <w:tr w:rsidR="0080286D" w:rsidRPr="00E0773B" w:rsidTr="00A03C3C">
        <w:trPr>
          <w:tblCellSpacing w:w="5" w:type="nil"/>
        </w:trPr>
        <w:tc>
          <w:tcPr>
            <w:tcW w:w="4678" w:type="dxa"/>
            <w:vMerge/>
          </w:tcPr>
          <w:p w:rsidR="0080286D" w:rsidRPr="00E0773B" w:rsidRDefault="0080286D" w:rsidP="001B44B7">
            <w:pPr>
              <w:pStyle w:val="ConsPlusCell"/>
              <w:rPr>
                <w:sz w:val="20"/>
                <w:szCs w:val="20"/>
              </w:rPr>
            </w:pPr>
          </w:p>
        </w:tc>
        <w:tc>
          <w:tcPr>
            <w:tcW w:w="4961" w:type="dxa"/>
          </w:tcPr>
          <w:p w:rsidR="0080286D" w:rsidRPr="00E0773B" w:rsidRDefault="0080286D" w:rsidP="00B318A9">
            <w:pPr>
              <w:rPr>
                <w:sz w:val="20"/>
                <w:szCs w:val="20"/>
              </w:rPr>
            </w:pPr>
            <w:r w:rsidRPr="00E0773B">
              <w:rPr>
                <w:sz w:val="20"/>
                <w:szCs w:val="20"/>
              </w:rPr>
              <w:t>внебюджетные источники</w:t>
            </w:r>
          </w:p>
        </w:tc>
        <w:tc>
          <w:tcPr>
            <w:tcW w:w="1985" w:type="dxa"/>
          </w:tcPr>
          <w:p w:rsidR="0080286D" w:rsidRPr="00E0773B" w:rsidRDefault="0080286D" w:rsidP="00B318A9">
            <w:pPr>
              <w:pStyle w:val="ConsPlusCell"/>
              <w:rPr>
                <w:sz w:val="20"/>
                <w:szCs w:val="20"/>
              </w:rPr>
            </w:pPr>
          </w:p>
        </w:tc>
        <w:tc>
          <w:tcPr>
            <w:tcW w:w="2126" w:type="dxa"/>
          </w:tcPr>
          <w:p w:rsidR="0080286D" w:rsidRPr="00E0773B" w:rsidRDefault="0080286D" w:rsidP="00B318A9">
            <w:pPr>
              <w:pStyle w:val="ConsPlusCell"/>
              <w:jc w:val="center"/>
              <w:rPr>
                <w:sz w:val="20"/>
                <w:szCs w:val="20"/>
              </w:rPr>
            </w:pPr>
            <w:r w:rsidRPr="00E0773B">
              <w:rPr>
                <w:sz w:val="20"/>
                <w:szCs w:val="20"/>
              </w:rPr>
              <w:t>Х</w:t>
            </w:r>
          </w:p>
        </w:tc>
        <w:tc>
          <w:tcPr>
            <w:tcW w:w="2126" w:type="dxa"/>
          </w:tcPr>
          <w:p w:rsidR="0080286D" w:rsidRPr="00E0773B" w:rsidRDefault="0080286D" w:rsidP="00B318A9">
            <w:pPr>
              <w:pStyle w:val="ConsPlusCell"/>
              <w:rPr>
                <w:sz w:val="20"/>
                <w:szCs w:val="20"/>
              </w:rPr>
            </w:pPr>
          </w:p>
        </w:tc>
      </w:tr>
      <w:tr w:rsidR="0080286D" w:rsidRPr="00E0773B" w:rsidTr="00A03C3C">
        <w:trPr>
          <w:tblCellSpacing w:w="5" w:type="nil"/>
        </w:trPr>
        <w:tc>
          <w:tcPr>
            <w:tcW w:w="4678" w:type="dxa"/>
            <w:vMerge w:val="restart"/>
          </w:tcPr>
          <w:p w:rsidR="0080286D" w:rsidRPr="00E0773B" w:rsidRDefault="0080286D" w:rsidP="00B318A9">
            <w:pPr>
              <w:pStyle w:val="ConsPlusCell"/>
              <w:rPr>
                <w:sz w:val="20"/>
                <w:szCs w:val="20"/>
              </w:rPr>
            </w:pPr>
            <w:r w:rsidRPr="00E0773B">
              <w:rPr>
                <w:sz w:val="20"/>
                <w:szCs w:val="20"/>
              </w:rPr>
              <w:t xml:space="preserve">Мероприятие по замене ламп накаливания и других неэффективных элементов систем освещения, в том </w:t>
            </w:r>
            <w:r w:rsidRPr="00E0773B">
              <w:rPr>
                <w:sz w:val="20"/>
                <w:szCs w:val="20"/>
              </w:rPr>
              <w:lastRenderedPageBreak/>
              <w:t>числе светильников, на энергосберегающие (в том числе не менее 3 процентов от объема на основе светодиодов)</w:t>
            </w:r>
          </w:p>
        </w:tc>
        <w:tc>
          <w:tcPr>
            <w:tcW w:w="4961" w:type="dxa"/>
          </w:tcPr>
          <w:p w:rsidR="0080286D" w:rsidRPr="00E0773B" w:rsidRDefault="0080286D" w:rsidP="00B318A9">
            <w:pPr>
              <w:rPr>
                <w:sz w:val="20"/>
                <w:szCs w:val="20"/>
              </w:rPr>
            </w:pPr>
            <w:r w:rsidRPr="00E0773B">
              <w:rPr>
                <w:sz w:val="20"/>
                <w:szCs w:val="20"/>
              </w:rPr>
              <w:lastRenderedPageBreak/>
              <w:t>Всего</w:t>
            </w:r>
          </w:p>
        </w:tc>
        <w:tc>
          <w:tcPr>
            <w:tcW w:w="1985" w:type="dxa"/>
          </w:tcPr>
          <w:p w:rsidR="0080286D" w:rsidRPr="00E0773B" w:rsidRDefault="0080286D" w:rsidP="00B318A9">
            <w:pPr>
              <w:jc w:val="center"/>
              <w:rPr>
                <w:sz w:val="20"/>
                <w:szCs w:val="20"/>
              </w:rPr>
            </w:pPr>
            <w:r w:rsidRPr="00E0773B">
              <w:rPr>
                <w:sz w:val="20"/>
                <w:szCs w:val="20"/>
              </w:rPr>
              <w:t>55,0</w:t>
            </w:r>
          </w:p>
        </w:tc>
        <w:tc>
          <w:tcPr>
            <w:tcW w:w="2126" w:type="dxa"/>
          </w:tcPr>
          <w:p w:rsidR="0080286D" w:rsidRPr="00E0773B" w:rsidRDefault="0080286D" w:rsidP="00B318A9">
            <w:pPr>
              <w:jc w:val="center"/>
              <w:rPr>
                <w:sz w:val="20"/>
                <w:szCs w:val="20"/>
              </w:rPr>
            </w:pPr>
            <w:r w:rsidRPr="00E0773B">
              <w:rPr>
                <w:sz w:val="20"/>
                <w:szCs w:val="20"/>
              </w:rPr>
              <w:t>55,0</w:t>
            </w:r>
          </w:p>
        </w:tc>
        <w:tc>
          <w:tcPr>
            <w:tcW w:w="2126" w:type="dxa"/>
          </w:tcPr>
          <w:p w:rsidR="0080286D" w:rsidRPr="00E0773B" w:rsidRDefault="0080286D" w:rsidP="00B318A9">
            <w:pPr>
              <w:jc w:val="center"/>
              <w:rPr>
                <w:sz w:val="20"/>
                <w:szCs w:val="20"/>
              </w:rPr>
            </w:pPr>
            <w:r w:rsidRPr="00E0773B">
              <w:rPr>
                <w:sz w:val="20"/>
                <w:szCs w:val="20"/>
              </w:rPr>
              <w:t>48,0</w:t>
            </w:r>
          </w:p>
        </w:tc>
      </w:tr>
      <w:tr w:rsidR="0080286D" w:rsidRPr="00E0773B" w:rsidTr="00A03C3C">
        <w:trPr>
          <w:tblCellSpacing w:w="5" w:type="nil"/>
        </w:trPr>
        <w:tc>
          <w:tcPr>
            <w:tcW w:w="4678" w:type="dxa"/>
            <w:vMerge/>
          </w:tcPr>
          <w:p w:rsidR="0080286D" w:rsidRPr="00E0773B" w:rsidRDefault="0080286D" w:rsidP="00B318A9">
            <w:pPr>
              <w:pStyle w:val="ConsPlusCell"/>
              <w:rPr>
                <w:sz w:val="20"/>
                <w:szCs w:val="20"/>
              </w:rPr>
            </w:pPr>
          </w:p>
        </w:tc>
        <w:tc>
          <w:tcPr>
            <w:tcW w:w="4961" w:type="dxa"/>
          </w:tcPr>
          <w:p w:rsidR="0080286D" w:rsidRPr="00E0773B" w:rsidRDefault="0080286D" w:rsidP="00B318A9">
            <w:pPr>
              <w:rPr>
                <w:sz w:val="20"/>
                <w:szCs w:val="20"/>
              </w:rPr>
            </w:pPr>
            <w:r w:rsidRPr="00E0773B">
              <w:rPr>
                <w:sz w:val="20"/>
                <w:szCs w:val="20"/>
              </w:rPr>
              <w:t>местный бюджет</w:t>
            </w:r>
          </w:p>
        </w:tc>
        <w:tc>
          <w:tcPr>
            <w:tcW w:w="1985" w:type="dxa"/>
          </w:tcPr>
          <w:p w:rsidR="0080286D" w:rsidRPr="00E0773B" w:rsidRDefault="0080286D" w:rsidP="00B318A9">
            <w:pPr>
              <w:pStyle w:val="ConsPlusCell"/>
              <w:jc w:val="center"/>
              <w:rPr>
                <w:sz w:val="20"/>
                <w:szCs w:val="20"/>
              </w:rPr>
            </w:pPr>
          </w:p>
        </w:tc>
        <w:tc>
          <w:tcPr>
            <w:tcW w:w="2126" w:type="dxa"/>
          </w:tcPr>
          <w:p w:rsidR="0080286D" w:rsidRPr="00E0773B" w:rsidRDefault="0080286D" w:rsidP="00B318A9">
            <w:pPr>
              <w:pStyle w:val="ConsPlusCell"/>
              <w:jc w:val="center"/>
              <w:rPr>
                <w:sz w:val="20"/>
                <w:szCs w:val="20"/>
              </w:rPr>
            </w:pPr>
          </w:p>
        </w:tc>
        <w:tc>
          <w:tcPr>
            <w:tcW w:w="2126" w:type="dxa"/>
          </w:tcPr>
          <w:p w:rsidR="0080286D" w:rsidRPr="00E0773B" w:rsidRDefault="0080286D" w:rsidP="00B318A9">
            <w:pPr>
              <w:pStyle w:val="ConsPlusCell"/>
              <w:jc w:val="center"/>
              <w:rPr>
                <w:sz w:val="20"/>
                <w:szCs w:val="20"/>
              </w:rPr>
            </w:pPr>
          </w:p>
        </w:tc>
      </w:tr>
      <w:tr w:rsidR="0080286D" w:rsidRPr="00E0773B" w:rsidTr="00A03C3C">
        <w:trPr>
          <w:tblCellSpacing w:w="5" w:type="nil"/>
        </w:trPr>
        <w:tc>
          <w:tcPr>
            <w:tcW w:w="4678" w:type="dxa"/>
            <w:vMerge/>
          </w:tcPr>
          <w:p w:rsidR="0080286D" w:rsidRPr="00E0773B" w:rsidRDefault="0080286D" w:rsidP="00B318A9">
            <w:pPr>
              <w:pStyle w:val="ConsPlusCell"/>
              <w:rPr>
                <w:sz w:val="20"/>
                <w:szCs w:val="20"/>
              </w:rPr>
            </w:pPr>
          </w:p>
        </w:tc>
        <w:tc>
          <w:tcPr>
            <w:tcW w:w="4961" w:type="dxa"/>
          </w:tcPr>
          <w:p w:rsidR="0080286D" w:rsidRPr="00E0773B" w:rsidRDefault="0080286D" w:rsidP="00B318A9">
            <w:pPr>
              <w:rPr>
                <w:bCs/>
                <w:sz w:val="20"/>
                <w:szCs w:val="20"/>
              </w:rPr>
            </w:pPr>
            <w:r w:rsidRPr="00E0773B">
              <w:rPr>
                <w:bCs/>
                <w:sz w:val="20"/>
                <w:szCs w:val="20"/>
              </w:rPr>
              <w:t>безвозмездные поступления в местный бюджет, &lt;2&gt;</w:t>
            </w:r>
          </w:p>
        </w:tc>
        <w:tc>
          <w:tcPr>
            <w:tcW w:w="1985" w:type="dxa"/>
          </w:tcPr>
          <w:p w:rsidR="0080286D" w:rsidRPr="00E0773B" w:rsidRDefault="0080286D" w:rsidP="00B318A9">
            <w:pPr>
              <w:pStyle w:val="ConsPlusCell"/>
              <w:jc w:val="center"/>
              <w:rPr>
                <w:sz w:val="20"/>
                <w:szCs w:val="20"/>
              </w:rPr>
            </w:pPr>
          </w:p>
        </w:tc>
        <w:tc>
          <w:tcPr>
            <w:tcW w:w="2126" w:type="dxa"/>
          </w:tcPr>
          <w:p w:rsidR="0080286D" w:rsidRPr="00E0773B" w:rsidRDefault="0080286D" w:rsidP="00B318A9">
            <w:pPr>
              <w:pStyle w:val="ConsPlusCell"/>
              <w:jc w:val="center"/>
              <w:rPr>
                <w:sz w:val="20"/>
                <w:szCs w:val="20"/>
              </w:rPr>
            </w:pPr>
          </w:p>
        </w:tc>
        <w:tc>
          <w:tcPr>
            <w:tcW w:w="2126" w:type="dxa"/>
          </w:tcPr>
          <w:p w:rsidR="0080286D" w:rsidRPr="00E0773B" w:rsidRDefault="0080286D" w:rsidP="00B318A9">
            <w:pPr>
              <w:pStyle w:val="ConsPlusCell"/>
              <w:jc w:val="center"/>
              <w:rPr>
                <w:sz w:val="20"/>
                <w:szCs w:val="20"/>
              </w:rPr>
            </w:pPr>
          </w:p>
        </w:tc>
      </w:tr>
      <w:tr w:rsidR="0080286D" w:rsidRPr="00E0773B" w:rsidTr="00A03C3C">
        <w:trPr>
          <w:tblCellSpacing w:w="5" w:type="nil"/>
        </w:trPr>
        <w:tc>
          <w:tcPr>
            <w:tcW w:w="4678" w:type="dxa"/>
            <w:vMerge/>
          </w:tcPr>
          <w:p w:rsidR="0080286D" w:rsidRPr="00E0773B" w:rsidRDefault="0080286D" w:rsidP="00B318A9">
            <w:pPr>
              <w:pStyle w:val="ConsPlusCell"/>
              <w:rPr>
                <w:sz w:val="20"/>
                <w:szCs w:val="20"/>
              </w:rPr>
            </w:pPr>
          </w:p>
        </w:tc>
        <w:tc>
          <w:tcPr>
            <w:tcW w:w="4961" w:type="dxa"/>
          </w:tcPr>
          <w:p w:rsidR="0080286D" w:rsidRPr="00E0773B" w:rsidRDefault="0080286D" w:rsidP="00B318A9">
            <w:pPr>
              <w:rPr>
                <w:bCs/>
                <w:i/>
                <w:iCs/>
                <w:sz w:val="20"/>
                <w:szCs w:val="20"/>
              </w:rPr>
            </w:pPr>
            <w:r w:rsidRPr="00E0773B">
              <w:rPr>
                <w:bCs/>
                <w:i/>
                <w:iCs/>
                <w:sz w:val="20"/>
                <w:szCs w:val="20"/>
              </w:rPr>
              <w:t>в том числе за счет средств:</w:t>
            </w:r>
          </w:p>
        </w:tc>
        <w:tc>
          <w:tcPr>
            <w:tcW w:w="1985" w:type="dxa"/>
          </w:tcPr>
          <w:p w:rsidR="0080286D" w:rsidRPr="00E0773B" w:rsidRDefault="0080286D" w:rsidP="00B318A9">
            <w:pPr>
              <w:pStyle w:val="ConsPlusCell"/>
              <w:jc w:val="center"/>
              <w:rPr>
                <w:sz w:val="20"/>
                <w:szCs w:val="20"/>
              </w:rPr>
            </w:pPr>
          </w:p>
        </w:tc>
        <w:tc>
          <w:tcPr>
            <w:tcW w:w="2126" w:type="dxa"/>
          </w:tcPr>
          <w:p w:rsidR="0080286D" w:rsidRPr="00E0773B" w:rsidRDefault="0080286D" w:rsidP="00B318A9">
            <w:pPr>
              <w:pStyle w:val="ConsPlusCell"/>
              <w:jc w:val="center"/>
              <w:rPr>
                <w:sz w:val="20"/>
                <w:szCs w:val="20"/>
              </w:rPr>
            </w:pPr>
          </w:p>
        </w:tc>
        <w:tc>
          <w:tcPr>
            <w:tcW w:w="2126" w:type="dxa"/>
          </w:tcPr>
          <w:p w:rsidR="0080286D" w:rsidRPr="00E0773B" w:rsidRDefault="0080286D" w:rsidP="00B318A9">
            <w:pPr>
              <w:pStyle w:val="ConsPlusCell"/>
              <w:jc w:val="center"/>
              <w:rPr>
                <w:sz w:val="20"/>
                <w:szCs w:val="20"/>
              </w:rPr>
            </w:pPr>
          </w:p>
        </w:tc>
      </w:tr>
      <w:tr w:rsidR="0080286D" w:rsidRPr="00E0773B" w:rsidTr="00A03C3C">
        <w:trPr>
          <w:tblCellSpacing w:w="5" w:type="nil"/>
        </w:trPr>
        <w:tc>
          <w:tcPr>
            <w:tcW w:w="4678" w:type="dxa"/>
            <w:vMerge/>
          </w:tcPr>
          <w:p w:rsidR="0080286D" w:rsidRPr="00E0773B" w:rsidRDefault="0080286D" w:rsidP="00B318A9">
            <w:pPr>
              <w:pStyle w:val="ConsPlusCell"/>
              <w:rPr>
                <w:sz w:val="20"/>
                <w:szCs w:val="20"/>
              </w:rPr>
            </w:pPr>
          </w:p>
        </w:tc>
        <w:tc>
          <w:tcPr>
            <w:tcW w:w="4961" w:type="dxa"/>
          </w:tcPr>
          <w:p w:rsidR="0080286D" w:rsidRPr="00E0773B" w:rsidRDefault="0080286D" w:rsidP="00B318A9">
            <w:pPr>
              <w:rPr>
                <w:sz w:val="20"/>
                <w:szCs w:val="20"/>
              </w:rPr>
            </w:pPr>
            <w:r w:rsidRPr="00E0773B">
              <w:rPr>
                <w:sz w:val="20"/>
                <w:szCs w:val="20"/>
              </w:rPr>
              <w:t xml:space="preserve"> - областного бюджета</w:t>
            </w:r>
          </w:p>
        </w:tc>
        <w:tc>
          <w:tcPr>
            <w:tcW w:w="1985" w:type="dxa"/>
          </w:tcPr>
          <w:p w:rsidR="0080286D" w:rsidRPr="00E0773B" w:rsidRDefault="0080286D" w:rsidP="00B318A9">
            <w:pPr>
              <w:pStyle w:val="ConsPlusCell"/>
              <w:rPr>
                <w:sz w:val="20"/>
                <w:szCs w:val="20"/>
              </w:rPr>
            </w:pPr>
          </w:p>
        </w:tc>
        <w:tc>
          <w:tcPr>
            <w:tcW w:w="2126" w:type="dxa"/>
          </w:tcPr>
          <w:p w:rsidR="0080286D" w:rsidRPr="00E0773B" w:rsidRDefault="0080286D" w:rsidP="00B318A9">
            <w:pPr>
              <w:pStyle w:val="ConsPlusCell"/>
              <w:rPr>
                <w:sz w:val="20"/>
                <w:szCs w:val="20"/>
              </w:rPr>
            </w:pPr>
          </w:p>
        </w:tc>
        <w:tc>
          <w:tcPr>
            <w:tcW w:w="2126" w:type="dxa"/>
          </w:tcPr>
          <w:p w:rsidR="0080286D" w:rsidRPr="00E0773B" w:rsidRDefault="0080286D" w:rsidP="00B318A9">
            <w:pPr>
              <w:pStyle w:val="ConsPlusCell"/>
              <w:rPr>
                <w:sz w:val="20"/>
                <w:szCs w:val="20"/>
              </w:rPr>
            </w:pPr>
          </w:p>
        </w:tc>
      </w:tr>
      <w:tr w:rsidR="0080286D" w:rsidRPr="00E0773B" w:rsidTr="00A03C3C">
        <w:trPr>
          <w:tblCellSpacing w:w="5" w:type="nil"/>
        </w:trPr>
        <w:tc>
          <w:tcPr>
            <w:tcW w:w="4678" w:type="dxa"/>
            <w:vMerge/>
          </w:tcPr>
          <w:p w:rsidR="0080286D" w:rsidRPr="00E0773B" w:rsidRDefault="0080286D" w:rsidP="00B318A9">
            <w:pPr>
              <w:pStyle w:val="ConsPlusCell"/>
              <w:rPr>
                <w:sz w:val="20"/>
                <w:szCs w:val="20"/>
              </w:rPr>
            </w:pPr>
          </w:p>
        </w:tc>
        <w:tc>
          <w:tcPr>
            <w:tcW w:w="4961" w:type="dxa"/>
          </w:tcPr>
          <w:p w:rsidR="0080286D" w:rsidRPr="00E0773B" w:rsidRDefault="0080286D" w:rsidP="00B318A9">
            <w:pPr>
              <w:rPr>
                <w:sz w:val="20"/>
                <w:szCs w:val="20"/>
              </w:rPr>
            </w:pPr>
            <w:r w:rsidRPr="00E0773B">
              <w:rPr>
                <w:sz w:val="20"/>
                <w:szCs w:val="20"/>
              </w:rPr>
              <w:t>-  бюджета района</w:t>
            </w:r>
          </w:p>
        </w:tc>
        <w:tc>
          <w:tcPr>
            <w:tcW w:w="1985" w:type="dxa"/>
          </w:tcPr>
          <w:p w:rsidR="0080286D" w:rsidRPr="00E0773B" w:rsidRDefault="0080286D" w:rsidP="00B318A9">
            <w:pPr>
              <w:pStyle w:val="ConsPlusCell"/>
              <w:rPr>
                <w:sz w:val="20"/>
                <w:szCs w:val="20"/>
              </w:rPr>
            </w:pPr>
          </w:p>
        </w:tc>
        <w:tc>
          <w:tcPr>
            <w:tcW w:w="2126" w:type="dxa"/>
          </w:tcPr>
          <w:p w:rsidR="0080286D" w:rsidRPr="00E0773B" w:rsidRDefault="0080286D" w:rsidP="00B318A9">
            <w:pPr>
              <w:pStyle w:val="ConsPlusCell"/>
              <w:jc w:val="center"/>
              <w:rPr>
                <w:sz w:val="20"/>
                <w:szCs w:val="20"/>
              </w:rPr>
            </w:pPr>
            <w:r w:rsidRPr="00E0773B">
              <w:rPr>
                <w:sz w:val="20"/>
                <w:szCs w:val="20"/>
              </w:rPr>
              <w:t>Х</w:t>
            </w:r>
          </w:p>
        </w:tc>
        <w:tc>
          <w:tcPr>
            <w:tcW w:w="2126" w:type="dxa"/>
          </w:tcPr>
          <w:p w:rsidR="0080286D" w:rsidRPr="00E0773B" w:rsidRDefault="0080286D" w:rsidP="00B318A9">
            <w:pPr>
              <w:pStyle w:val="ConsPlusCell"/>
              <w:rPr>
                <w:sz w:val="20"/>
                <w:szCs w:val="20"/>
              </w:rPr>
            </w:pPr>
          </w:p>
        </w:tc>
      </w:tr>
      <w:tr w:rsidR="0080286D" w:rsidRPr="00E0773B" w:rsidTr="00A03C3C">
        <w:trPr>
          <w:tblCellSpacing w:w="5" w:type="nil"/>
        </w:trPr>
        <w:tc>
          <w:tcPr>
            <w:tcW w:w="4678" w:type="dxa"/>
            <w:vMerge/>
          </w:tcPr>
          <w:p w:rsidR="0080286D" w:rsidRPr="00E0773B" w:rsidRDefault="0080286D" w:rsidP="00B318A9">
            <w:pPr>
              <w:pStyle w:val="ConsPlusCell"/>
              <w:rPr>
                <w:sz w:val="20"/>
                <w:szCs w:val="20"/>
              </w:rPr>
            </w:pPr>
          </w:p>
        </w:tc>
        <w:tc>
          <w:tcPr>
            <w:tcW w:w="4961" w:type="dxa"/>
          </w:tcPr>
          <w:p w:rsidR="0080286D" w:rsidRPr="00E0773B" w:rsidRDefault="0080286D" w:rsidP="00B318A9">
            <w:pPr>
              <w:rPr>
                <w:sz w:val="20"/>
                <w:szCs w:val="20"/>
              </w:rPr>
            </w:pPr>
            <w:r w:rsidRPr="00E0773B">
              <w:rPr>
                <w:sz w:val="20"/>
                <w:szCs w:val="20"/>
              </w:rPr>
              <w:t>внебюджетные источники</w:t>
            </w:r>
          </w:p>
        </w:tc>
        <w:tc>
          <w:tcPr>
            <w:tcW w:w="1985" w:type="dxa"/>
          </w:tcPr>
          <w:p w:rsidR="0080286D" w:rsidRPr="00E0773B" w:rsidRDefault="0080286D" w:rsidP="00B318A9">
            <w:pPr>
              <w:pStyle w:val="ConsPlusCell"/>
              <w:rPr>
                <w:sz w:val="20"/>
                <w:szCs w:val="20"/>
              </w:rPr>
            </w:pPr>
          </w:p>
        </w:tc>
        <w:tc>
          <w:tcPr>
            <w:tcW w:w="2126" w:type="dxa"/>
          </w:tcPr>
          <w:p w:rsidR="0080286D" w:rsidRPr="00E0773B" w:rsidRDefault="0080286D" w:rsidP="00B318A9">
            <w:pPr>
              <w:pStyle w:val="ConsPlusCell"/>
              <w:jc w:val="center"/>
              <w:rPr>
                <w:sz w:val="20"/>
                <w:szCs w:val="20"/>
              </w:rPr>
            </w:pPr>
            <w:r w:rsidRPr="00E0773B">
              <w:rPr>
                <w:sz w:val="20"/>
                <w:szCs w:val="20"/>
              </w:rPr>
              <w:t>Х</w:t>
            </w:r>
          </w:p>
        </w:tc>
        <w:tc>
          <w:tcPr>
            <w:tcW w:w="2126" w:type="dxa"/>
          </w:tcPr>
          <w:p w:rsidR="0080286D" w:rsidRPr="00E0773B" w:rsidRDefault="0080286D" w:rsidP="00B318A9">
            <w:pPr>
              <w:pStyle w:val="ConsPlusCell"/>
              <w:rPr>
                <w:sz w:val="20"/>
                <w:szCs w:val="20"/>
              </w:rPr>
            </w:pPr>
          </w:p>
        </w:tc>
      </w:tr>
    </w:tbl>
    <w:p w:rsidR="00A03C3C" w:rsidRPr="00E0773B" w:rsidRDefault="00A03C3C" w:rsidP="00A03C3C">
      <w:pPr>
        <w:pStyle w:val="Default"/>
        <w:ind w:firstLine="709"/>
        <w:jc w:val="both"/>
        <w:rPr>
          <w:b/>
          <w:bCs/>
          <w:color w:val="auto"/>
          <w:sz w:val="20"/>
          <w:szCs w:val="20"/>
        </w:rPr>
      </w:pPr>
    </w:p>
    <w:p w:rsidR="00A03C3C" w:rsidRPr="00E0773B" w:rsidRDefault="00A03C3C" w:rsidP="00A03C3C">
      <w:pPr>
        <w:pStyle w:val="Default"/>
        <w:ind w:firstLine="709"/>
        <w:jc w:val="both"/>
        <w:rPr>
          <w:color w:val="auto"/>
          <w:sz w:val="20"/>
          <w:szCs w:val="20"/>
        </w:rPr>
      </w:pPr>
      <w:r w:rsidRPr="00E0773B">
        <w:rPr>
          <w:b/>
          <w:bCs/>
          <w:color w:val="auto"/>
          <w:sz w:val="20"/>
          <w:szCs w:val="20"/>
        </w:rPr>
        <w:t xml:space="preserve">Оценка эффективности реализации программы: </w:t>
      </w:r>
    </w:p>
    <w:p w:rsidR="00A03C3C" w:rsidRPr="00E0773B" w:rsidRDefault="00A03C3C" w:rsidP="00A03C3C">
      <w:pPr>
        <w:pStyle w:val="Default"/>
        <w:ind w:firstLine="709"/>
        <w:jc w:val="both"/>
        <w:rPr>
          <w:color w:val="auto"/>
          <w:sz w:val="20"/>
          <w:szCs w:val="20"/>
        </w:rPr>
      </w:pPr>
    </w:p>
    <w:p w:rsidR="00A03C3C" w:rsidRPr="00E0773B" w:rsidRDefault="00A03C3C" w:rsidP="00A03C3C">
      <w:pPr>
        <w:pStyle w:val="Default"/>
        <w:ind w:firstLine="709"/>
        <w:jc w:val="both"/>
        <w:rPr>
          <w:color w:val="auto"/>
          <w:sz w:val="20"/>
          <w:szCs w:val="20"/>
        </w:rPr>
      </w:pPr>
      <w:r w:rsidRPr="00E0773B">
        <w:rPr>
          <w:color w:val="auto"/>
          <w:sz w:val="20"/>
          <w:szCs w:val="20"/>
        </w:rPr>
        <w:t xml:space="preserve">1.Степень достижения цели и задач муниципальной программы оценивается путем сопоставления фактически достигнутых значений показателей цели и задач муниципальной программы и их плановых значений: </w:t>
      </w:r>
    </w:p>
    <w:p w:rsidR="00A03C3C" w:rsidRPr="00E0773B" w:rsidRDefault="00B47240" w:rsidP="00A03C3C">
      <w:pPr>
        <w:pStyle w:val="Default"/>
        <w:ind w:firstLine="709"/>
        <w:jc w:val="both"/>
        <w:rPr>
          <w:color w:val="auto"/>
          <w:sz w:val="20"/>
          <w:szCs w:val="20"/>
        </w:rPr>
      </w:pPr>
      <w:r w:rsidRPr="00E0773B">
        <w:rPr>
          <w:color w:val="auto"/>
          <w:sz w:val="20"/>
          <w:szCs w:val="20"/>
        </w:rPr>
        <w:t xml:space="preserve"> </w:t>
      </w:r>
      <w:r w:rsidR="00A03C3C" w:rsidRPr="00E0773B">
        <w:rPr>
          <w:color w:val="auto"/>
          <w:sz w:val="20"/>
          <w:szCs w:val="20"/>
        </w:rPr>
        <w:t>(</w:t>
      </w:r>
      <w:r w:rsidR="000074D6" w:rsidRPr="00E0773B">
        <w:rPr>
          <w:color w:val="auto"/>
          <w:sz w:val="20"/>
          <w:szCs w:val="20"/>
        </w:rPr>
        <w:t>2</w:t>
      </w:r>
      <w:r w:rsidR="001B44B7" w:rsidRPr="00E0773B">
        <w:rPr>
          <w:color w:val="auto"/>
          <w:sz w:val="20"/>
          <w:szCs w:val="20"/>
        </w:rPr>
        <w:t>0</w:t>
      </w:r>
      <w:r w:rsidR="00A03C3C" w:rsidRPr="00E0773B">
        <w:rPr>
          <w:color w:val="auto"/>
          <w:sz w:val="20"/>
          <w:szCs w:val="20"/>
        </w:rPr>
        <w:t>/</w:t>
      </w:r>
      <w:r w:rsidR="000074D6" w:rsidRPr="00E0773B">
        <w:rPr>
          <w:color w:val="auto"/>
          <w:sz w:val="20"/>
          <w:szCs w:val="20"/>
        </w:rPr>
        <w:t>2</w:t>
      </w:r>
      <w:r w:rsidR="001B44B7" w:rsidRPr="00E0773B">
        <w:rPr>
          <w:color w:val="auto"/>
          <w:sz w:val="20"/>
          <w:szCs w:val="20"/>
        </w:rPr>
        <w:t>0</w:t>
      </w:r>
      <w:r w:rsidR="00A03C3C" w:rsidRPr="00E0773B">
        <w:rPr>
          <w:color w:val="auto"/>
          <w:sz w:val="20"/>
          <w:szCs w:val="20"/>
        </w:rPr>
        <w:t>*100)</w:t>
      </w:r>
      <w:r w:rsidR="00857BC5" w:rsidRPr="00E0773B">
        <w:rPr>
          <w:color w:val="auto"/>
          <w:sz w:val="20"/>
          <w:szCs w:val="20"/>
        </w:rPr>
        <w:t>+ (20/20*100)+)/</w:t>
      </w:r>
      <w:r w:rsidR="00A03C3C" w:rsidRPr="00E0773B">
        <w:rPr>
          <w:color w:val="auto"/>
          <w:sz w:val="20"/>
          <w:szCs w:val="20"/>
        </w:rPr>
        <w:t>)/</w:t>
      </w:r>
      <w:r w:rsidR="00857BC5" w:rsidRPr="00E0773B">
        <w:rPr>
          <w:color w:val="auto"/>
          <w:sz w:val="20"/>
          <w:szCs w:val="20"/>
        </w:rPr>
        <w:t>2</w:t>
      </w:r>
      <w:r w:rsidRPr="00E0773B">
        <w:rPr>
          <w:color w:val="auto"/>
          <w:sz w:val="20"/>
          <w:szCs w:val="20"/>
        </w:rPr>
        <w:t>=</w:t>
      </w:r>
      <w:r w:rsidR="000074D6" w:rsidRPr="00E0773B">
        <w:rPr>
          <w:color w:val="auto"/>
          <w:sz w:val="20"/>
          <w:szCs w:val="20"/>
        </w:rPr>
        <w:t>10</w:t>
      </w:r>
      <w:r w:rsidR="00A03C3C" w:rsidRPr="00E0773B">
        <w:rPr>
          <w:color w:val="auto"/>
          <w:sz w:val="20"/>
          <w:szCs w:val="20"/>
        </w:rPr>
        <w:t xml:space="preserve">0 </w:t>
      </w:r>
    </w:p>
    <w:p w:rsidR="00A03C3C" w:rsidRPr="00E0773B" w:rsidRDefault="00A03C3C" w:rsidP="00A03C3C">
      <w:pPr>
        <w:pStyle w:val="Default"/>
        <w:ind w:firstLine="709"/>
        <w:jc w:val="both"/>
        <w:rPr>
          <w:color w:val="auto"/>
          <w:sz w:val="20"/>
          <w:szCs w:val="20"/>
        </w:rPr>
      </w:pPr>
    </w:p>
    <w:p w:rsidR="00A03C3C" w:rsidRPr="00E0773B" w:rsidRDefault="00A03C3C" w:rsidP="00A03C3C">
      <w:pPr>
        <w:pStyle w:val="Default"/>
        <w:ind w:firstLine="709"/>
        <w:jc w:val="both"/>
        <w:rPr>
          <w:color w:val="auto"/>
          <w:sz w:val="20"/>
          <w:szCs w:val="20"/>
        </w:rPr>
      </w:pPr>
      <w:r w:rsidRPr="00E0773B">
        <w:rPr>
          <w:color w:val="auto"/>
          <w:sz w:val="20"/>
          <w:szCs w:val="20"/>
        </w:rPr>
        <w:t xml:space="preserve">2.Степень выполнения мероприятий муниципальной программы: </w:t>
      </w:r>
    </w:p>
    <w:p w:rsidR="00A03C3C" w:rsidRPr="00E0773B" w:rsidRDefault="00857BC5" w:rsidP="00A03C3C">
      <w:pPr>
        <w:pStyle w:val="Default"/>
        <w:ind w:firstLine="709"/>
        <w:jc w:val="both"/>
        <w:rPr>
          <w:color w:val="auto"/>
          <w:sz w:val="20"/>
          <w:szCs w:val="20"/>
        </w:rPr>
      </w:pPr>
      <w:r w:rsidRPr="00E0773B">
        <w:rPr>
          <w:color w:val="auto"/>
          <w:sz w:val="20"/>
          <w:szCs w:val="20"/>
        </w:rPr>
        <w:t>2</w:t>
      </w:r>
      <w:r w:rsidR="00A03C3C" w:rsidRPr="00E0773B">
        <w:rPr>
          <w:color w:val="auto"/>
          <w:sz w:val="20"/>
          <w:szCs w:val="20"/>
        </w:rPr>
        <w:t>/</w:t>
      </w:r>
      <w:r w:rsidRPr="00E0773B">
        <w:rPr>
          <w:color w:val="auto"/>
          <w:sz w:val="20"/>
          <w:szCs w:val="20"/>
        </w:rPr>
        <w:t>2</w:t>
      </w:r>
      <w:r w:rsidR="00B47240" w:rsidRPr="00E0773B">
        <w:rPr>
          <w:color w:val="auto"/>
          <w:sz w:val="20"/>
          <w:szCs w:val="20"/>
        </w:rPr>
        <w:t>*100=</w:t>
      </w:r>
      <w:r w:rsidRPr="00E0773B">
        <w:rPr>
          <w:color w:val="auto"/>
          <w:sz w:val="20"/>
          <w:szCs w:val="20"/>
        </w:rPr>
        <w:t>100</w:t>
      </w:r>
      <w:r w:rsidR="00A03C3C" w:rsidRPr="00E0773B">
        <w:rPr>
          <w:color w:val="auto"/>
          <w:sz w:val="20"/>
          <w:szCs w:val="20"/>
        </w:rPr>
        <w:t xml:space="preserve"> </w:t>
      </w:r>
    </w:p>
    <w:p w:rsidR="00A03C3C" w:rsidRPr="00E0773B" w:rsidRDefault="00A03C3C" w:rsidP="00A03C3C">
      <w:pPr>
        <w:pStyle w:val="Default"/>
        <w:ind w:firstLine="709"/>
        <w:jc w:val="both"/>
        <w:rPr>
          <w:color w:val="auto"/>
          <w:sz w:val="20"/>
          <w:szCs w:val="20"/>
        </w:rPr>
      </w:pPr>
    </w:p>
    <w:p w:rsidR="00A03C3C" w:rsidRPr="00E0773B" w:rsidRDefault="00A03C3C" w:rsidP="00A03C3C">
      <w:pPr>
        <w:pStyle w:val="Default"/>
        <w:ind w:firstLine="709"/>
        <w:jc w:val="both"/>
        <w:rPr>
          <w:color w:val="auto"/>
          <w:sz w:val="20"/>
          <w:szCs w:val="20"/>
        </w:rPr>
      </w:pPr>
      <w:r w:rsidRPr="00E0773B">
        <w:rPr>
          <w:color w:val="auto"/>
          <w:sz w:val="20"/>
          <w:szCs w:val="20"/>
        </w:rPr>
        <w:t xml:space="preserve">3.Полнота освоения финансовых средств, определяется только по основным мероприятиям муниципальной программы, финансируемым полностью или частично за счет бюджетных средств: </w:t>
      </w:r>
    </w:p>
    <w:p w:rsidR="00A03C3C" w:rsidRPr="00E0773B" w:rsidRDefault="00AA08D8" w:rsidP="00A03C3C">
      <w:pPr>
        <w:pStyle w:val="Default"/>
        <w:ind w:firstLine="709"/>
        <w:jc w:val="both"/>
        <w:rPr>
          <w:color w:val="auto"/>
          <w:sz w:val="20"/>
          <w:szCs w:val="20"/>
        </w:rPr>
      </w:pPr>
      <w:r w:rsidRPr="00E0773B">
        <w:rPr>
          <w:color w:val="auto"/>
          <w:sz w:val="20"/>
          <w:szCs w:val="20"/>
        </w:rPr>
        <w:t>(</w:t>
      </w:r>
      <w:r w:rsidR="00857BC5" w:rsidRPr="00E0773B">
        <w:rPr>
          <w:color w:val="auto"/>
          <w:sz w:val="20"/>
          <w:szCs w:val="20"/>
        </w:rPr>
        <w:t>2</w:t>
      </w:r>
      <w:r w:rsidRPr="00E0773B">
        <w:rPr>
          <w:color w:val="auto"/>
          <w:sz w:val="20"/>
          <w:szCs w:val="20"/>
        </w:rPr>
        <w:t>*</w:t>
      </w:r>
      <w:r w:rsidR="00857BC5" w:rsidRPr="00E0773B">
        <w:rPr>
          <w:color w:val="auto"/>
          <w:sz w:val="20"/>
          <w:szCs w:val="20"/>
        </w:rPr>
        <w:t>2</w:t>
      </w:r>
      <w:r w:rsidRPr="00E0773B">
        <w:rPr>
          <w:color w:val="auto"/>
          <w:sz w:val="20"/>
          <w:szCs w:val="20"/>
        </w:rPr>
        <w:t>)</w:t>
      </w:r>
      <w:r w:rsidR="00A03C3C" w:rsidRPr="00E0773B">
        <w:rPr>
          <w:color w:val="auto"/>
          <w:sz w:val="20"/>
          <w:szCs w:val="20"/>
        </w:rPr>
        <w:t>/</w:t>
      </w:r>
      <w:r w:rsidR="00857BC5" w:rsidRPr="00E0773B">
        <w:rPr>
          <w:color w:val="auto"/>
          <w:sz w:val="20"/>
          <w:szCs w:val="20"/>
        </w:rPr>
        <w:t>2</w:t>
      </w:r>
      <w:r w:rsidR="00A03C3C" w:rsidRPr="00E0773B">
        <w:rPr>
          <w:color w:val="auto"/>
          <w:sz w:val="20"/>
          <w:szCs w:val="20"/>
        </w:rPr>
        <w:t>*100=</w:t>
      </w:r>
      <w:r w:rsidR="00857BC5" w:rsidRPr="00E0773B">
        <w:rPr>
          <w:color w:val="auto"/>
          <w:sz w:val="20"/>
          <w:szCs w:val="20"/>
        </w:rPr>
        <w:t>100</w:t>
      </w:r>
      <w:r w:rsidR="00A03C3C" w:rsidRPr="00E0773B">
        <w:rPr>
          <w:color w:val="auto"/>
          <w:sz w:val="20"/>
          <w:szCs w:val="20"/>
        </w:rPr>
        <w:t xml:space="preserve"> </w:t>
      </w:r>
    </w:p>
    <w:p w:rsidR="00A03C3C" w:rsidRPr="00E0773B" w:rsidRDefault="00A03C3C" w:rsidP="00A03C3C">
      <w:pPr>
        <w:pStyle w:val="Default"/>
        <w:ind w:firstLine="709"/>
        <w:jc w:val="both"/>
        <w:rPr>
          <w:color w:val="auto"/>
          <w:sz w:val="20"/>
          <w:szCs w:val="20"/>
        </w:rPr>
      </w:pPr>
    </w:p>
    <w:p w:rsidR="00A03C3C" w:rsidRPr="00E0773B" w:rsidRDefault="00A03C3C" w:rsidP="00A03C3C">
      <w:pPr>
        <w:pStyle w:val="Default"/>
        <w:ind w:firstLine="709"/>
        <w:jc w:val="both"/>
        <w:rPr>
          <w:color w:val="auto"/>
          <w:sz w:val="20"/>
          <w:szCs w:val="20"/>
        </w:rPr>
      </w:pPr>
      <w:r w:rsidRPr="00E0773B">
        <w:rPr>
          <w:color w:val="auto"/>
          <w:sz w:val="20"/>
          <w:szCs w:val="20"/>
        </w:rPr>
        <w:t xml:space="preserve">4.Эффективность реализации муниципальной программы: </w:t>
      </w:r>
    </w:p>
    <w:p w:rsidR="00A03C3C" w:rsidRPr="00E0773B" w:rsidRDefault="00A03C3C" w:rsidP="00A03C3C">
      <w:pPr>
        <w:pStyle w:val="Default"/>
        <w:ind w:firstLine="709"/>
        <w:jc w:val="both"/>
        <w:rPr>
          <w:color w:val="auto"/>
          <w:sz w:val="20"/>
          <w:szCs w:val="20"/>
        </w:rPr>
      </w:pPr>
      <w:r w:rsidRPr="00E0773B">
        <w:rPr>
          <w:color w:val="auto"/>
          <w:sz w:val="20"/>
          <w:szCs w:val="20"/>
        </w:rPr>
        <w:t>0,5*</w:t>
      </w:r>
      <w:r w:rsidR="00F14ACB" w:rsidRPr="00E0773B">
        <w:rPr>
          <w:color w:val="auto"/>
          <w:sz w:val="20"/>
          <w:szCs w:val="20"/>
        </w:rPr>
        <w:t>10</w:t>
      </w:r>
      <w:r w:rsidRPr="00E0773B">
        <w:rPr>
          <w:color w:val="auto"/>
          <w:sz w:val="20"/>
          <w:szCs w:val="20"/>
        </w:rPr>
        <w:t>0+0,3*</w:t>
      </w:r>
      <w:r w:rsidR="00857BC5" w:rsidRPr="00E0773B">
        <w:rPr>
          <w:color w:val="auto"/>
          <w:sz w:val="20"/>
          <w:szCs w:val="20"/>
        </w:rPr>
        <w:t>100</w:t>
      </w:r>
      <w:r w:rsidRPr="00E0773B">
        <w:rPr>
          <w:color w:val="auto"/>
          <w:sz w:val="20"/>
          <w:szCs w:val="20"/>
        </w:rPr>
        <w:t>+0,2*</w:t>
      </w:r>
      <w:r w:rsidR="00857BC5" w:rsidRPr="00E0773B">
        <w:rPr>
          <w:color w:val="auto"/>
          <w:sz w:val="20"/>
          <w:szCs w:val="20"/>
        </w:rPr>
        <w:t>100</w:t>
      </w:r>
      <w:r w:rsidRPr="00E0773B">
        <w:rPr>
          <w:color w:val="auto"/>
          <w:sz w:val="20"/>
          <w:szCs w:val="20"/>
        </w:rPr>
        <w:t>=</w:t>
      </w:r>
      <w:r w:rsidR="00857BC5" w:rsidRPr="00E0773B">
        <w:rPr>
          <w:color w:val="auto"/>
          <w:sz w:val="20"/>
          <w:szCs w:val="20"/>
        </w:rPr>
        <w:t>100</w:t>
      </w:r>
    </w:p>
    <w:p w:rsidR="00A03C3C" w:rsidRPr="00E0773B" w:rsidRDefault="00A03C3C" w:rsidP="00A03C3C">
      <w:pPr>
        <w:pStyle w:val="Default"/>
        <w:ind w:firstLine="709"/>
        <w:jc w:val="both"/>
        <w:rPr>
          <w:color w:val="FF0000"/>
          <w:sz w:val="20"/>
          <w:szCs w:val="20"/>
        </w:rPr>
      </w:pPr>
      <w:bookmarkStart w:id="0" w:name="_GoBack"/>
      <w:bookmarkEnd w:id="0"/>
    </w:p>
    <w:p w:rsidR="0061143E" w:rsidRPr="00E0773B" w:rsidRDefault="0061143E" w:rsidP="0061143E">
      <w:pPr>
        <w:tabs>
          <w:tab w:val="left" w:pos="5520"/>
        </w:tabs>
        <w:ind w:firstLine="709"/>
        <w:jc w:val="both"/>
        <w:rPr>
          <w:b/>
          <w:bCs/>
          <w:sz w:val="20"/>
          <w:szCs w:val="20"/>
        </w:rPr>
      </w:pPr>
      <w:r w:rsidRPr="00E0773B">
        <w:rPr>
          <w:b/>
          <w:bCs/>
          <w:sz w:val="20"/>
          <w:szCs w:val="20"/>
        </w:rPr>
        <w:t>Таким образом, муниципальная программа считается реализованной с высоким уровнем эффективности</w:t>
      </w:r>
    </w:p>
    <w:p w:rsidR="00F874B1" w:rsidRPr="00E0773B" w:rsidRDefault="00F874B1" w:rsidP="0061143E">
      <w:pPr>
        <w:tabs>
          <w:tab w:val="left" w:pos="5520"/>
        </w:tabs>
        <w:ind w:firstLine="709"/>
        <w:jc w:val="both"/>
        <w:rPr>
          <w:b/>
          <w:bCs/>
          <w:sz w:val="20"/>
          <w:szCs w:val="20"/>
        </w:rPr>
      </w:pPr>
    </w:p>
    <w:p w:rsidR="00F874B1" w:rsidRPr="00E0773B" w:rsidRDefault="00F874B1" w:rsidP="0061143E">
      <w:pPr>
        <w:tabs>
          <w:tab w:val="left" w:pos="5520"/>
        </w:tabs>
        <w:ind w:firstLine="709"/>
        <w:jc w:val="both"/>
        <w:rPr>
          <w:b/>
          <w:bCs/>
          <w:sz w:val="20"/>
          <w:szCs w:val="20"/>
        </w:rPr>
      </w:pPr>
    </w:p>
    <w:p w:rsidR="00F874B1" w:rsidRPr="00E0773B" w:rsidRDefault="00F874B1" w:rsidP="0061143E">
      <w:pPr>
        <w:tabs>
          <w:tab w:val="left" w:pos="5520"/>
        </w:tabs>
        <w:ind w:firstLine="709"/>
        <w:jc w:val="both"/>
        <w:rPr>
          <w:b/>
          <w:bCs/>
          <w:sz w:val="20"/>
          <w:szCs w:val="20"/>
        </w:rPr>
      </w:pPr>
    </w:p>
    <w:p w:rsidR="005345E1" w:rsidRPr="00E0773B" w:rsidRDefault="005345E1" w:rsidP="005345E1">
      <w:pPr>
        <w:widowControl w:val="0"/>
        <w:shd w:val="clear" w:color="auto" w:fill="FFFFFF"/>
        <w:autoSpaceDE w:val="0"/>
        <w:autoSpaceDN w:val="0"/>
        <w:adjustRightInd w:val="0"/>
        <w:jc w:val="center"/>
        <w:rPr>
          <w:rFonts w:eastAsia="Andale Sans UI"/>
          <w:b/>
          <w:kern w:val="2"/>
          <w:sz w:val="20"/>
          <w:szCs w:val="20"/>
          <w:lang w:eastAsia="ja-JP" w:bidi="fa-IR"/>
        </w:rPr>
      </w:pPr>
      <w:r w:rsidRPr="00E0773B">
        <w:rPr>
          <w:rFonts w:eastAsia="Andale Sans UI"/>
          <w:b/>
          <w:kern w:val="3"/>
          <w:sz w:val="20"/>
          <w:szCs w:val="20"/>
          <w:lang w:eastAsia="ja-JP" w:bidi="fa-IR"/>
        </w:rPr>
        <w:t>9. Муниципальная программ</w:t>
      </w:r>
      <w:r w:rsidR="001D71C1" w:rsidRPr="00E0773B">
        <w:rPr>
          <w:rFonts w:eastAsia="Andale Sans UI"/>
          <w:b/>
          <w:kern w:val="3"/>
          <w:sz w:val="20"/>
          <w:szCs w:val="20"/>
          <w:lang w:eastAsia="ja-JP" w:bidi="fa-IR"/>
        </w:rPr>
        <w:t>а</w:t>
      </w:r>
      <w:r w:rsidRPr="00E0773B">
        <w:rPr>
          <w:rFonts w:eastAsia="Andale Sans UI"/>
          <w:b/>
          <w:kern w:val="3"/>
          <w:sz w:val="20"/>
          <w:szCs w:val="20"/>
          <w:lang w:eastAsia="ja-JP" w:bidi="fa-IR"/>
        </w:rPr>
        <w:t xml:space="preserve"> </w:t>
      </w:r>
      <w:r w:rsidR="00AD0ED7" w:rsidRPr="00E0773B">
        <w:rPr>
          <w:rFonts w:eastAsia="Andale Sans UI"/>
          <w:b/>
          <w:kern w:val="3"/>
          <w:sz w:val="20"/>
          <w:szCs w:val="20"/>
          <w:lang w:eastAsia="ja-JP" w:bidi="fa-IR"/>
        </w:rPr>
        <w:t>Калитвенского</w:t>
      </w:r>
      <w:r w:rsidRPr="00E0773B">
        <w:rPr>
          <w:rFonts w:eastAsia="Andale Sans UI"/>
          <w:b/>
          <w:kern w:val="3"/>
          <w:sz w:val="20"/>
          <w:szCs w:val="20"/>
          <w:lang w:eastAsia="ja-JP" w:bidi="fa-IR"/>
        </w:rPr>
        <w:t xml:space="preserve"> сельского поселения </w:t>
      </w:r>
      <w:r w:rsidR="001D71C1" w:rsidRPr="00E0773B">
        <w:rPr>
          <w:b/>
          <w:sz w:val="20"/>
          <w:szCs w:val="20"/>
        </w:rPr>
        <w:t xml:space="preserve">«Комплексное развитие систем коммунальной инфраструктуры </w:t>
      </w:r>
      <w:r w:rsidR="00AD0ED7" w:rsidRPr="00E0773B">
        <w:rPr>
          <w:b/>
          <w:sz w:val="20"/>
          <w:szCs w:val="20"/>
        </w:rPr>
        <w:t>Калитвенского</w:t>
      </w:r>
      <w:r w:rsidR="001D71C1" w:rsidRPr="00E0773B">
        <w:rPr>
          <w:b/>
          <w:sz w:val="20"/>
          <w:szCs w:val="20"/>
        </w:rPr>
        <w:t xml:space="preserve"> сельского поселения»</w:t>
      </w:r>
    </w:p>
    <w:p w:rsidR="005345E1" w:rsidRPr="00E0773B" w:rsidRDefault="005345E1" w:rsidP="005345E1">
      <w:pPr>
        <w:widowControl w:val="0"/>
        <w:autoSpaceDE w:val="0"/>
        <w:autoSpaceDN w:val="0"/>
        <w:adjustRightInd w:val="0"/>
        <w:jc w:val="center"/>
        <w:rPr>
          <w:sz w:val="20"/>
          <w:szCs w:val="20"/>
        </w:rPr>
      </w:pPr>
    </w:p>
    <w:p w:rsidR="005345E1" w:rsidRPr="00E0773B" w:rsidRDefault="005345E1" w:rsidP="005345E1">
      <w:pPr>
        <w:widowControl w:val="0"/>
        <w:autoSpaceDE w:val="0"/>
        <w:autoSpaceDN w:val="0"/>
        <w:adjustRightInd w:val="0"/>
        <w:jc w:val="center"/>
        <w:rPr>
          <w:sz w:val="20"/>
          <w:szCs w:val="20"/>
        </w:rPr>
      </w:pPr>
      <w:r w:rsidRPr="00E0773B">
        <w:rPr>
          <w:sz w:val="20"/>
          <w:szCs w:val="20"/>
        </w:rPr>
        <w:t>СВЕДЕНИЯ</w:t>
      </w:r>
    </w:p>
    <w:p w:rsidR="005345E1" w:rsidRPr="00E0773B" w:rsidRDefault="005345E1" w:rsidP="005345E1">
      <w:pPr>
        <w:widowControl w:val="0"/>
        <w:shd w:val="clear" w:color="auto" w:fill="FFFFFF"/>
        <w:autoSpaceDE w:val="0"/>
        <w:autoSpaceDN w:val="0"/>
        <w:adjustRightInd w:val="0"/>
        <w:jc w:val="center"/>
        <w:rPr>
          <w:rFonts w:eastAsia="Andale Sans UI"/>
          <w:kern w:val="3"/>
          <w:sz w:val="20"/>
          <w:szCs w:val="20"/>
          <w:lang w:eastAsia="ja-JP" w:bidi="fa-IR"/>
        </w:rPr>
      </w:pPr>
      <w:r w:rsidRPr="00E0773B">
        <w:rPr>
          <w:sz w:val="20"/>
          <w:szCs w:val="20"/>
        </w:rPr>
        <w:t>о достижении значений показателей (индикаторов)</w:t>
      </w:r>
      <w:r w:rsidRPr="00E0773B">
        <w:rPr>
          <w:rFonts w:eastAsia="Andale Sans UI"/>
          <w:kern w:val="3"/>
          <w:sz w:val="20"/>
          <w:szCs w:val="20"/>
          <w:lang w:eastAsia="ja-JP" w:bidi="fa-IR"/>
        </w:rPr>
        <w:t>за 2023 год</w:t>
      </w:r>
    </w:p>
    <w:p w:rsidR="005345E1" w:rsidRPr="00E0773B" w:rsidRDefault="005345E1" w:rsidP="005345E1">
      <w:pPr>
        <w:widowControl w:val="0"/>
        <w:autoSpaceDE w:val="0"/>
        <w:autoSpaceDN w:val="0"/>
        <w:adjustRightInd w:val="0"/>
        <w:jc w:val="both"/>
        <w:rPr>
          <w:sz w:val="20"/>
          <w:szCs w:val="20"/>
        </w:rPr>
      </w:pPr>
    </w:p>
    <w:tbl>
      <w:tblPr>
        <w:tblStyle w:val="a6"/>
        <w:tblW w:w="0" w:type="auto"/>
        <w:tblLook w:val="04A0"/>
      </w:tblPr>
      <w:tblGrid>
        <w:gridCol w:w="675"/>
        <w:gridCol w:w="6237"/>
        <w:gridCol w:w="1418"/>
        <w:gridCol w:w="2126"/>
        <w:gridCol w:w="1559"/>
        <w:gridCol w:w="1630"/>
        <w:gridCol w:w="2275"/>
      </w:tblGrid>
      <w:tr w:rsidR="005345E1" w:rsidRPr="00E0773B" w:rsidTr="00B318A9">
        <w:tc>
          <w:tcPr>
            <w:tcW w:w="675" w:type="dxa"/>
            <w:vMerge w:val="restart"/>
          </w:tcPr>
          <w:p w:rsidR="005345E1" w:rsidRPr="00E0773B" w:rsidRDefault="005345E1" w:rsidP="00B318A9">
            <w:pPr>
              <w:pStyle w:val="ConsPlusCell"/>
              <w:shd w:val="clear" w:color="auto" w:fill="FFFFFF"/>
              <w:jc w:val="center"/>
              <w:rPr>
                <w:sz w:val="20"/>
                <w:szCs w:val="20"/>
              </w:rPr>
            </w:pPr>
            <w:r w:rsidRPr="00E0773B">
              <w:rPr>
                <w:sz w:val="20"/>
                <w:szCs w:val="20"/>
              </w:rPr>
              <w:t>№ п/п</w:t>
            </w:r>
          </w:p>
        </w:tc>
        <w:tc>
          <w:tcPr>
            <w:tcW w:w="6237" w:type="dxa"/>
            <w:vMerge w:val="restart"/>
          </w:tcPr>
          <w:p w:rsidR="005345E1" w:rsidRPr="00E0773B" w:rsidRDefault="005345E1" w:rsidP="00B318A9">
            <w:pPr>
              <w:pStyle w:val="ConsPlusCell"/>
              <w:shd w:val="clear" w:color="auto" w:fill="FFFFFF"/>
              <w:jc w:val="center"/>
              <w:rPr>
                <w:sz w:val="20"/>
                <w:szCs w:val="20"/>
              </w:rPr>
            </w:pPr>
            <w:r w:rsidRPr="00E0773B">
              <w:rPr>
                <w:sz w:val="20"/>
                <w:szCs w:val="20"/>
              </w:rPr>
              <w:t>Номер и наименование</w:t>
            </w:r>
          </w:p>
          <w:p w:rsidR="005345E1" w:rsidRPr="00E0773B" w:rsidRDefault="005345E1" w:rsidP="00B318A9">
            <w:pPr>
              <w:pStyle w:val="ConsPlusCell"/>
              <w:shd w:val="clear" w:color="auto" w:fill="FFFFFF"/>
              <w:jc w:val="center"/>
              <w:rPr>
                <w:sz w:val="20"/>
                <w:szCs w:val="20"/>
              </w:rPr>
            </w:pPr>
          </w:p>
        </w:tc>
        <w:tc>
          <w:tcPr>
            <w:tcW w:w="1418" w:type="dxa"/>
            <w:vMerge w:val="restart"/>
          </w:tcPr>
          <w:p w:rsidR="005345E1" w:rsidRPr="00E0773B" w:rsidRDefault="005345E1" w:rsidP="00B318A9">
            <w:pPr>
              <w:pStyle w:val="ConsPlusCell"/>
              <w:shd w:val="clear" w:color="auto" w:fill="FFFFFF"/>
              <w:jc w:val="center"/>
              <w:rPr>
                <w:sz w:val="20"/>
                <w:szCs w:val="20"/>
              </w:rPr>
            </w:pPr>
            <w:r w:rsidRPr="00E0773B">
              <w:rPr>
                <w:sz w:val="20"/>
                <w:szCs w:val="20"/>
              </w:rPr>
              <w:t>Единица</w:t>
            </w:r>
          </w:p>
          <w:p w:rsidR="005345E1" w:rsidRPr="00E0773B" w:rsidRDefault="005345E1" w:rsidP="00B318A9">
            <w:pPr>
              <w:pStyle w:val="ConsPlusCell"/>
              <w:shd w:val="clear" w:color="auto" w:fill="FFFFFF"/>
              <w:jc w:val="center"/>
              <w:rPr>
                <w:sz w:val="20"/>
                <w:szCs w:val="20"/>
              </w:rPr>
            </w:pPr>
            <w:r w:rsidRPr="00E0773B">
              <w:rPr>
                <w:sz w:val="20"/>
                <w:szCs w:val="20"/>
              </w:rPr>
              <w:t>измерения</w:t>
            </w:r>
          </w:p>
        </w:tc>
        <w:tc>
          <w:tcPr>
            <w:tcW w:w="5315" w:type="dxa"/>
            <w:gridSpan w:val="3"/>
          </w:tcPr>
          <w:p w:rsidR="005345E1" w:rsidRPr="00E0773B" w:rsidRDefault="005345E1" w:rsidP="00B318A9">
            <w:pPr>
              <w:widowControl w:val="0"/>
              <w:autoSpaceDE w:val="0"/>
              <w:autoSpaceDN w:val="0"/>
              <w:adjustRightInd w:val="0"/>
              <w:jc w:val="center"/>
              <w:rPr>
                <w:sz w:val="20"/>
                <w:szCs w:val="20"/>
              </w:rPr>
            </w:pPr>
            <w:r w:rsidRPr="00E0773B">
              <w:rPr>
                <w:sz w:val="20"/>
                <w:szCs w:val="20"/>
              </w:rPr>
              <w:t xml:space="preserve">Значения показателей (индикаторов) </w:t>
            </w:r>
            <w:r w:rsidRPr="00E0773B">
              <w:rPr>
                <w:sz w:val="20"/>
                <w:szCs w:val="20"/>
              </w:rPr>
              <w:br/>
              <w:t xml:space="preserve">муниципальной программы,     </w:t>
            </w:r>
            <w:r w:rsidRPr="00E0773B">
              <w:rPr>
                <w:sz w:val="20"/>
                <w:szCs w:val="20"/>
              </w:rPr>
              <w:br/>
              <w:t>подпрограммы муниципальной программы</w:t>
            </w:r>
          </w:p>
        </w:tc>
        <w:tc>
          <w:tcPr>
            <w:tcW w:w="2275" w:type="dxa"/>
            <w:vMerge w:val="restart"/>
          </w:tcPr>
          <w:p w:rsidR="005345E1" w:rsidRPr="00E0773B" w:rsidRDefault="005345E1" w:rsidP="00B318A9">
            <w:pPr>
              <w:widowControl w:val="0"/>
              <w:autoSpaceDE w:val="0"/>
              <w:autoSpaceDN w:val="0"/>
              <w:adjustRightInd w:val="0"/>
              <w:jc w:val="center"/>
              <w:rPr>
                <w:sz w:val="20"/>
                <w:szCs w:val="20"/>
              </w:rPr>
            </w:pPr>
            <w:r w:rsidRPr="00E0773B">
              <w:rPr>
                <w:sz w:val="20"/>
                <w:szCs w:val="20"/>
              </w:rPr>
              <w:t xml:space="preserve">Обоснование отклонений  </w:t>
            </w:r>
            <w:r w:rsidRPr="00E0773B">
              <w:rPr>
                <w:sz w:val="20"/>
                <w:szCs w:val="20"/>
              </w:rPr>
              <w:br/>
              <w:t xml:space="preserve"> значений показателя    </w:t>
            </w:r>
            <w:r w:rsidRPr="00E0773B">
              <w:rPr>
                <w:sz w:val="20"/>
                <w:szCs w:val="20"/>
              </w:rPr>
              <w:br/>
              <w:t xml:space="preserve"> (индикатора) на конец   </w:t>
            </w:r>
            <w:r w:rsidRPr="00E0773B">
              <w:rPr>
                <w:sz w:val="20"/>
                <w:szCs w:val="20"/>
              </w:rPr>
              <w:br/>
              <w:t xml:space="preserve"> отчетного года       </w:t>
            </w:r>
            <w:r w:rsidRPr="00E0773B">
              <w:rPr>
                <w:sz w:val="20"/>
                <w:szCs w:val="20"/>
              </w:rPr>
              <w:br/>
              <w:t>(при наличии)</w:t>
            </w:r>
          </w:p>
        </w:tc>
      </w:tr>
      <w:tr w:rsidR="005345E1" w:rsidRPr="00E0773B" w:rsidTr="00B318A9">
        <w:tc>
          <w:tcPr>
            <w:tcW w:w="675" w:type="dxa"/>
            <w:vMerge/>
          </w:tcPr>
          <w:p w:rsidR="005345E1" w:rsidRPr="00E0773B" w:rsidRDefault="005345E1" w:rsidP="00B318A9">
            <w:pPr>
              <w:pStyle w:val="ConsPlusCell"/>
              <w:shd w:val="clear" w:color="auto" w:fill="FFFFFF"/>
              <w:jc w:val="center"/>
              <w:rPr>
                <w:sz w:val="20"/>
                <w:szCs w:val="20"/>
              </w:rPr>
            </w:pPr>
          </w:p>
        </w:tc>
        <w:tc>
          <w:tcPr>
            <w:tcW w:w="6237" w:type="dxa"/>
            <w:vMerge/>
          </w:tcPr>
          <w:p w:rsidR="005345E1" w:rsidRPr="00E0773B" w:rsidRDefault="005345E1" w:rsidP="00B318A9">
            <w:pPr>
              <w:pStyle w:val="ConsPlusCell"/>
              <w:shd w:val="clear" w:color="auto" w:fill="FFFFFF"/>
              <w:jc w:val="center"/>
              <w:rPr>
                <w:sz w:val="20"/>
                <w:szCs w:val="20"/>
              </w:rPr>
            </w:pPr>
          </w:p>
        </w:tc>
        <w:tc>
          <w:tcPr>
            <w:tcW w:w="1418" w:type="dxa"/>
            <w:vMerge/>
          </w:tcPr>
          <w:p w:rsidR="005345E1" w:rsidRPr="00E0773B" w:rsidRDefault="005345E1" w:rsidP="00B318A9">
            <w:pPr>
              <w:pStyle w:val="ConsPlusCell"/>
              <w:shd w:val="clear" w:color="auto" w:fill="FFFFFF"/>
              <w:jc w:val="center"/>
              <w:rPr>
                <w:sz w:val="20"/>
                <w:szCs w:val="20"/>
              </w:rPr>
            </w:pPr>
          </w:p>
        </w:tc>
        <w:tc>
          <w:tcPr>
            <w:tcW w:w="2126" w:type="dxa"/>
            <w:vMerge w:val="restart"/>
          </w:tcPr>
          <w:p w:rsidR="005345E1" w:rsidRPr="00E0773B" w:rsidRDefault="005345E1" w:rsidP="00B318A9">
            <w:pPr>
              <w:pStyle w:val="ConsPlusCell"/>
              <w:shd w:val="clear" w:color="auto" w:fill="FFFFFF"/>
              <w:jc w:val="center"/>
              <w:rPr>
                <w:sz w:val="20"/>
                <w:szCs w:val="20"/>
              </w:rPr>
            </w:pPr>
            <w:r w:rsidRPr="00E0773B">
              <w:rPr>
                <w:sz w:val="20"/>
                <w:szCs w:val="20"/>
              </w:rPr>
              <w:t>год,</w:t>
            </w:r>
          </w:p>
          <w:p w:rsidR="005345E1" w:rsidRPr="00E0773B" w:rsidRDefault="005345E1" w:rsidP="00B318A9">
            <w:pPr>
              <w:widowControl w:val="0"/>
              <w:autoSpaceDE w:val="0"/>
              <w:autoSpaceDN w:val="0"/>
              <w:adjustRightInd w:val="0"/>
              <w:jc w:val="center"/>
              <w:rPr>
                <w:sz w:val="20"/>
                <w:szCs w:val="20"/>
              </w:rPr>
            </w:pPr>
            <w:r w:rsidRPr="00E0773B">
              <w:rPr>
                <w:sz w:val="20"/>
                <w:szCs w:val="20"/>
              </w:rPr>
              <w:t xml:space="preserve">предшествующий </w:t>
            </w:r>
            <w:r w:rsidRPr="00E0773B">
              <w:rPr>
                <w:sz w:val="20"/>
                <w:szCs w:val="20"/>
              </w:rPr>
              <w:br/>
              <w:t xml:space="preserve">отчетному </w:t>
            </w:r>
            <w:hyperlink w:anchor="Par1462" w:history="1">
              <w:r w:rsidRPr="00E0773B">
                <w:rPr>
                  <w:sz w:val="20"/>
                  <w:szCs w:val="20"/>
                </w:rPr>
                <w:t>&lt;1&gt;</w:t>
              </w:r>
            </w:hyperlink>
          </w:p>
        </w:tc>
        <w:tc>
          <w:tcPr>
            <w:tcW w:w="3189" w:type="dxa"/>
            <w:gridSpan w:val="2"/>
          </w:tcPr>
          <w:p w:rsidR="005345E1" w:rsidRPr="00E0773B" w:rsidRDefault="005345E1" w:rsidP="00B318A9">
            <w:pPr>
              <w:widowControl w:val="0"/>
              <w:autoSpaceDE w:val="0"/>
              <w:autoSpaceDN w:val="0"/>
              <w:adjustRightInd w:val="0"/>
              <w:jc w:val="center"/>
              <w:rPr>
                <w:sz w:val="20"/>
                <w:szCs w:val="20"/>
              </w:rPr>
            </w:pPr>
            <w:r w:rsidRPr="00E0773B">
              <w:rPr>
                <w:sz w:val="20"/>
                <w:szCs w:val="20"/>
              </w:rPr>
              <w:t>отчетный год</w:t>
            </w:r>
          </w:p>
        </w:tc>
        <w:tc>
          <w:tcPr>
            <w:tcW w:w="2275" w:type="dxa"/>
            <w:vMerge/>
          </w:tcPr>
          <w:p w:rsidR="005345E1" w:rsidRPr="00E0773B" w:rsidRDefault="005345E1" w:rsidP="00B318A9">
            <w:pPr>
              <w:widowControl w:val="0"/>
              <w:autoSpaceDE w:val="0"/>
              <w:autoSpaceDN w:val="0"/>
              <w:adjustRightInd w:val="0"/>
              <w:jc w:val="center"/>
              <w:rPr>
                <w:sz w:val="20"/>
                <w:szCs w:val="20"/>
              </w:rPr>
            </w:pPr>
          </w:p>
        </w:tc>
      </w:tr>
      <w:tr w:rsidR="005345E1" w:rsidRPr="00E0773B" w:rsidTr="00B318A9">
        <w:tc>
          <w:tcPr>
            <w:tcW w:w="675" w:type="dxa"/>
            <w:vMerge/>
          </w:tcPr>
          <w:p w:rsidR="005345E1" w:rsidRPr="00E0773B" w:rsidRDefault="005345E1" w:rsidP="00B318A9">
            <w:pPr>
              <w:pStyle w:val="ConsPlusCell"/>
              <w:shd w:val="clear" w:color="auto" w:fill="FFFFFF"/>
              <w:jc w:val="center"/>
              <w:rPr>
                <w:sz w:val="20"/>
                <w:szCs w:val="20"/>
              </w:rPr>
            </w:pPr>
          </w:p>
        </w:tc>
        <w:tc>
          <w:tcPr>
            <w:tcW w:w="6237" w:type="dxa"/>
            <w:vMerge/>
          </w:tcPr>
          <w:p w:rsidR="005345E1" w:rsidRPr="00E0773B" w:rsidRDefault="005345E1" w:rsidP="00B318A9">
            <w:pPr>
              <w:pStyle w:val="ConsPlusCell"/>
              <w:shd w:val="clear" w:color="auto" w:fill="FFFFFF"/>
              <w:jc w:val="center"/>
              <w:rPr>
                <w:sz w:val="20"/>
                <w:szCs w:val="20"/>
              </w:rPr>
            </w:pPr>
          </w:p>
        </w:tc>
        <w:tc>
          <w:tcPr>
            <w:tcW w:w="1418" w:type="dxa"/>
            <w:vMerge/>
          </w:tcPr>
          <w:p w:rsidR="005345E1" w:rsidRPr="00E0773B" w:rsidRDefault="005345E1" w:rsidP="00B318A9">
            <w:pPr>
              <w:pStyle w:val="ConsPlusCell"/>
              <w:shd w:val="clear" w:color="auto" w:fill="FFFFFF"/>
              <w:jc w:val="center"/>
              <w:rPr>
                <w:sz w:val="20"/>
                <w:szCs w:val="20"/>
              </w:rPr>
            </w:pPr>
          </w:p>
        </w:tc>
        <w:tc>
          <w:tcPr>
            <w:tcW w:w="2126" w:type="dxa"/>
            <w:vMerge/>
          </w:tcPr>
          <w:p w:rsidR="005345E1" w:rsidRPr="00E0773B" w:rsidRDefault="005345E1" w:rsidP="00B318A9">
            <w:pPr>
              <w:widowControl w:val="0"/>
              <w:autoSpaceDE w:val="0"/>
              <w:autoSpaceDN w:val="0"/>
              <w:adjustRightInd w:val="0"/>
              <w:jc w:val="center"/>
              <w:rPr>
                <w:sz w:val="20"/>
                <w:szCs w:val="20"/>
              </w:rPr>
            </w:pPr>
          </w:p>
        </w:tc>
        <w:tc>
          <w:tcPr>
            <w:tcW w:w="1559" w:type="dxa"/>
          </w:tcPr>
          <w:p w:rsidR="005345E1" w:rsidRPr="00E0773B" w:rsidRDefault="005345E1" w:rsidP="00B318A9">
            <w:pPr>
              <w:pStyle w:val="ConsPlusCell"/>
              <w:shd w:val="clear" w:color="auto" w:fill="FFFFFF"/>
              <w:jc w:val="center"/>
              <w:rPr>
                <w:sz w:val="20"/>
                <w:szCs w:val="20"/>
              </w:rPr>
            </w:pPr>
            <w:r w:rsidRPr="00E0773B">
              <w:rPr>
                <w:sz w:val="20"/>
                <w:szCs w:val="20"/>
              </w:rPr>
              <w:t>план</w:t>
            </w:r>
          </w:p>
        </w:tc>
        <w:tc>
          <w:tcPr>
            <w:tcW w:w="1630" w:type="dxa"/>
          </w:tcPr>
          <w:p w:rsidR="005345E1" w:rsidRPr="00E0773B" w:rsidRDefault="005345E1" w:rsidP="00B318A9">
            <w:pPr>
              <w:pStyle w:val="ConsPlusCell"/>
              <w:shd w:val="clear" w:color="auto" w:fill="FFFFFF"/>
              <w:jc w:val="center"/>
              <w:rPr>
                <w:sz w:val="20"/>
                <w:szCs w:val="20"/>
              </w:rPr>
            </w:pPr>
            <w:r w:rsidRPr="00E0773B">
              <w:rPr>
                <w:sz w:val="20"/>
                <w:szCs w:val="20"/>
              </w:rPr>
              <w:t>факт</w:t>
            </w:r>
          </w:p>
        </w:tc>
        <w:tc>
          <w:tcPr>
            <w:tcW w:w="2275" w:type="dxa"/>
            <w:vMerge/>
          </w:tcPr>
          <w:p w:rsidR="005345E1" w:rsidRPr="00E0773B" w:rsidRDefault="005345E1" w:rsidP="00B318A9">
            <w:pPr>
              <w:widowControl w:val="0"/>
              <w:autoSpaceDE w:val="0"/>
              <w:autoSpaceDN w:val="0"/>
              <w:adjustRightInd w:val="0"/>
              <w:jc w:val="center"/>
              <w:rPr>
                <w:sz w:val="20"/>
                <w:szCs w:val="20"/>
              </w:rPr>
            </w:pPr>
          </w:p>
        </w:tc>
      </w:tr>
    </w:tbl>
    <w:p w:rsidR="005345E1" w:rsidRPr="00E0773B" w:rsidRDefault="005345E1" w:rsidP="005345E1">
      <w:pPr>
        <w:rPr>
          <w:sz w:val="20"/>
          <w:szCs w:val="20"/>
        </w:rPr>
      </w:pPr>
    </w:p>
    <w:tbl>
      <w:tblPr>
        <w:tblStyle w:val="a6"/>
        <w:tblW w:w="0" w:type="auto"/>
        <w:tblLook w:val="04A0"/>
      </w:tblPr>
      <w:tblGrid>
        <w:gridCol w:w="675"/>
        <w:gridCol w:w="6237"/>
        <w:gridCol w:w="1418"/>
        <w:gridCol w:w="2126"/>
        <w:gridCol w:w="1559"/>
        <w:gridCol w:w="1630"/>
        <w:gridCol w:w="2275"/>
      </w:tblGrid>
      <w:tr w:rsidR="005345E1" w:rsidRPr="00E0773B" w:rsidTr="00B318A9">
        <w:trPr>
          <w:tblHeader/>
        </w:trPr>
        <w:tc>
          <w:tcPr>
            <w:tcW w:w="675" w:type="dxa"/>
          </w:tcPr>
          <w:p w:rsidR="005345E1" w:rsidRPr="00E0773B" w:rsidRDefault="005345E1" w:rsidP="00B318A9">
            <w:pPr>
              <w:pStyle w:val="ConsPlusCell"/>
              <w:shd w:val="clear" w:color="auto" w:fill="FFFFFF"/>
              <w:jc w:val="center"/>
              <w:rPr>
                <w:sz w:val="20"/>
                <w:szCs w:val="20"/>
              </w:rPr>
            </w:pPr>
            <w:r w:rsidRPr="00E0773B">
              <w:rPr>
                <w:sz w:val="20"/>
                <w:szCs w:val="20"/>
              </w:rPr>
              <w:t>1</w:t>
            </w:r>
          </w:p>
        </w:tc>
        <w:tc>
          <w:tcPr>
            <w:tcW w:w="6237" w:type="dxa"/>
          </w:tcPr>
          <w:p w:rsidR="005345E1" w:rsidRPr="00E0773B" w:rsidRDefault="005345E1" w:rsidP="00B318A9">
            <w:pPr>
              <w:pStyle w:val="ConsPlusCell"/>
              <w:shd w:val="clear" w:color="auto" w:fill="FFFFFF"/>
              <w:jc w:val="center"/>
              <w:rPr>
                <w:sz w:val="20"/>
                <w:szCs w:val="20"/>
              </w:rPr>
            </w:pPr>
            <w:r w:rsidRPr="00E0773B">
              <w:rPr>
                <w:sz w:val="20"/>
                <w:szCs w:val="20"/>
              </w:rPr>
              <w:t>2</w:t>
            </w:r>
          </w:p>
        </w:tc>
        <w:tc>
          <w:tcPr>
            <w:tcW w:w="1418" w:type="dxa"/>
          </w:tcPr>
          <w:p w:rsidR="005345E1" w:rsidRPr="00E0773B" w:rsidRDefault="005345E1" w:rsidP="00B318A9">
            <w:pPr>
              <w:pStyle w:val="ConsPlusCell"/>
              <w:shd w:val="clear" w:color="auto" w:fill="FFFFFF"/>
              <w:jc w:val="center"/>
              <w:rPr>
                <w:sz w:val="20"/>
                <w:szCs w:val="20"/>
              </w:rPr>
            </w:pPr>
            <w:r w:rsidRPr="00E0773B">
              <w:rPr>
                <w:sz w:val="20"/>
                <w:szCs w:val="20"/>
              </w:rPr>
              <w:t>3</w:t>
            </w:r>
          </w:p>
        </w:tc>
        <w:tc>
          <w:tcPr>
            <w:tcW w:w="2126" w:type="dxa"/>
          </w:tcPr>
          <w:p w:rsidR="005345E1" w:rsidRPr="00E0773B" w:rsidRDefault="005345E1" w:rsidP="00B318A9">
            <w:pPr>
              <w:widowControl w:val="0"/>
              <w:autoSpaceDE w:val="0"/>
              <w:autoSpaceDN w:val="0"/>
              <w:adjustRightInd w:val="0"/>
              <w:jc w:val="center"/>
              <w:rPr>
                <w:sz w:val="20"/>
                <w:szCs w:val="20"/>
              </w:rPr>
            </w:pPr>
            <w:r w:rsidRPr="00E0773B">
              <w:rPr>
                <w:sz w:val="20"/>
                <w:szCs w:val="20"/>
              </w:rPr>
              <w:t>4</w:t>
            </w:r>
          </w:p>
        </w:tc>
        <w:tc>
          <w:tcPr>
            <w:tcW w:w="1559" w:type="dxa"/>
          </w:tcPr>
          <w:p w:rsidR="005345E1" w:rsidRPr="00E0773B" w:rsidRDefault="005345E1" w:rsidP="00B318A9">
            <w:pPr>
              <w:pStyle w:val="ConsPlusCell"/>
              <w:shd w:val="clear" w:color="auto" w:fill="FFFFFF"/>
              <w:jc w:val="center"/>
              <w:rPr>
                <w:sz w:val="20"/>
                <w:szCs w:val="20"/>
              </w:rPr>
            </w:pPr>
            <w:r w:rsidRPr="00E0773B">
              <w:rPr>
                <w:sz w:val="20"/>
                <w:szCs w:val="20"/>
              </w:rPr>
              <w:t>5</w:t>
            </w:r>
          </w:p>
        </w:tc>
        <w:tc>
          <w:tcPr>
            <w:tcW w:w="1630" w:type="dxa"/>
          </w:tcPr>
          <w:p w:rsidR="005345E1" w:rsidRPr="00E0773B" w:rsidRDefault="005345E1" w:rsidP="00B318A9">
            <w:pPr>
              <w:pStyle w:val="ConsPlusCell"/>
              <w:shd w:val="clear" w:color="auto" w:fill="FFFFFF"/>
              <w:jc w:val="center"/>
              <w:rPr>
                <w:sz w:val="20"/>
                <w:szCs w:val="20"/>
              </w:rPr>
            </w:pPr>
            <w:r w:rsidRPr="00E0773B">
              <w:rPr>
                <w:sz w:val="20"/>
                <w:szCs w:val="20"/>
              </w:rPr>
              <w:t>6</w:t>
            </w:r>
          </w:p>
        </w:tc>
        <w:tc>
          <w:tcPr>
            <w:tcW w:w="2275" w:type="dxa"/>
          </w:tcPr>
          <w:p w:rsidR="005345E1" w:rsidRPr="00E0773B" w:rsidRDefault="005345E1" w:rsidP="00B318A9">
            <w:pPr>
              <w:widowControl w:val="0"/>
              <w:autoSpaceDE w:val="0"/>
              <w:autoSpaceDN w:val="0"/>
              <w:adjustRightInd w:val="0"/>
              <w:jc w:val="center"/>
              <w:rPr>
                <w:sz w:val="20"/>
                <w:szCs w:val="20"/>
              </w:rPr>
            </w:pPr>
            <w:r w:rsidRPr="00E0773B">
              <w:rPr>
                <w:sz w:val="20"/>
                <w:szCs w:val="20"/>
              </w:rPr>
              <w:t>7</w:t>
            </w:r>
          </w:p>
        </w:tc>
      </w:tr>
      <w:tr w:rsidR="005345E1" w:rsidRPr="00E0773B" w:rsidTr="00B318A9">
        <w:tc>
          <w:tcPr>
            <w:tcW w:w="675" w:type="dxa"/>
          </w:tcPr>
          <w:p w:rsidR="005345E1" w:rsidRPr="00E0773B" w:rsidRDefault="005345E1" w:rsidP="00B318A9">
            <w:pPr>
              <w:pStyle w:val="ConsPlusCell"/>
              <w:shd w:val="clear" w:color="auto" w:fill="FFFFFF"/>
              <w:rPr>
                <w:b/>
                <w:sz w:val="20"/>
                <w:szCs w:val="20"/>
              </w:rPr>
            </w:pPr>
          </w:p>
        </w:tc>
        <w:tc>
          <w:tcPr>
            <w:tcW w:w="6237" w:type="dxa"/>
          </w:tcPr>
          <w:p w:rsidR="005345E1" w:rsidRPr="00E0773B" w:rsidRDefault="005345E1" w:rsidP="00622CF4">
            <w:pPr>
              <w:widowControl w:val="0"/>
              <w:shd w:val="clear" w:color="auto" w:fill="FFFFFF"/>
              <w:autoSpaceDE w:val="0"/>
              <w:autoSpaceDN w:val="0"/>
              <w:adjustRightInd w:val="0"/>
              <w:jc w:val="both"/>
              <w:rPr>
                <w:rFonts w:eastAsia="Andale Sans UI"/>
                <w:b/>
                <w:kern w:val="2"/>
                <w:sz w:val="20"/>
                <w:szCs w:val="20"/>
                <w:lang w:eastAsia="ja-JP" w:bidi="fa-IR"/>
              </w:rPr>
            </w:pPr>
            <w:r w:rsidRPr="00E0773B">
              <w:rPr>
                <w:b/>
                <w:sz w:val="20"/>
                <w:szCs w:val="20"/>
              </w:rPr>
              <w:t xml:space="preserve">Муниципальная программа </w:t>
            </w:r>
            <w:r w:rsidR="00AD0ED7" w:rsidRPr="00E0773B">
              <w:rPr>
                <w:b/>
                <w:sz w:val="20"/>
                <w:szCs w:val="20"/>
              </w:rPr>
              <w:t>Калитвенского</w:t>
            </w:r>
            <w:r w:rsidRPr="00E0773B">
              <w:rPr>
                <w:b/>
                <w:sz w:val="20"/>
                <w:szCs w:val="20"/>
              </w:rPr>
              <w:t xml:space="preserve"> сельского поселения </w:t>
            </w:r>
            <w:r w:rsidR="006139C9" w:rsidRPr="00E0773B">
              <w:rPr>
                <w:sz w:val="20"/>
                <w:szCs w:val="20"/>
              </w:rPr>
              <w:t xml:space="preserve">«Комплексное развитие систем коммунальной инфраструктуры </w:t>
            </w:r>
            <w:r w:rsidR="00AD0ED7" w:rsidRPr="00E0773B">
              <w:rPr>
                <w:sz w:val="20"/>
                <w:szCs w:val="20"/>
              </w:rPr>
              <w:t>Калитвенского</w:t>
            </w:r>
            <w:r w:rsidR="006139C9" w:rsidRPr="00E0773B">
              <w:rPr>
                <w:sz w:val="20"/>
                <w:szCs w:val="20"/>
              </w:rPr>
              <w:t xml:space="preserve"> сельского поселения»</w:t>
            </w:r>
          </w:p>
        </w:tc>
        <w:tc>
          <w:tcPr>
            <w:tcW w:w="1418" w:type="dxa"/>
          </w:tcPr>
          <w:p w:rsidR="005345E1" w:rsidRPr="00E0773B" w:rsidRDefault="005345E1" w:rsidP="00B318A9">
            <w:pPr>
              <w:pStyle w:val="ConsPlusCell"/>
              <w:shd w:val="clear" w:color="auto" w:fill="FFFFFF"/>
              <w:jc w:val="center"/>
              <w:rPr>
                <w:b/>
                <w:sz w:val="20"/>
                <w:szCs w:val="20"/>
              </w:rPr>
            </w:pPr>
          </w:p>
        </w:tc>
        <w:tc>
          <w:tcPr>
            <w:tcW w:w="2126" w:type="dxa"/>
          </w:tcPr>
          <w:p w:rsidR="005345E1" w:rsidRPr="00E0773B" w:rsidRDefault="005345E1" w:rsidP="00B318A9">
            <w:pPr>
              <w:widowControl w:val="0"/>
              <w:autoSpaceDE w:val="0"/>
              <w:autoSpaceDN w:val="0"/>
              <w:adjustRightInd w:val="0"/>
              <w:jc w:val="center"/>
              <w:rPr>
                <w:b/>
                <w:sz w:val="20"/>
                <w:szCs w:val="20"/>
              </w:rPr>
            </w:pPr>
          </w:p>
        </w:tc>
        <w:tc>
          <w:tcPr>
            <w:tcW w:w="1559" w:type="dxa"/>
          </w:tcPr>
          <w:p w:rsidR="005345E1" w:rsidRPr="00E0773B" w:rsidRDefault="005345E1" w:rsidP="00B318A9">
            <w:pPr>
              <w:pStyle w:val="ConsPlusCell"/>
              <w:shd w:val="clear" w:color="auto" w:fill="FFFFFF"/>
              <w:jc w:val="center"/>
              <w:rPr>
                <w:b/>
                <w:sz w:val="20"/>
                <w:szCs w:val="20"/>
              </w:rPr>
            </w:pPr>
          </w:p>
        </w:tc>
        <w:tc>
          <w:tcPr>
            <w:tcW w:w="1630" w:type="dxa"/>
          </w:tcPr>
          <w:p w:rsidR="005345E1" w:rsidRPr="00E0773B" w:rsidRDefault="005345E1" w:rsidP="00B318A9">
            <w:pPr>
              <w:pStyle w:val="ConsPlusCell"/>
              <w:shd w:val="clear" w:color="auto" w:fill="FFFFFF"/>
              <w:jc w:val="center"/>
              <w:rPr>
                <w:b/>
                <w:sz w:val="20"/>
                <w:szCs w:val="20"/>
              </w:rPr>
            </w:pPr>
          </w:p>
        </w:tc>
        <w:tc>
          <w:tcPr>
            <w:tcW w:w="2275" w:type="dxa"/>
          </w:tcPr>
          <w:p w:rsidR="005345E1" w:rsidRPr="00E0773B" w:rsidRDefault="005345E1" w:rsidP="00B318A9">
            <w:pPr>
              <w:widowControl w:val="0"/>
              <w:autoSpaceDE w:val="0"/>
              <w:autoSpaceDN w:val="0"/>
              <w:adjustRightInd w:val="0"/>
              <w:jc w:val="center"/>
              <w:rPr>
                <w:b/>
                <w:sz w:val="20"/>
                <w:szCs w:val="20"/>
              </w:rPr>
            </w:pPr>
          </w:p>
        </w:tc>
      </w:tr>
      <w:tr w:rsidR="00622CF4" w:rsidRPr="00E0773B" w:rsidTr="00B318A9">
        <w:tc>
          <w:tcPr>
            <w:tcW w:w="675" w:type="dxa"/>
          </w:tcPr>
          <w:p w:rsidR="00622CF4" w:rsidRPr="00E0773B" w:rsidRDefault="00622CF4" w:rsidP="00B318A9">
            <w:pPr>
              <w:pStyle w:val="ConsPlusCell"/>
              <w:shd w:val="clear" w:color="auto" w:fill="FFFFFF"/>
              <w:rPr>
                <w:sz w:val="20"/>
                <w:szCs w:val="20"/>
              </w:rPr>
            </w:pPr>
            <w:r w:rsidRPr="00E0773B">
              <w:rPr>
                <w:sz w:val="20"/>
                <w:szCs w:val="20"/>
              </w:rPr>
              <w:t>1</w:t>
            </w:r>
          </w:p>
        </w:tc>
        <w:tc>
          <w:tcPr>
            <w:tcW w:w="6237" w:type="dxa"/>
          </w:tcPr>
          <w:p w:rsidR="00622CF4" w:rsidRPr="00E0773B" w:rsidRDefault="00622CF4" w:rsidP="00B318A9">
            <w:pPr>
              <w:spacing w:before="30" w:after="40" w:line="235" w:lineRule="auto"/>
              <w:ind w:right="-29"/>
              <w:rPr>
                <w:kern w:val="2"/>
                <w:sz w:val="20"/>
                <w:szCs w:val="20"/>
              </w:rPr>
            </w:pPr>
            <w:r w:rsidRPr="00E0773B">
              <w:rPr>
                <w:kern w:val="2"/>
                <w:sz w:val="20"/>
                <w:szCs w:val="20"/>
                <w:lang w:eastAsia="en-US"/>
              </w:rPr>
              <w:t xml:space="preserve">Показатель 1. </w:t>
            </w:r>
            <w:r w:rsidRPr="00E0773B">
              <w:rPr>
                <w:kern w:val="1"/>
                <w:sz w:val="20"/>
                <w:szCs w:val="20"/>
              </w:rPr>
              <w:t>Объем  собранных ТКО, оплачиваемых из бюджета сельского поселения</w:t>
            </w:r>
          </w:p>
        </w:tc>
        <w:tc>
          <w:tcPr>
            <w:tcW w:w="1418" w:type="dxa"/>
          </w:tcPr>
          <w:p w:rsidR="00622CF4" w:rsidRPr="00E0773B" w:rsidRDefault="00622CF4" w:rsidP="00B318A9">
            <w:pPr>
              <w:pStyle w:val="ConsPlusCell"/>
              <w:jc w:val="center"/>
              <w:rPr>
                <w:sz w:val="20"/>
                <w:szCs w:val="20"/>
              </w:rPr>
            </w:pPr>
            <w:r w:rsidRPr="00E0773B">
              <w:rPr>
                <w:sz w:val="20"/>
                <w:szCs w:val="20"/>
              </w:rPr>
              <w:t>процент</w:t>
            </w:r>
          </w:p>
        </w:tc>
        <w:tc>
          <w:tcPr>
            <w:tcW w:w="2126" w:type="dxa"/>
          </w:tcPr>
          <w:p w:rsidR="00622CF4" w:rsidRPr="00E0773B" w:rsidRDefault="00622CF4" w:rsidP="00B318A9">
            <w:pPr>
              <w:pStyle w:val="ConsPlusCell"/>
              <w:shd w:val="clear" w:color="auto" w:fill="FFFFFF"/>
              <w:jc w:val="center"/>
              <w:rPr>
                <w:sz w:val="20"/>
                <w:szCs w:val="20"/>
              </w:rPr>
            </w:pPr>
          </w:p>
        </w:tc>
        <w:tc>
          <w:tcPr>
            <w:tcW w:w="1559" w:type="dxa"/>
          </w:tcPr>
          <w:p w:rsidR="00622CF4" w:rsidRPr="00E0773B" w:rsidRDefault="00622CF4" w:rsidP="005E724C">
            <w:pPr>
              <w:widowControl w:val="0"/>
              <w:autoSpaceDE w:val="0"/>
              <w:autoSpaceDN w:val="0"/>
              <w:adjustRightInd w:val="0"/>
              <w:jc w:val="center"/>
              <w:rPr>
                <w:sz w:val="20"/>
                <w:szCs w:val="20"/>
                <w:lang w:eastAsia="en-US"/>
              </w:rPr>
            </w:pPr>
            <w:r w:rsidRPr="00E0773B">
              <w:rPr>
                <w:sz w:val="20"/>
                <w:szCs w:val="20"/>
              </w:rPr>
              <w:t>0</w:t>
            </w:r>
          </w:p>
        </w:tc>
        <w:tc>
          <w:tcPr>
            <w:tcW w:w="1630" w:type="dxa"/>
          </w:tcPr>
          <w:p w:rsidR="00622CF4" w:rsidRPr="00E0773B" w:rsidRDefault="00622CF4" w:rsidP="005E724C">
            <w:pPr>
              <w:widowControl w:val="0"/>
              <w:autoSpaceDE w:val="0"/>
              <w:autoSpaceDN w:val="0"/>
              <w:adjustRightInd w:val="0"/>
              <w:jc w:val="center"/>
              <w:rPr>
                <w:sz w:val="20"/>
                <w:szCs w:val="20"/>
                <w:lang w:eastAsia="en-US"/>
              </w:rPr>
            </w:pPr>
            <w:r w:rsidRPr="00E0773B">
              <w:rPr>
                <w:sz w:val="20"/>
                <w:szCs w:val="20"/>
              </w:rPr>
              <w:t>0</w:t>
            </w:r>
          </w:p>
        </w:tc>
        <w:tc>
          <w:tcPr>
            <w:tcW w:w="2275" w:type="dxa"/>
          </w:tcPr>
          <w:p w:rsidR="00622CF4" w:rsidRPr="00E0773B" w:rsidRDefault="00622CF4" w:rsidP="00B318A9">
            <w:pPr>
              <w:widowControl w:val="0"/>
              <w:autoSpaceDE w:val="0"/>
              <w:autoSpaceDN w:val="0"/>
              <w:adjustRightInd w:val="0"/>
              <w:jc w:val="center"/>
              <w:rPr>
                <w:sz w:val="20"/>
                <w:szCs w:val="20"/>
              </w:rPr>
            </w:pPr>
          </w:p>
        </w:tc>
      </w:tr>
      <w:tr w:rsidR="00622CF4" w:rsidRPr="00E0773B" w:rsidTr="00B318A9">
        <w:tc>
          <w:tcPr>
            <w:tcW w:w="675" w:type="dxa"/>
          </w:tcPr>
          <w:p w:rsidR="00622CF4" w:rsidRPr="00E0773B" w:rsidRDefault="00622CF4" w:rsidP="00B318A9">
            <w:pPr>
              <w:pStyle w:val="ConsPlusCell"/>
              <w:shd w:val="clear" w:color="auto" w:fill="FFFFFF"/>
              <w:rPr>
                <w:sz w:val="20"/>
                <w:szCs w:val="20"/>
              </w:rPr>
            </w:pPr>
            <w:r w:rsidRPr="00E0773B">
              <w:rPr>
                <w:sz w:val="20"/>
                <w:szCs w:val="20"/>
              </w:rPr>
              <w:lastRenderedPageBreak/>
              <w:t>2</w:t>
            </w:r>
          </w:p>
        </w:tc>
        <w:tc>
          <w:tcPr>
            <w:tcW w:w="6237" w:type="dxa"/>
          </w:tcPr>
          <w:p w:rsidR="00622CF4" w:rsidRPr="00E0773B" w:rsidRDefault="00622CF4" w:rsidP="005E724C">
            <w:pPr>
              <w:autoSpaceDE w:val="0"/>
              <w:autoSpaceDN w:val="0"/>
              <w:adjustRightInd w:val="0"/>
              <w:rPr>
                <w:kern w:val="2"/>
                <w:sz w:val="20"/>
                <w:szCs w:val="20"/>
                <w:lang w:eastAsia="en-US"/>
              </w:rPr>
            </w:pPr>
            <w:r w:rsidRPr="00E0773B">
              <w:rPr>
                <w:kern w:val="2"/>
                <w:sz w:val="20"/>
                <w:szCs w:val="20"/>
                <w:lang w:eastAsia="en-US"/>
              </w:rPr>
              <w:t>Показатель 1.1</w:t>
            </w:r>
          </w:p>
          <w:p w:rsidR="00622CF4" w:rsidRPr="00E0773B" w:rsidRDefault="00622CF4" w:rsidP="005E724C">
            <w:pPr>
              <w:autoSpaceDE w:val="0"/>
              <w:autoSpaceDN w:val="0"/>
              <w:adjustRightInd w:val="0"/>
              <w:rPr>
                <w:kern w:val="2"/>
                <w:sz w:val="20"/>
                <w:szCs w:val="20"/>
                <w:lang w:eastAsia="en-US"/>
              </w:rPr>
            </w:pPr>
            <w:r w:rsidRPr="00E0773B">
              <w:rPr>
                <w:kern w:val="2"/>
                <w:sz w:val="20"/>
                <w:szCs w:val="20"/>
                <w:lang w:eastAsia="en-US"/>
              </w:rPr>
              <w:t>Количество отмежеванных участков под контейнерные площадки для сбора ТКО</w:t>
            </w:r>
          </w:p>
        </w:tc>
        <w:tc>
          <w:tcPr>
            <w:tcW w:w="1418" w:type="dxa"/>
          </w:tcPr>
          <w:p w:rsidR="00622CF4" w:rsidRPr="00E0773B" w:rsidRDefault="00622CF4" w:rsidP="00B318A9">
            <w:pPr>
              <w:pStyle w:val="ConsPlusCell"/>
              <w:jc w:val="center"/>
              <w:rPr>
                <w:sz w:val="20"/>
                <w:szCs w:val="20"/>
              </w:rPr>
            </w:pPr>
            <w:r w:rsidRPr="00E0773B">
              <w:rPr>
                <w:sz w:val="20"/>
                <w:szCs w:val="20"/>
              </w:rPr>
              <w:t>процент</w:t>
            </w:r>
          </w:p>
        </w:tc>
        <w:tc>
          <w:tcPr>
            <w:tcW w:w="2126" w:type="dxa"/>
          </w:tcPr>
          <w:p w:rsidR="00622CF4" w:rsidRPr="00E0773B" w:rsidRDefault="00622CF4" w:rsidP="00B318A9">
            <w:pPr>
              <w:pStyle w:val="ConsPlusCell"/>
              <w:shd w:val="clear" w:color="auto" w:fill="FFFFFF"/>
              <w:jc w:val="center"/>
              <w:rPr>
                <w:sz w:val="20"/>
                <w:szCs w:val="20"/>
              </w:rPr>
            </w:pPr>
          </w:p>
        </w:tc>
        <w:tc>
          <w:tcPr>
            <w:tcW w:w="1559" w:type="dxa"/>
          </w:tcPr>
          <w:p w:rsidR="00622CF4" w:rsidRPr="00E0773B" w:rsidRDefault="00622CF4" w:rsidP="005E724C">
            <w:pPr>
              <w:widowControl w:val="0"/>
              <w:autoSpaceDE w:val="0"/>
              <w:autoSpaceDN w:val="0"/>
              <w:adjustRightInd w:val="0"/>
              <w:jc w:val="center"/>
              <w:rPr>
                <w:sz w:val="20"/>
                <w:szCs w:val="20"/>
                <w:lang w:eastAsia="en-US"/>
              </w:rPr>
            </w:pPr>
            <w:r w:rsidRPr="00E0773B">
              <w:rPr>
                <w:sz w:val="20"/>
                <w:szCs w:val="20"/>
              </w:rPr>
              <w:t>0</w:t>
            </w:r>
          </w:p>
        </w:tc>
        <w:tc>
          <w:tcPr>
            <w:tcW w:w="1630" w:type="dxa"/>
          </w:tcPr>
          <w:p w:rsidR="00622CF4" w:rsidRPr="00E0773B" w:rsidRDefault="00622CF4" w:rsidP="005E724C">
            <w:pPr>
              <w:widowControl w:val="0"/>
              <w:autoSpaceDE w:val="0"/>
              <w:autoSpaceDN w:val="0"/>
              <w:adjustRightInd w:val="0"/>
              <w:jc w:val="center"/>
              <w:rPr>
                <w:sz w:val="20"/>
                <w:szCs w:val="20"/>
                <w:lang w:eastAsia="en-US"/>
              </w:rPr>
            </w:pPr>
            <w:r w:rsidRPr="00E0773B">
              <w:rPr>
                <w:sz w:val="20"/>
                <w:szCs w:val="20"/>
              </w:rPr>
              <w:t>0</w:t>
            </w:r>
          </w:p>
        </w:tc>
        <w:tc>
          <w:tcPr>
            <w:tcW w:w="2275" w:type="dxa"/>
          </w:tcPr>
          <w:p w:rsidR="00622CF4" w:rsidRPr="00E0773B" w:rsidRDefault="00622CF4" w:rsidP="00B318A9">
            <w:pPr>
              <w:widowControl w:val="0"/>
              <w:autoSpaceDE w:val="0"/>
              <w:autoSpaceDN w:val="0"/>
              <w:adjustRightInd w:val="0"/>
              <w:jc w:val="center"/>
              <w:rPr>
                <w:sz w:val="20"/>
                <w:szCs w:val="20"/>
              </w:rPr>
            </w:pPr>
          </w:p>
        </w:tc>
      </w:tr>
      <w:tr w:rsidR="00622CF4" w:rsidRPr="00E0773B" w:rsidTr="00B318A9">
        <w:tc>
          <w:tcPr>
            <w:tcW w:w="675" w:type="dxa"/>
          </w:tcPr>
          <w:p w:rsidR="00622CF4" w:rsidRPr="00E0773B" w:rsidRDefault="00622CF4" w:rsidP="00B318A9">
            <w:pPr>
              <w:pStyle w:val="ConsPlusCell"/>
              <w:shd w:val="clear" w:color="auto" w:fill="FFFFFF"/>
              <w:rPr>
                <w:b/>
                <w:sz w:val="20"/>
                <w:szCs w:val="20"/>
              </w:rPr>
            </w:pPr>
          </w:p>
        </w:tc>
        <w:tc>
          <w:tcPr>
            <w:tcW w:w="6237" w:type="dxa"/>
          </w:tcPr>
          <w:p w:rsidR="00622CF4" w:rsidRPr="00E0773B" w:rsidRDefault="00622CF4" w:rsidP="005E724C">
            <w:pPr>
              <w:autoSpaceDE w:val="0"/>
              <w:autoSpaceDN w:val="0"/>
              <w:adjustRightInd w:val="0"/>
              <w:rPr>
                <w:kern w:val="2"/>
                <w:sz w:val="20"/>
                <w:szCs w:val="20"/>
                <w:lang w:eastAsia="en-US"/>
              </w:rPr>
            </w:pPr>
            <w:r w:rsidRPr="00E0773B">
              <w:rPr>
                <w:kern w:val="2"/>
                <w:sz w:val="20"/>
                <w:szCs w:val="20"/>
                <w:lang w:eastAsia="en-US"/>
              </w:rPr>
              <w:t>Показатель 1.2</w:t>
            </w:r>
          </w:p>
          <w:p w:rsidR="00622CF4" w:rsidRPr="00E0773B" w:rsidRDefault="00622CF4" w:rsidP="005E724C">
            <w:pPr>
              <w:autoSpaceDE w:val="0"/>
              <w:autoSpaceDN w:val="0"/>
              <w:adjustRightInd w:val="0"/>
              <w:rPr>
                <w:kern w:val="2"/>
                <w:sz w:val="20"/>
                <w:szCs w:val="20"/>
                <w:lang w:eastAsia="en-US"/>
              </w:rPr>
            </w:pPr>
            <w:r w:rsidRPr="00E0773B">
              <w:rPr>
                <w:kern w:val="2"/>
                <w:sz w:val="20"/>
                <w:szCs w:val="20"/>
                <w:lang w:eastAsia="en-US"/>
              </w:rPr>
              <w:t>Количество установленных контейнерных площадок для сбора ТКО</w:t>
            </w:r>
          </w:p>
        </w:tc>
        <w:tc>
          <w:tcPr>
            <w:tcW w:w="1418" w:type="dxa"/>
          </w:tcPr>
          <w:p w:rsidR="00622CF4" w:rsidRPr="00E0773B" w:rsidRDefault="00622CF4" w:rsidP="00B318A9">
            <w:pPr>
              <w:pStyle w:val="ConsPlusCell"/>
              <w:jc w:val="center"/>
              <w:rPr>
                <w:sz w:val="20"/>
                <w:szCs w:val="20"/>
              </w:rPr>
            </w:pPr>
            <w:r w:rsidRPr="00E0773B">
              <w:rPr>
                <w:sz w:val="20"/>
                <w:szCs w:val="20"/>
              </w:rPr>
              <w:t>процент</w:t>
            </w:r>
          </w:p>
        </w:tc>
        <w:tc>
          <w:tcPr>
            <w:tcW w:w="2126" w:type="dxa"/>
          </w:tcPr>
          <w:p w:rsidR="00622CF4" w:rsidRPr="00E0773B" w:rsidRDefault="00622CF4" w:rsidP="00B318A9">
            <w:pPr>
              <w:pStyle w:val="ConsPlusCell"/>
              <w:shd w:val="clear" w:color="auto" w:fill="FFFFFF"/>
              <w:jc w:val="center"/>
              <w:rPr>
                <w:sz w:val="20"/>
                <w:szCs w:val="20"/>
              </w:rPr>
            </w:pPr>
          </w:p>
        </w:tc>
        <w:tc>
          <w:tcPr>
            <w:tcW w:w="1559" w:type="dxa"/>
          </w:tcPr>
          <w:p w:rsidR="00622CF4" w:rsidRPr="00E0773B" w:rsidRDefault="00622CF4" w:rsidP="005E724C">
            <w:pPr>
              <w:widowControl w:val="0"/>
              <w:autoSpaceDE w:val="0"/>
              <w:autoSpaceDN w:val="0"/>
              <w:adjustRightInd w:val="0"/>
              <w:jc w:val="center"/>
              <w:rPr>
                <w:sz w:val="20"/>
                <w:szCs w:val="20"/>
                <w:lang w:eastAsia="en-US"/>
              </w:rPr>
            </w:pPr>
            <w:r w:rsidRPr="00E0773B">
              <w:rPr>
                <w:sz w:val="20"/>
                <w:szCs w:val="20"/>
              </w:rPr>
              <w:t>0</w:t>
            </w:r>
          </w:p>
        </w:tc>
        <w:tc>
          <w:tcPr>
            <w:tcW w:w="1630" w:type="dxa"/>
          </w:tcPr>
          <w:p w:rsidR="00622CF4" w:rsidRPr="00E0773B" w:rsidRDefault="00622CF4" w:rsidP="005E724C">
            <w:pPr>
              <w:widowControl w:val="0"/>
              <w:autoSpaceDE w:val="0"/>
              <w:autoSpaceDN w:val="0"/>
              <w:adjustRightInd w:val="0"/>
              <w:jc w:val="center"/>
              <w:rPr>
                <w:sz w:val="20"/>
                <w:szCs w:val="20"/>
                <w:lang w:eastAsia="en-US"/>
              </w:rPr>
            </w:pPr>
            <w:r w:rsidRPr="00E0773B">
              <w:rPr>
                <w:sz w:val="20"/>
                <w:szCs w:val="20"/>
              </w:rPr>
              <w:t>0</w:t>
            </w:r>
          </w:p>
        </w:tc>
        <w:tc>
          <w:tcPr>
            <w:tcW w:w="2275" w:type="dxa"/>
          </w:tcPr>
          <w:p w:rsidR="00622CF4" w:rsidRPr="00E0773B" w:rsidRDefault="00622CF4" w:rsidP="00B318A9">
            <w:pPr>
              <w:widowControl w:val="0"/>
              <w:autoSpaceDE w:val="0"/>
              <w:autoSpaceDN w:val="0"/>
              <w:adjustRightInd w:val="0"/>
              <w:jc w:val="center"/>
              <w:rPr>
                <w:b/>
                <w:sz w:val="20"/>
                <w:szCs w:val="20"/>
              </w:rPr>
            </w:pPr>
          </w:p>
        </w:tc>
      </w:tr>
      <w:tr w:rsidR="00622CF4" w:rsidRPr="00E0773B" w:rsidTr="00B318A9">
        <w:tc>
          <w:tcPr>
            <w:tcW w:w="675" w:type="dxa"/>
          </w:tcPr>
          <w:p w:rsidR="00622CF4" w:rsidRPr="00E0773B" w:rsidRDefault="00622CF4" w:rsidP="00B318A9">
            <w:pPr>
              <w:widowControl w:val="0"/>
              <w:autoSpaceDE w:val="0"/>
              <w:autoSpaceDN w:val="0"/>
              <w:adjustRightInd w:val="0"/>
              <w:jc w:val="center"/>
              <w:rPr>
                <w:sz w:val="20"/>
                <w:szCs w:val="20"/>
                <w:lang w:eastAsia="en-US"/>
              </w:rPr>
            </w:pPr>
            <w:r w:rsidRPr="00E0773B">
              <w:rPr>
                <w:sz w:val="20"/>
                <w:szCs w:val="20"/>
              </w:rPr>
              <w:t>1.1.</w:t>
            </w:r>
          </w:p>
        </w:tc>
        <w:tc>
          <w:tcPr>
            <w:tcW w:w="6237" w:type="dxa"/>
          </w:tcPr>
          <w:p w:rsidR="00622CF4" w:rsidRPr="00E0773B" w:rsidRDefault="00622CF4" w:rsidP="005E724C">
            <w:pPr>
              <w:autoSpaceDE w:val="0"/>
              <w:autoSpaceDN w:val="0"/>
              <w:adjustRightInd w:val="0"/>
              <w:rPr>
                <w:kern w:val="2"/>
                <w:sz w:val="20"/>
                <w:szCs w:val="20"/>
                <w:lang w:eastAsia="en-US"/>
              </w:rPr>
            </w:pPr>
            <w:r w:rsidRPr="00E0773B">
              <w:rPr>
                <w:kern w:val="2"/>
                <w:sz w:val="20"/>
                <w:szCs w:val="20"/>
                <w:lang w:eastAsia="en-US"/>
              </w:rPr>
              <w:t>Показатель 1.3</w:t>
            </w:r>
          </w:p>
          <w:p w:rsidR="00622CF4" w:rsidRPr="00E0773B" w:rsidRDefault="00622CF4" w:rsidP="005E724C">
            <w:pPr>
              <w:autoSpaceDE w:val="0"/>
              <w:autoSpaceDN w:val="0"/>
              <w:adjustRightInd w:val="0"/>
              <w:rPr>
                <w:kern w:val="2"/>
                <w:sz w:val="20"/>
                <w:szCs w:val="20"/>
                <w:lang w:eastAsia="en-US"/>
              </w:rPr>
            </w:pPr>
            <w:r w:rsidRPr="00E0773B">
              <w:rPr>
                <w:kern w:val="2"/>
                <w:sz w:val="20"/>
                <w:szCs w:val="20"/>
                <w:lang w:eastAsia="en-US"/>
              </w:rPr>
              <w:t>Количество приобретенных контейнеров для сбора ТКО</w:t>
            </w:r>
          </w:p>
        </w:tc>
        <w:tc>
          <w:tcPr>
            <w:tcW w:w="1418" w:type="dxa"/>
          </w:tcPr>
          <w:p w:rsidR="00622CF4" w:rsidRPr="00E0773B" w:rsidRDefault="00622CF4" w:rsidP="00B318A9">
            <w:pPr>
              <w:pStyle w:val="ConsPlusCell"/>
              <w:jc w:val="center"/>
              <w:rPr>
                <w:sz w:val="20"/>
                <w:szCs w:val="20"/>
              </w:rPr>
            </w:pPr>
            <w:r w:rsidRPr="00E0773B">
              <w:rPr>
                <w:sz w:val="20"/>
                <w:szCs w:val="20"/>
              </w:rPr>
              <w:t>процент</w:t>
            </w:r>
          </w:p>
        </w:tc>
        <w:tc>
          <w:tcPr>
            <w:tcW w:w="2126" w:type="dxa"/>
          </w:tcPr>
          <w:p w:rsidR="00622CF4" w:rsidRPr="00E0773B" w:rsidRDefault="00622CF4" w:rsidP="00B318A9">
            <w:pPr>
              <w:widowControl w:val="0"/>
              <w:autoSpaceDE w:val="0"/>
              <w:autoSpaceDN w:val="0"/>
              <w:adjustRightInd w:val="0"/>
              <w:jc w:val="center"/>
              <w:rPr>
                <w:sz w:val="20"/>
                <w:szCs w:val="20"/>
                <w:lang w:eastAsia="en-US"/>
              </w:rPr>
            </w:pPr>
          </w:p>
        </w:tc>
        <w:tc>
          <w:tcPr>
            <w:tcW w:w="1559" w:type="dxa"/>
          </w:tcPr>
          <w:p w:rsidR="00622CF4" w:rsidRPr="00E0773B" w:rsidRDefault="00622CF4" w:rsidP="005E724C">
            <w:pPr>
              <w:widowControl w:val="0"/>
              <w:autoSpaceDE w:val="0"/>
              <w:autoSpaceDN w:val="0"/>
              <w:adjustRightInd w:val="0"/>
              <w:jc w:val="center"/>
              <w:rPr>
                <w:sz w:val="20"/>
                <w:szCs w:val="20"/>
                <w:lang w:eastAsia="en-US"/>
              </w:rPr>
            </w:pPr>
            <w:r w:rsidRPr="00E0773B">
              <w:rPr>
                <w:sz w:val="20"/>
                <w:szCs w:val="20"/>
              </w:rPr>
              <w:t>0</w:t>
            </w:r>
          </w:p>
        </w:tc>
        <w:tc>
          <w:tcPr>
            <w:tcW w:w="1630" w:type="dxa"/>
          </w:tcPr>
          <w:p w:rsidR="00622CF4" w:rsidRPr="00E0773B" w:rsidRDefault="00622CF4" w:rsidP="005E724C">
            <w:pPr>
              <w:widowControl w:val="0"/>
              <w:autoSpaceDE w:val="0"/>
              <w:autoSpaceDN w:val="0"/>
              <w:adjustRightInd w:val="0"/>
              <w:jc w:val="center"/>
              <w:rPr>
                <w:sz w:val="20"/>
                <w:szCs w:val="20"/>
                <w:lang w:eastAsia="en-US"/>
              </w:rPr>
            </w:pPr>
            <w:r w:rsidRPr="00E0773B">
              <w:rPr>
                <w:sz w:val="20"/>
                <w:szCs w:val="20"/>
              </w:rPr>
              <w:t>0</w:t>
            </w:r>
          </w:p>
        </w:tc>
        <w:tc>
          <w:tcPr>
            <w:tcW w:w="2275" w:type="dxa"/>
          </w:tcPr>
          <w:p w:rsidR="00622CF4" w:rsidRPr="00E0773B" w:rsidRDefault="00622CF4" w:rsidP="00B318A9">
            <w:pPr>
              <w:widowControl w:val="0"/>
              <w:autoSpaceDE w:val="0"/>
              <w:autoSpaceDN w:val="0"/>
              <w:adjustRightInd w:val="0"/>
              <w:jc w:val="center"/>
              <w:rPr>
                <w:sz w:val="20"/>
                <w:szCs w:val="20"/>
              </w:rPr>
            </w:pPr>
          </w:p>
        </w:tc>
      </w:tr>
      <w:tr w:rsidR="00622CF4" w:rsidRPr="00E0773B" w:rsidTr="00B318A9">
        <w:tc>
          <w:tcPr>
            <w:tcW w:w="675" w:type="dxa"/>
          </w:tcPr>
          <w:p w:rsidR="00622CF4" w:rsidRPr="00E0773B" w:rsidRDefault="00622CF4" w:rsidP="00B318A9">
            <w:pPr>
              <w:widowControl w:val="0"/>
              <w:autoSpaceDE w:val="0"/>
              <w:autoSpaceDN w:val="0"/>
              <w:adjustRightInd w:val="0"/>
              <w:jc w:val="center"/>
              <w:rPr>
                <w:sz w:val="20"/>
                <w:szCs w:val="20"/>
                <w:lang w:eastAsia="en-US"/>
              </w:rPr>
            </w:pPr>
            <w:r w:rsidRPr="00E0773B">
              <w:rPr>
                <w:sz w:val="20"/>
                <w:szCs w:val="20"/>
              </w:rPr>
              <w:t>1.2.</w:t>
            </w:r>
          </w:p>
        </w:tc>
        <w:tc>
          <w:tcPr>
            <w:tcW w:w="6237" w:type="dxa"/>
          </w:tcPr>
          <w:p w:rsidR="00622CF4" w:rsidRPr="00E0773B" w:rsidRDefault="00622CF4" w:rsidP="005E724C">
            <w:pPr>
              <w:jc w:val="both"/>
              <w:rPr>
                <w:sz w:val="20"/>
                <w:szCs w:val="20"/>
              </w:rPr>
            </w:pPr>
            <w:r w:rsidRPr="00E0773B">
              <w:rPr>
                <w:sz w:val="20"/>
                <w:szCs w:val="20"/>
              </w:rPr>
              <w:t xml:space="preserve">Показатель 2.1 </w:t>
            </w:r>
          </w:p>
          <w:p w:rsidR="00622CF4" w:rsidRPr="00E0773B" w:rsidRDefault="00622CF4" w:rsidP="005E724C">
            <w:pPr>
              <w:jc w:val="both"/>
              <w:rPr>
                <w:sz w:val="20"/>
                <w:szCs w:val="20"/>
              </w:rPr>
            </w:pPr>
            <w:r w:rsidRPr="00E0773B">
              <w:rPr>
                <w:sz w:val="20"/>
                <w:szCs w:val="20"/>
              </w:rPr>
              <w:t>Доля объемов воды, потребляемой (используемой) Администрацией, расчеты за которую осуществляются с использованием приборов учета, в общем объеме воды, потребляемой (используемой) бюджетными учреждениями на территории Калитвенского сельское поселение, %</w:t>
            </w:r>
          </w:p>
        </w:tc>
        <w:tc>
          <w:tcPr>
            <w:tcW w:w="1418" w:type="dxa"/>
          </w:tcPr>
          <w:p w:rsidR="00622CF4" w:rsidRPr="00E0773B" w:rsidRDefault="00622CF4" w:rsidP="00B318A9">
            <w:pPr>
              <w:pStyle w:val="ConsPlusCell"/>
              <w:jc w:val="center"/>
              <w:rPr>
                <w:sz w:val="20"/>
                <w:szCs w:val="20"/>
              </w:rPr>
            </w:pPr>
            <w:r w:rsidRPr="00E0773B">
              <w:rPr>
                <w:sz w:val="20"/>
                <w:szCs w:val="20"/>
              </w:rPr>
              <w:t>процент</w:t>
            </w:r>
          </w:p>
        </w:tc>
        <w:tc>
          <w:tcPr>
            <w:tcW w:w="2126" w:type="dxa"/>
          </w:tcPr>
          <w:p w:rsidR="00622CF4" w:rsidRPr="00E0773B" w:rsidRDefault="00622CF4" w:rsidP="00B318A9">
            <w:pPr>
              <w:widowControl w:val="0"/>
              <w:autoSpaceDE w:val="0"/>
              <w:autoSpaceDN w:val="0"/>
              <w:adjustRightInd w:val="0"/>
              <w:jc w:val="center"/>
              <w:rPr>
                <w:sz w:val="20"/>
                <w:szCs w:val="20"/>
                <w:lang w:eastAsia="en-US"/>
              </w:rPr>
            </w:pPr>
          </w:p>
        </w:tc>
        <w:tc>
          <w:tcPr>
            <w:tcW w:w="1559" w:type="dxa"/>
          </w:tcPr>
          <w:p w:rsidR="00622CF4" w:rsidRPr="00E0773B" w:rsidRDefault="00622CF4" w:rsidP="00B318A9">
            <w:pPr>
              <w:widowControl w:val="0"/>
              <w:autoSpaceDE w:val="0"/>
              <w:autoSpaceDN w:val="0"/>
              <w:adjustRightInd w:val="0"/>
              <w:jc w:val="center"/>
              <w:rPr>
                <w:sz w:val="20"/>
                <w:szCs w:val="20"/>
                <w:lang w:eastAsia="en-US"/>
              </w:rPr>
            </w:pPr>
            <w:r w:rsidRPr="00E0773B">
              <w:rPr>
                <w:sz w:val="20"/>
                <w:szCs w:val="20"/>
              </w:rPr>
              <w:t>0</w:t>
            </w:r>
          </w:p>
        </w:tc>
        <w:tc>
          <w:tcPr>
            <w:tcW w:w="1630" w:type="dxa"/>
          </w:tcPr>
          <w:p w:rsidR="00622CF4" w:rsidRPr="00E0773B" w:rsidRDefault="00622CF4" w:rsidP="00B318A9">
            <w:pPr>
              <w:widowControl w:val="0"/>
              <w:autoSpaceDE w:val="0"/>
              <w:autoSpaceDN w:val="0"/>
              <w:adjustRightInd w:val="0"/>
              <w:jc w:val="center"/>
              <w:rPr>
                <w:sz w:val="20"/>
                <w:szCs w:val="20"/>
                <w:lang w:eastAsia="en-US"/>
              </w:rPr>
            </w:pPr>
            <w:r w:rsidRPr="00E0773B">
              <w:rPr>
                <w:sz w:val="20"/>
                <w:szCs w:val="20"/>
              </w:rPr>
              <w:t>0</w:t>
            </w:r>
          </w:p>
        </w:tc>
        <w:tc>
          <w:tcPr>
            <w:tcW w:w="2275" w:type="dxa"/>
          </w:tcPr>
          <w:p w:rsidR="00622CF4" w:rsidRPr="00E0773B" w:rsidRDefault="00622CF4" w:rsidP="00B318A9">
            <w:pPr>
              <w:widowControl w:val="0"/>
              <w:autoSpaceDE w:val="0"/>
              <w:autoSpaceDN w:val="0"/>
              <w:adjustRightInd w:val="0"/>
              <w:jc w:val="center"/>
              <w:rPr>
                <w:sz w:val="20"/>
                <w:szCs w:val="20"/>
              </w:rPr>
            </w:pPr>
          </w:p>
        </w:tc>
      </w:tr>
      <w:tr w:rsidR="00622CF4" w:rsidRPr="00E0773B" w:rsidTr="00B318A9">
        <w:tc>
          <w:tcPr>
            <w:tcW w:w="675" w:type="dxa"/>
          </w:tcPr>
          <w:p w:rsidR="00622CF4" w:rsidRPr="00E0773B" w:rsidRDefault="00622CF4" w:rsidP="00B318A9">
            <w:pPr>
              <w:widowControl w:val="0"/>
              <w:autoSpaceDE w:val="0"/>
              <w:autoSpaceDN w:val="0"/>
              <w:adjustRightInd w:val="0"/>
              <w:jc w:val="center"/>
              <w:rPr>
                <w:sz w:val="20"/>
                <w:szCs w:val="20"/>
                <w:lang w:eastAsia="en-US"/>
              </w:rPr>
            </w:pPr>
            <w:r w:rsidRPr="00E0773B">
              <w:rPr>
                <w:sz w:val="20"/>
                <w:szCs w:val="20"/>
              </w:rPr>
              <w:t>1.3.</w:t>
            </w:r>
          </w:p>
        </w:tc>
        <w:tc>
          <w:tcPr>
            <w:tcW w:w="6237" w:type="dxa"/>
          </w:tcPr>
          <w:p w:rsidR="00622CF4" w:rsidRPr="00E0773B" w:rsidRDefault="00622CF4" w:rsidP="005E724C">
            <w:pPr>
              <w:jc w:val="both"/>
              <w:rPr>
                <w:sz w:val="20"/>
                <w:szCs w:val="20"/>
              </w:rPr>
            </w:pPr>
            <w:r w:rsidRPr="00E0773B">
              <w:rPr>
                <w:sz w:val="20"/>
                <w:szCs w:val="20"/>
              </w:rPr>
              <w:t xml:space="preserve">Показатель 2.2 </w:t>
            </w:r>
          </w:p>
          <w:p w:rsidR="00622CF4" w:rsidRPr="00E0773B" w:rsidRDefault="00622CF4" w:rsidP="005E724C">
            <w:pPr>
              <w:rPr>
                <w:kern w:val="2"/>
                <w:sz w:val="20"/>
                <w:szCs w:val="20"/>
              </w:rPr>
            </w:pPr>
            <w:r w:rsidRPr="00E0773B">
              <w:rPr>
                <w:sz w:val="20"/>
                <w:szCs w:val="20"/>
              </w:rPr>
              <w:t>Динамика изменения (сокращения) фактического объема потерь воды при ее передаче, %</w:t>
            </w:r>
          </w:p>
        </w:tc>
        <w:tc>
          <w:tcPr>
            <w:tcW w:w="1418" w:type="dxa"/>
          </w:tcPr>
          <w:p w:rsidR="00622CF4" w:rsidRPr="00E0773B" w:rsidRDefault="00622CF4" w:rsidP="00B318A9">
            <w:pPr>
              <w:pStyle w:val="ConsPlusCell"/>
              <w:jc w:val="center"/>
              <w:rPr>
                <w:sz w:val="20"/>
                <w:szCs w:val="20"/>
              </w:rPr>
            </w:pPr>
            <w:r w:rsidRPr="00E0773B">
              <w:rPr>
                <w:sz w:val="20"/>
                <w:szCs w:val="20"/>
              </w:rPr>
              <w:t>процент</w:t>
            </w:r>
          </w:p>
        </w:tc>
        <w:tc>
          <w:tcPr>
            <w:tcW w:w="2126" w:type="dxa"/>
          </w:tcPr>
          <w:p w:rsidR="00622CF4" w:rsidRPr="00E0773B" w:rsidRDefault="00622CF4" w:rsidP="00B318A9">
            <w:pPr>
              <w:widowControl w:val="0"/>
              <w:autoSpaceDE w:val="0"/>
              <w:autoSpaceDN w:val="0"/>
              <w:adjustRightInd w:val="0"/>
              <w:jc w:val="center"/>
              <w:rPr>
                <w:sz w:val="20"/>
                <w:szCs w:val="20"/>
                <w:lang w:eastAsia="en-US"/>
              </w:rPr>
            </w:pPr>
          </w:p>
        </w:tc>
        <w:tc>
          <w:tcPr>
            <w:tcW w:w="1559" w:type="dxa"/>
          </w:tcPr>
          <w:p w:rsidR="00622CF4" w:rsidRPr="00E0773B" w:rsidRDefault="00622CF4" w:rsidP="00B318A9">
            <w:pPr>
              <w:widowControl w:val="0"/>
              <w:autoSpaceDE w:val="0"/>
              <w:autoSpaceDN w:val="0"/>
              <w:adjustRightInd w:val="0"/>
              <w:jc w:val="center"/>
              <w:rPr>
                <w:sz w:val="20"/>
                <w:szCs w:val="20"/>
                <w:lang w:eastAsia="en-US"/>
              </w:rPr>
            </w:pPr>
            <w:r w:rsidRPr="00E0773B">
              <w:rPr>
                <w:sz w:val="20"/>
                <w:szCs w:val="20"/>
              </w:rPr>
              <w:t>0</w:t>
            </w:r>
          </w:p>
        </w:tc>
        <w:tc>
          <w:tcPr>
            <w:tcW w:w="1630" w:type="dxa"/>
          </w:tcPr>
          <w:p w:rsidR="00622CF4" w:rsidRPr="00E0773B" w:rsidRDefault="00622CF4" w:rsidP="00B318A9">
            <w:pPr>
              <w:widowControl w:val="0"/>
              <w:autoSpaceDE w:val="0"/>
              <w:autoSpaceDN w:val="0"/>
              <w:adjustRightInd w:val="0"/>
              <w:jc w:val="center"/>
              <w:rPr>
                <w:sz w:val="20"/>
                <w:szCs w:val="20"/>
                <w:lang w:eastAsia="en-US"/>
              </w:rPr>
            </w:pPr>
            <w:r w:rsidRPr="00E0773B">
              <w:rPr>
                <w:sz w:val="20"/>
                <w:szCs w:val="20"/>
              </w:rPr>
              <w:t>0</w:t>
            </w:r>
          </w:p>
        </w:tc>
        <w:tc>
          <w:tcPr>
            <w:tcW w:w="2275" w:type="dxa"/>
          </w:tcPr>
          <w:p w:rsidR="00622CF4" w:rsidRPr="00E0773B" w:rsidRDefault="00622CF4" w:rsidP="00B318A9">
            <w:pPr>
              <w:widowControl w:val="0"/>
              <w:autoSpaceDE w:val="0"/>
              <w:autoSpaceDN w:val="0"/>
              <w:adjustRightInd w:val="0"/>
              <w:jc w:val="center"/>
              <w:rPr>
                <w:sz w:val="20"/>
                <w:szCs w:val="20"/>
              </w:rPr>
            </w:pPr>
          </w:p>
        </w:tc>
      </w:tr>
    </w:tbl>
    <w:p w:rsidR="005345E1" w:rsidRPr="00E0773B" w:rsidRDefault="005345E1" w:rsidP="005345E1">
      <w:pPr>
        <w:widowControl w:val="0"/>
        <w:autoSpaceDE w:val="0"/>
        <w:autoSpaceDN w:val="0"/>
        <w:adjustRightInd w:val="0"/>
        <w:jc w:val="center"/>
        <w:rPr>
          <w:sz w:val="20"/>
          <w:szCs w:val="20"/>
        </w:rPr>
      </w:pPr>
    </w:p>
    <w:p w:rsidR="005345E1" w:rsidRPr="00E0773B" w:rsidRDefault="005345E1" w:rsidP="005345E1">
      <w:pPr>
        <w:widowControl w:val="0"/>
        <w:autoSpaceDE w:val="0"/>
        <w:autoSpaceDN w:val="0"/>
        <w:adjustRightInd w:val="0"/>
        <w:jc w:val="center"/>
        <w:rPr>
          <w:sz w:val="20"/>
          <w:szCs w:val="20"/>
        </w:rPr>
      </w:pPr>
    </w:p>
    <w:p w:rsidR="005345E1" w:rsidRPr="00E0773B" w:rsidRDefault="005345E1" w:rsidP="005345E1">
      <w:pPr>
        <w:widowControl w:val="0"/>
        <w:autoSpaceDE w:val="0"/>
        <w:autoSpaceDN w:val="0"/>
        <w:adjustRightInd w:val="0"/>
        <w:jc w:val="center"/>
        <w:rPr>
          <w:sz w:val="20"/>
          <w:szCs w:val="20"/>
        </w:rPr>
      </w:pPr>
      <w:r w:rsidRPr="00E0773B">
        <w:rPr>
          <w:sz w:val="20"/>
          <w:szCs w:val="20"/>
        </w:rPr>
        <w:t>СВЕДЕНИЯ</w:t>
      </w:r>
    </w:p>
    <w:p w:rsidR="005345E1" w:rsidRPr="00E0773B" w:rsidRDefault="005345E1" w:rsidP="005345E1">
      <w:pPr>
        <w:widowControl w:val="0"/>
        <w:autoSpaceDE w:val="0"/>
        <w:autoSpaceDN w:val="0"/>
        <w:adjustRightInd w:val="0"/>
        <w:jc w:val="center"/>
        <w:rPr>
          <w:rFonts w:eastAsia="Andale Sans UI"/>
          <w:kern w:val="3"/>
          <w:sz w:val="20"/>
          <w:szCs w:val="20"/>
          <w:lang w:eastAsia="ja-JP" w:bidi="fa-IR"/>
        </w:rPr>
      </w:pPr>
      <w:r w:rsidRPr="00E0773B">
        <w:rPr>
          <w:sz w:val="20"/>
          <w:szCs w:val="20"/>
        </w:rPr>
        <w:t xml:space="preserve">о выполнении основных мероприятий </w:t>
      </w:r>
      <w:r w:rsidRPr="00E0773B">
        <w:rPr>
          <w:rFonts w:eastAsia="Andale Sans UI"/>
          <w:kern w:val="3"/>
          <w:sz w:val="20"/>
          <w:szCs w:val="20"/>
          <w:lang w:eastAsia="ja-JP" w:bidi="fa-IR"/>
        </w:rPr>
        <w:t>за 2023 год</w:t>
      </w:r>
    </w:p>
    <w:p w:rsidR="005345E1" w:rsidRPr="00E0773B" w:rsidRDefault="005345E1" w:rsidP="005345E1">
      <w:pPr>
        <w:jc w:val="center"/>
        <w:rPr>
          <w:sz w:val="20"/>
          <w:szCs w:val="20"/>
        </w:rPr>
      </w:pPr>
    </w:p>
    <w:tbl>
      <w:tblPr>
        <w:tblStyle w:val="a6"/>
        <w:tblW w:w="0" w:type="auto"/>
        <w:tblLook w:val="04A0"/>
      </w:tblPr>
      <w:tblGrid>
        <w:gridCol w:w="577"/>
        <w:gridCol w:w="2656"/>
        <w:gridCol w:w="1890"/>
        <w:gridCol w:w="1837"/>
        <w:gridCol w:w="1446"/>
        <w:gridCol w:w="1496"/>
        <w:gridCol w:w="2242"/>
        <w:gridCol w:w="2242"/>
        <w:gridCol w:w="1534"/>
      </w:tblGrid>
      <w:tr w:rsidR="005345E1" w:rsidRPr="00E0773B" w:rsidTr="00B318A9">
        <w:tc>
          <w:tcPr>
            <w:tcW w:w="577" w:type="dxa"/>
            <w:vMerge w:val="restart"/>
          </w:tcPr>
          <w:p w:rsidR="005345E1" w:rsidRPr="00E0773B" w:rsidRDefault="005345E1" w:rsidP="00B318A9">
            <w:pPr>
              <w:widowControl w:val="0"/>
              <w:autoSpaceDE w:val="0"/>
              <w:autoSpaceDN w:val="0"/>
              <w:adjustRightInd w:val="0"/>
              <w:jc w:val="center"/>
              <w:rPr>
                <w:sz w:val="20"/>
                <w:szCs w:val="20"/>
              </w:rPr>
            </w:pPr>
            <w:r w:rsidRPr="00E0773B">
              <w:rPr>
                <w:sz w:val="20"/>
                <w:szCs w:val="20"/>
              </w:rPr>
              <w:t>№ п/п</w:t>
            </w:r>
          </w:p>
        </w:tc>
        <w:tc>
          <w:tcPr>
            <w:tcW w:w="2656" w:type="dxa"/>
            <w:vMerge w:val="restart"/>
          </w:tcPr>
          <w:p w:rsidR="005345E1" w:rsidRPr="00E0773B" w:rsidRDefault="005345E1" w:rsidP="00B318A9">
            <w:pPr>
              <w:widowControl w:val="0"/>
              <w:autoSpaceDE w:val="0"/>
              <w:autoSpaceDN w:val="0"/>
              <w:adjustRightInd w:val="0"/>
              <w:jc w:val="center"/>
              <w:rPr>
                <w:sz w:val="20"/>
                <w:szCs w:val="20"/>
              </w:rPr>
            </w:pPr>
            <w:r w:rsidRPr="00E0773B">
              <w:rPr>
                <w:sz w:val="20"/>
                <w:szCs w:val="20"/>
              </w:rPr>
              <w:t xml:space="preserve">Номер и наименование </w:t>
            </w:r>
          </w:p>
        </w:tc>
        <w:tc>
          <w:tcPr>
            <w:tcW w:w="1890" w:type="dxa"/>
            <w:vMerge w:val="restart"/>
          </w:tcPr>
          <w:p w:rsidR="005345E1" w:rsidRPr="00E0773B" w:rsidRDefault="005345E1" w:rsidP="00B318A9">
            <w:pPr>
              <w:pStyle w:val="ConsPlusCell"/>
              <w:jc w:val="center"/>
              <w:rPr>
                <w:sz w:val="20"/>
                <w:szCs w:val="20"/>
              </w:rPr>
            </w:pPr>
            <w:r w:rsidRPr="00E0773B">
              <w:rPr>
                <w:sz w:val="20"/>
                <w:szCs w:val="20"/>
              </w:rPr>
              <w:t xml:space="preserve">Ответственный </w:t>
            </w:r>
            <w:r w:rsidRPr="00E0773B">
              <w:rPr>
                <w:sz w:val="20"/>
                <w:szCs w:val="20"/>
              </w:rPr>
              <w:br/>
              <w:t xml:space="preserve"> исполнитель, соисполнитель, участник  </w:t>
            </w:r>
            <w:r w:rsidRPr="00E0773B">
              <w:rPr>
                <w:sz w:val="20"/>
                <w:szCs w:val="20"/>
              </w:rPr>
              <w:br/>
              <w:t>(должность/ ФИО)</w:t>
            </w:r>
          </w:p>
        </w:tc>
        <w:tc>
          <w:tcPr>
            <w:tcW w:w="1837" w:type="dxa"/>
            <w:vMerge w:val="restart"/>
          </w:tcPr>
          <w:p w:rsidR="005345E1" w:rsidRPr="00E0773B" w:rsidRDefault="005345E1" w:rsidP="00B318A9">
            <w:pPr>
              <w:widowControl w:val="0"/>
              <w:autoSpaceDE w:val="0"/>
              <w:autoSpaceDN w:val="0"/>
              <w:adjustRightInd w:val="0"/>
              <w:jc w:val="center"/>
              <w:rPr>
                <w:sz w:val="20"/>
                <w:szCs w:val="20"/>
              </w:rPr>
            </w:pPr>
            <w:r w:rsidRPr="00E0773B">
              <w:rPr>
                <w:sz w:val="20"/>
                <w:szCs w:val="20"/>
              </w:rPr>
              <w:t>Плановый срок окончания реализации</w:t>
            </w:r>
          </w:p>
        </w:tc>
        <w:tc>
          <w:tcPr>
            <w:tcW w:w="2942" w:type="dxa"/>
            <w:gridSpan w:val="2"/>
          </w:tcPr>
          <w:p w:rsidR="005345E1" w:rsidRPr="00E0773B" w:rsidRDefault="005345E1" w:rsidP="00B318A9">
            <w:pPr>
              <w:widowControl w:val="0"/>
              <w:autoSpaceDE w:val="0"/>
              <w:autoSpaceDN w:val="0"/>
              <w:adjustRightInd w:val="0"/>
              <w:jc w:val="center"/>
              <w:rPr>
                <w:sz w:val="20"/>
                <w:szCs w:val="20"/>
              </w:rPr>
            </w:pPr>
            <w:r w:rsidRPr="00E0773B">
              <w:rPr>
                <w:sz w:val="20"/>
                <w:szCs w:val="20"/>
              </w:rPr>
              <w:t>Фактический срок</w:t>
            </w:r>
          </w:p>
        </w:tc>
        <w:tc>
          <w:tcPr>
            <w:tcW w:w="4484" w:type="dxa"/>
            <w:gridSpan w:val="2"/>
          </w:tcPr>
          <w:p w:rsidR="005345E1" w:rsidRPr="00E0773B" w:rsidRDefault="005345E1" w:rsidP="00B318A9">
            <w:pPr>
              <w:widowControl w:val="0"/>
              <w:autoSpaceDE w:val="0"/>
              <w:autoSpaceDN w:val="0"/>
              <w:adjustRightInd w:val="0"/>
              <w:jc w:val="center"/>
              <w:rPr>
                <w:sz w:val="20"/>
                <w:szCs w:val="20"/>
              </w:rPr>
            </w:pPr>
            <w:r w:rsidRPr="00E0773B">
              <w:rPr>
                <w:sz w:val="20"/>
                <w:szCs w:val="20"/>
              </w:rPr>
              <w:t>Результаты</w:t>
            </w:r>
          </w:p>
        </w:tc>
        <w:tc>
          <w:tcPr>
            <w:tcW w:w="1534" w:type="dxa"/>
            <w:vMerge w:val="restart"/>
          </w:tcPr>
          <w:p w:rsidR="005345E1" w:rsidRPr="00E0773B" w:rsidRDefault="005345E1" w:rsidP="00B318A9">
            <w:pPr>
              <w:widowControl w:val="0"/>
              <w:autoSpaceDE w:val="0"/>
              <w:autoSpaceDN w:val="0"/>
              <w:adjustRightInd w:val="0"/>
              <w:jc w:val="center"/>
              <w:rPr>
                <w:sz w:val="20"/>
                <w:szCs w:val="20"/>
              </w:rPr>
            </w:pPr>
            <w:r w:rsidRPr="00E0773B">
              <w:rPr>
                <w:sz w:val="20"/>
                <w:szCs w:val="20"/>
              </w:rPr>
              <w:t>Причины не реализации/ реализации не в полном объеме</w:t>
            </w:r>
          </w:p>
        </w:tc>
      </w:tr>
      <w:tr w:rsidR="005345E1" w:rsidRPr="00E0773B" w:rsidTr="00B318A9">
        <w:tc>
          <w:tcPr>
            <w:tcW w:w="577" w:type="dxa"/>
            <w:vMerge/>
          </w:tcPr>
          <w:p w:rsidR="005345E1" w:rsidRPr="00E0773B" w:rsidRDefault="005345E1" w:rsidP="00B318A9">
            <w:pPr>
              <w:widowControl w:val="0"/>
              <w:autoSpaceDE w:val="0"/>
              <w:autoSpaceDN w:val="0"/>
              <w:adjustRightInd w:val="0"/>
              <w:jc w:val="center"/>
              <w:rPr>
                <w:sz w:val="20"/>
                <w:szCs w:val="20"/>
              </w:rPr>
            </w:pPr>
          </w:p>
        </w:tc>
        <w:tc>
          <w:tcPr>
            <w:tcW w:w="2656" w:type="dxa"/>
            <w:vMerge/>
          </w:tcPr>
          <w:p w:rsidR="005345E1" w:rsidRPr="00E0773B" w:rsidRDefault="005345E1" w:rsidP="00B318A9">
            <w:pPr>
              <w:widowControl w:val="0"/>
              <w:autoSpaceDE w:val="0"/>
              <w:autoSpaceDN w:val="0"/>
              <w:adjustRightInd w:val="0"/>
              <w:jc w:val="center"/>
              <w:rPr>
                <w:sz w:val="20"/>
                <w:szCs w:val="20"/>
              </w:rPr>
            </w:pPr>
          </w:p>
        </w:tc>
        <w:tc>
          <w:tcPr>
            <w:tcW w:w="1890" w:type="dxa"/>
            <w:vMerge/>
          </w:tcPr>
          <w:p w:rsidR="005345E1" w:rsidRPr="00E0773B" w:rsidRDefault="005345E1" w:rsidP="00B318A9">
            <w:pPr>
              <w:widowControl w:val="0"/>
              <w:autoSpaceDE w:val="0"/>
              <w:autoSpaceDN w:val="0"/>
              <w:adjustRightInd w:val="0"/>
              <w:jc w:val="center"/>
              <w:rPr>
                <w:sz w:val="20"/>
                <w:szCs w:val="20"/>
              </w:rPr>
            </w:pPr>
          </w:p>
        </w:tc>
        <w:tc>
          <w:tcPr>
            <w:tcW w:w="1837" w:type="dxa"/>
            <w:vMerge/>
          </w:tcPr>
          <w:p w:rsidR="005345E1" w:rsidRPr="00E0773B" w:rsidRDefault="005345E1" w:rsidP="00B318A9">
            <w:pPr>
              <w:widowControl w:val="0"/>
              <w:autoSpaceDE w:val="0"/>
              <w:autoSpaceDN w:val="0"/>
              <w:adjustRightInd w:val="0"/>
              <w:jc w:val="center"/>
              <w:rPr>
                <w:sz w:val="20"/>
                <w:szCs w:val="20"/>
              </w:rPr>
            </w:pPr>
          </w:p>
        </w:tc>
        <w:tc>
          <w:tcPr>
            <w:tcW w:w="1446" w:type="dxa"/>
          </w:tcPr>
          <w:p w:rsidR="005345E1" w:rsidRPr="00E0773B" w:rsidRDefault="005345E1" w:rsidP="00B318A9">
            <w:pPr>
              <w:widowControl w:val="0"/>
              <w:autoSpaceDE w:val="0"/>
              <w:autoSpaceDN w:val="0"/>
              <w:adjustRightInd w:val="0"/>
              <w:jc w:val="center"/>
              <w:rPr>
                <w:sz w:val="20"/>
                <w:szCs w:val="20"/>
              </w:rPr>
            </w:pPr>
            <w:r w:rsidRPr="00E0773B">
              <w:rPr>
                <w:sz w:val="20"/>
                <w:szCs w:val="20"/>
              </w:rPr>
              <w:t>начала реализации</w:t>
            </w:r>
          </w:p>
        </w:tc>
        <w:tc>
          <w:tcPr>
            <w:tcW w:w="1496" w:type="dxa"/>
          </w:tcPr>
          <w:p w:rsidR="005345E1" w:rsidRPr="00E0773B" w:rsidRDefault="005345E1" w:rsidP="00B318A9">
            <w:pPr>
              <w:widowControl w:val="0"/>
              <w:autoSpaceDE w:val="0"/>
              <w:autoSpaceDN w:val="0"/>
              <w:adjustRightInd w:val="0"/>
              <w:jc w:val="center"/>
              <w:rPr>
                <w:sz w:val="20"/>
                <w:szCs w:val="20"/>
              </w:rPr>
            </w:pPr>
            <w:r w:rsidRPr="00E0773B">
              <w:rPr>
                <w:sz w:val="20"/>
                <w:szCs w:val="20"/>
              </w:rPr>
              <w:t>окончания реализации</w:t>
            </w:r>
          </w:p>
        </w:tc>
        <w:tc>
          <w:tcPr>
            <w:tcW w:w="2242" w:type="dxa"/>
          </w:tcPr>
          <w:p w:rsidR="005345E1" w:rsidRPr="00E0773B" w:rsidRDefault="005345E1" w:rsidP="00B318A9">
            <w:pPr>
              <w:widowControl w:val="0"/>
              <w:autoSpaceDE w:val="0"/>
              <w:autoSpaceDN w:val="0"/>
              <w:adjustRightInd w:val="0"/>
              <w:jc w:val="center"/>
              <w:rPr>
                <w:sz w:val="20"/>
                <w:szCs w:val="20"/>
              </w:rPr>
            </w:pPr>
            <w:r w:rsidRPr="00E0773B">
              <w:rPr>
                <w:sz w:val="20"/>
                <w:szCs w:val="20"/>
              </w:rPr>
              <w:t>запланированные</w:t>
            </w:r>
          </w:p>
        </w:tc>
        <w:tc>
          <w:tcPr>
            <w:tcW w:w="2242" w:type="dxa"/>
          </w:tcPr>
          <w:p w:rsidR="005345E1" w:rsidRPr="00E0773B" w:rsidRDefault="005345E1" w:rsidP="00B318A9">
            <w:pPr>
              <w:widowControl w:val="0"/>
              <w:autoSpaceDE w:val="0"/>
              <w:autoSpaceDN w:val="0"/>
              <w:adjustRightInd w:val="0"/>
              <w:jc w:val="center"/>
              <w:rPr>
                <w:sz w:val="20"/>
                <w:szCs w:val="20"/>
              </w:rPr>
            </w:pPr>
            <w:r w:rsidRPr="00E0773B">
              <w:rPr>
                <w:sz w:val="20"/>
                <w:szCs w:val="20"/>
              </w:rPr>
              <w:t>достигнутые</w:t>
            </w:r>
          </w:p>
        </w:tc>
        <w:tc>
          <w:tcPr>
            <w:tcW w:w="1534" w:type="dxa"/>
            <w:vMerge/>
          </w:tcPr>
          <w:p w:rsidR="005345E1" w:rsidRPr="00E0773B" w:rsidRDefault="005345E1" w:rsidP="00B318A9">
            <w:pPr>
              <w:widowControl w:val="0"/>
              <w:autoSpaceDE w:val="0"/>
              <w:autoSpaceDN w:val="0"/>
              <w:adjustRightInd w:val="0"/>
              <w:jc w:val="center"/>
              <w:rPr>
                <w:sz w:val="20"/>
                <w:szCs w:val="20"/>
              </w:rPr>
            </w:pPr>
          </w:p>
        </w:tc>
      </w:tr>
    </w:tbl>
    <w:p w:rsidR="005345E1" w:rsidRPr="00E0773B" w:rsidRDefault="005345E1" w:rsidP="005345E1">
      <w:pPr>
        <w:rPr>
          <w:sz w:val="20"/>
          <w:szCs w:val="20"/>
        </w:rPr>
      </w:pPr>
    </w:p>
    <w:tbl>
      <w:tblPr>
        <w:tblStyle w:val="a6"/>
        <w:tblW w:w="0" w:type="auto"/>
        <w:tblLook w:val="04A0"/>
      </w:tblPr>
      <w:tblGrid>
        <w:gridCol w:w="577"/>
        <w:gridCol w:w="2656"/>
        <w:gridCol w:w="1890"/>
        <w:gridCol w:w="1837"/>
        <w:gridCol w:w="1446"/>
        <w:gridCol w:w="1496"/>
        <w:gridCol w:w="2242"/>
        <w:gridCol w:w="2242"/>
        <w:gridCol w:w="1534"/>
      </w:tblGrid>
      <w:tr w:rsidR="005345E1" w:rsidRPr="00E0773B" w:rsidTr="00B318A9">
        <w:trPr>
          <w:tblHeader/>
        </w:trPr>
        <w:tc>
          <w:tcPr>
            <w:tcW w:w="577" w:type="dxa"/>
          </w:tcPr>
          <w:p w:rsidR="005345E1" w:rsidRPr="00E0773B" w:rsidRDefault="005345E1" w:rsidP="00B318A9">
            <w:pPr>
              <w:widowControl w:val="0"/>
              <w:autoSpaceDE w:val="0"/>
              <w:autoSpaceDN w:val="0"/>
              <w:adjustRightInd w:val="0"/>
              <w:jc w:val="center"/>
              <w:rPr>
                <w:sz w:val="20"/>
                <w:szCs w:val="20"/>
              </w:rPr>
            </w:pPr>
            <w:r w:rsidRPr="00E0773B">
              <w:rPr>
                <w:sz w:val="20"/>
                <w:szCs w:val="20"/>
              </w:rPr>
              <w:t>1</w:t>
            </w:r>
          </w:p>
        </w:tc>
        <w:tc>
          <w:tcPr>
            <w:tcW w:w="2656" w:type="dxa"/>
          </w:tcPr>
          <w:p w:rsidR="005345E1" w:rsidRPr="00E0773B" w:rsidRDefault="005345E1" w:rsidP="00B318A9">
            <w:pPr>
              <w:widowControl w:val="0"/>
              <w:autoSpaceDE w:val="0"/>
              <w:autoSpaceDN w:val="0"/>
              <w:adjustRightInd w:val="0"/>
              <w:jc w:val="center"/>
              <w:rPr>
                <w:sz w:val="20"/>
                <w:szCs w:val="20"/>
              </w:rPr>
            </w:pPr>
            <w:r w:rsidRPr="00E0773B">
              <w:rPr>
                <w:sz w:val="20"/>
                <w:szCs w:val="20"/>
              </w:rPr>
              <w:t>2</w:t>
            </w:r>
          </w:p>
        </w:tc>
        <w:tc>
          <w:tcPr>
            <w:tcW w:w="1890" w:type="dxa"/>
          </w:tcPr>
          <w:p w:rsidR="005345E1" w:rsidRPr="00E0773B" w:rsidRDefault="005345E1" w:rsidP="00B318A9">
            <w:pPr>
              <w:widowControl w:val="0"/>
              <w:autoSpaceDE w:val="0"/>
              <w:autoSpaceDN w:val="0"/>
              <w:adjustRightInd w:val="0"/>
              <w:jc w:val="center"/>
              <w:rPr>
                <w:sz w:val="20"/>
                <w:szCs w:val="20"/>
              </w:rPr>
            </w:pPr>
            <w:r w:rsidRPr="00E0773B">
              <w:rPr>
                <w:sz w:val="20"/>
                <w:szCs w:val="20"/>
              </w:rPr>
              <w:t>3</w:t>
            </w:r>
          </w:p>
        </w:tc>
        <w:tc>
          <w:tcPr>
            <w:tcW w:w="1837" w:type="dxa"/>
          </w:tcPr>
          <w:p w:rsidR="005345E1" w:rsidRPr="00E0773B" w:rsidRDefault="005345E1" w:rsidP="00B318A9">
            <w:pPr>
              <w:widowControl w:val="0"/>
              <w:autoSpaceDE w:val="0"/>
              <w:autoSpaceDN w:val="0"/>
              <w:adjustRightInd w:val="0"/>
              <w:jc w:val="center"/>
              <w:rPr>
                <w:sz w:val="20"/>
                <w:szCs w:val="20"/>
              </w:rPr>
            </w:pPr>
            <w:r w:rsidRPr="00E0773B">
              <w:rPr>
                <w:sz w:val="20"/>
                <w:szCs w:val="20"/>
              </w:rPr>
              <w:t>4</w:t>
            </w:r>
          </w:p>
        </w:tc>
        <w:tc>
          <w:tcPr>
            <w:tcW w:w="1446" w:type="dxa"/>
          </w:tcPr>
          <w:p w:rsidR="005345E1" w:rsidRPr="00E0773B" w:rsidRDefault="005345E1" w:rsidP="00B318A9">
            <w:pPr>
              <w:widowControl w:val="0"/>
              <w:autoSpaceDE w:val="0"/>
              <w:autoSpaceDN w:val="0"/>
              <w:adjustRightInd w:val="0"/>
              <w:jc w:val="center"/>
              <w:rPr>
                <w:sz w:val="20"/>
                <w:szCs w:val="20"/>
              </w:rPr>
            </w:pPr>
            <w:r w:rsidRPr="00E0773B">
              <w:rPr>
                <w:sz w:val="20"/>
                <w:szCs w:val="20"/>
              </w:rPr>
              <w:t>5</w:t>
            </w:r>
          </w:p>
        </w:tc>
        <w:tc>
          <w:tcPr>
            <w:tcW w:w="1496" w:type="dxa"/>
          </w:tcPr>
          <w:p w:rsidR="005345E1" w:rsidRPr="00E0773B" w:rsidRDefault="005345E1" w:rsidP="00B318A9">
            <w:pPr>
              <w:widowControl w:val="0"/>
              <w:autoSpaceDE w:val="0"/>
              <w:autoSpaceDN w:val="0"/>
              <w:adjustRightInd w:val="0"/>
              <w:jc w:val="center"/>
              <w:rPr>
                <w:sz w:val="20"/>
                <w:szCs w:val="20"/>
              </w:rPr>
            </w:pPr>
            <w:r w:rsidRPr="00E0773B">
              <w:rPr>
                <w:sz w:val="20"/>
                <w:szCs w:val="20"/>
              </w:rPr>
              <w:t>6</w:t>
            </w:r>
          </w:p>
        </w:tc>
        <w:tc>
          <w:tcPr>
            <w:tcW w:w="2242" w:type="dxa"/>
          </w:tcPr>
          <w:p w:rsidR="005345E1" w:rsidRPr="00E0773B" w:rsidRDefault="005345E1" w:rsidP="00B318A9">
            <w:pPr>
              <w:widowControl w:val="0"/>
              <w:autoSpaceDE w:val="0"/>
              <w:autoSpaceDN w:val="0"/>
              <w:adjustRightInd w:val="0"/>
              <w:jc w:val="center"/>
              <w:rPr>
                <w:sz w:val="20"/>
                <w:szCs w:val="20"/>
              </w:rPr>
            </w:pPr>
            <w:r w:rsidRPr="00E0773B">
              <w:rPr>
                <w:sz w:val="20"/>
                <w:szCs w:val="20"/>
              </w:rPr>
              <w:t>7</w:t>
            </w:r>
          </w:p>
        </w:tc>
        <w:tc>
          <w:tcPr>
            <w:tcW w:w="2242" w:type="dxa"/>
          </w:tcPr>
          <w:p w:rsidR="005345E1" w:rsidRPr="00E0773B" w:rsidRDefault="005345E1" w:rsidP="00B318A9">
            <w:pPr>
              <w:widowControl w:val="0"/>
              <w:autoSpaceDE w:val="0"/>
              <w:autoSpaceDN w:val="0"/>
              <w:adjustRightInd w:val="0"/>
              <w:jc w:val="center"/>
              <w:rPr>
                <w:sz w:val="20"/>
                <w:szCs w:val="20"/>
              </w:rPr>
            </w:pPr>
            <w:r w:rsidRPr="00E0773B">
              <w:rPr>
                <w:sz w:val="20"/>
                <w:szCs w:val="20"/>
              </w:rPr>
              <w:t>8</w:t>
            </w:r>
          </w:p>
        </w:tc>
        <w:tc>
          <w:tcPr>
            <w:tcW w:w="1534" w:type="dxa"/>
          </w:tcPr>
          <w:p w:rsidR="005345E1" w:rsidRPr="00E0773B" w:rsidRDefault="005345E1" w:rsidP="00B318A9">
            <w:pPr>
              <w:widowControl w:val="0"/>
              <w:autoSpaceDE w:val="0"/>
              <w:autoSpaceDN w:val="0"/>
              <w:adjustRightInd w:val="0"/>
              <w:jc w:val="center"/>
              <w:rPr>
                <w:sz w:val="20"/>
                <w:szCs w:val="20"/>
              </w:rPr>
            </w:pPr>
            <w:r w:rsidRPr="00E0773B">
              <w:rPr>
                <w:sz w:val="20"/>
                <w:szCs w:val="20"/>
              </w:rPr>
              <w:t>9</w:t>
            </w:r>
          </w:p>
        </w:tc>
      </w:tr>
      <w:tr w:rsidR="005345E1" w:rsidRPr="00E0773B" w:rsidTr="00B318A9">
        <w:tc>
          <w:tcPr>
            <w:tcW w:w="577" w:type="dxa"/>
          </w:tcPr>
          <w:p w:rsidR="005345E1" w:rsidRPr="00E0773B" w:rsidRDefault="005345E1" w:rsidP="00B318A9">
            <w:pPr>
              <w:widowControl w:val="0"/>
              <w:autoSpaceDE w:val="0"/>
              <w:autoSpaceDN w:val="0"/>
              <w:adjustRightInd w:val="0"/>
              <w:jc w:val="both"/>
              <w:rPr>
                <w:b/>
                <w:sz w:val="20"/>
                <w:szCs w:val="20"/>
              </w:rPr>
            </w:pPr>
            <w:r w:rsidRPr="00E0773B">
              <w:rPr>
                <w:b/>
                <w:sz w:val="20"/>
                <w:szCs w:val="20"/>
              </w:rPr>
              <w:t>1.</w:t>
            </w:r>
          </w:p>
        </w:tc>
        <w:tc>
          <w:tcPr>
            <w:tcW w:w="2656" w:type="dxa"/>
          </w:tcPr>
          <w:p w:rsidR="005345E1" w:rsidRPr="00E0773B" w:rsidRDefault="00622CF4" w:rsidP="006139C9">
            <w:pPr>
              <w:widowControl w:val="0"/>
              <w:autoSpaceDE w:val="0"/>
              <w:autoSpaceDN w:val="0"/>
              <w:adjustRightInd w:val="0"/>
              <w:rPr>
                <w:b/>
                <w:sz w:val="20"/>
                <w:szCs w:val="20"/>
              </w:rPr>
            </w:pPr>
            <w:r w:rsidRPr="00E0773B">
              <w:rPr>
                <w:kern w:val="2"/>
                <w:sz w:val="20"/>
                <w:szCs w:val="20"/>
                <w:lang w:eastAsia="en-US"/>
              </w:rPr>
              <w:t>Подпрограмма 1 «</w:t>
            </w:r>
            <w:r w:rsidRPr="00E0773B">
              <w:rPr>
                <w:kern w:val="1"/>
                <w:sz w:val="20"/>
                <w:szCs w:val="20"/>
              </w:rPr>
              <w:t>Развитие и повышение качества коммунальных услуг в сфере обращения с ТКО</w:t>
            </w:r>
            <w:r w:rsidRPr="00E0773B">
              <w:rPr>
                <w:kern w:val="2"/>
                <w:sz w:val="20"/>
                <w:szCs w:val="20"/>
                <w:lang w:eastAsia="en-US"/>
              </w:rPr>
              <w:t>»</w:t>
            </w:r>
          </w:p>
        </w:tc>
        <w:tc>
          <w:tcPr>
            <w:tcW w:w="1890" w:type="dxa"/>
          </w:tcPr>
          <w:p w:rsidR="005345E1" w:rsidRPr="00E0773B" w:rsidRDefault="005345E1" w:rsidP="00B318A9">
            <w:pPr>
              <w:widowControl w:val="0"/>
              <w:autoSpaceDE w:val="0"/>
              <w:autoSpaceDN w:val="0"/>
              <w:adjustRightInd w:val="0"/>
              <w:rPr>
                <w:b/>
                <w:sz w:val="20"/>
                <w:szCs w:val="20"/>
              </w:rPr>
            </w:pPr>
          </w:p>
        </w:tc>
        <w:tc>
          <w:tcPr>
            <w:tcW w:w="1837" w:type="dxa"/>
          </w:tcPr>
          <w:p w:rsidR="005345E1" w:rsidRPr="00E0773B" w:rsidRDefault="005345E1" w:rsidP="00B318A9">
            <w:pPr>
              <w:widowControl w:val="0"/>
              <w:autoSpaceDE w:val="0"/>
              <w:autoSpaceDN w:val="0"/>
              <w:adjustRightInd w:val="0"/>
              <w:jc w:val="center"/>
              <w:rPr>
                <w:b/>
                <w:sz w:val="20"/>
                <w:szCs w:val="20"/>
              </w:rPr>
            </w:pPr>
            <w:r w:rsidRPr="00E0773B">
              <w:rPr>
                <w:b/>
                <w:sz w:val="20"/>
                <w:szCs w:val="20"/>
              </w:rPr>
              <w:t>Х</w:t>
            </w:r>
          </w:p>
        </w:tc>
        <w:tc>
          <w:tcPr>
            <w:tcW w:w="1446" w:type="dxa"/>
          </w:tcPr>
          <w:p w:rsidR="005345E1" w:rsidRPr="00E0773B" w:rsidRDefault="005345E1" w:rsidP="00B318A9">
            <w:pPr>
              <w:widowControl w:val="0"/>
              <w:autoSpaceDE w:val="0"/>
              <w:autoSpaceDN w:val="0"/>
              <w:adjustRightInd w:val="0"/>
              <w:jc w:val="center"/>
              <w:rPr>
                <w:b/>
                <w:sz w:val="20"/>
                <w:szCs w:val="20"/>
              </w:rPr>
            </w:pPr>
            <w:r w:rsidRPr="00E0773B">
              <w:rPr>
                <w:b/>
                <w:sz w:val="20"/>
                <w:szCs w:val="20"/>
              </w:rPr>
              <w:t>Х</w:t>
            </w:r>
          </w:p>
        </w:tc>
        <w:tc>
          <w:tcPr>
            <w:tcW w:w="1496" w:type="dxa"/>
          </w:tcPr>
          <w:p w:rsidR="005345E1" w:rsidRPr="00E0773B" w:rsidRDefault="005345E1" w:rsidP="00B318A9">
            <w:pPr>
              <w:widowControl w:val="0"/>
              <w:autoSpaceDE w:val="0"/>
              <w:autoSpaceDN w:val="0"/>
              <w:adjustRightInd w:val="0"/>
              <w:jc w:val="center"/>
              <w:rPr>
                <w:b/>
                <w:sz w:val="20"/>
                <w:szCs w:val="20"/>
              </w:rPr>
            </w:pPr>
            <w:r w:rsidRPr="00E0773B">
              <w:rPr>
                <w:b/>
                <w:sz w:val="20"/>
                <w:szCs w:val="20"/>
              </w:rPr>
              <w:t>Х</w:t>
            </w:r>
          </w:p>
        </w:tc>
        <w:tc>
          <w:tcPr>
            <w:tcW w:w="2242" w:type="dxa"/>
          </w:tcPr>
          <w:p w:rsidR="005345E1" w:rsidRPr="00E0773B" w:rsidRDefault="005345E1" w:rsidP="00B318A9">
            <w:pPr>
              <w:widowControl w:val="0"/>
              <w:autoSpaceDE w:val="0"/>
              <w:autoSpaceDN w:val="0"/>
              <w:adjustRightInd w:val="0"/>
              <w:jc w:val="center"/>
              <w:rPr>
                <w:b/>
                <w:sz w:val="20"/>
                <w:szCs w:val="20"/>
              </w:rPr>
            </w:pPr>
          </w:p>
        </w:tc>
        <w:tc>
          <w:tcPr>
            <w:tcW w:w="2242" w:type="dxa"/>
          </w:tcPr>
          <w:p w:rsidR="005345E1" w:rsidRPr="00E0773B" w:rsidRDefault="005345E1" w:rsidP="00B318A9">
            <w:pPr>
              <w:widowControl w:val="0"/>
              <w:autoSpaceDE w:val="0"/>
              <w:autoSpaceDN w:val="0"/>
              <w:adjustRightInd w:val="0"/>
              <w:jc w:val="center"/>
              <w:rPr>
                <w:b/>
                <w:sz w:val="20"/>
                <w:szCs w:val="20"/>
              </w:rPr>
            </w:pPr>
          </w:p>
        </w:tc>
        <w:tc>
          <w:tcPr>
            <w:tcW w:w="1534" w:type="dxa"/>
          </w:tcPr>
          <w:p w:rsidR="005345E1" w:rsidRPr="00E0773B" w:rsidRDefault="005345E1" w:rsidP="00B318A9">
            <w:pPr>
              <w:widowControl w:val="0"/>
              <w:autoSpaceDE w:val="0"/>
              <w:autoSpaceDN w:val="0"/>
              <w:adjustRightInd w:val="0"/>
              <w:jc w:val="center"/>
              <w:rPr>
                <w:b/>
                <w:color w:val="FF0000"/>
                <w:sz w:val="20"/>
                <w:szCs w:val="20"/>
              </w:rPr>
            </w:pPr>
          </w:p>
        </w:tc>
      </w:tr>
      <w:tr w:rsidR="00622CF4" w:rsidRPr="00E0773B" w:rsidTr="00B318A9">
        <w:tc>
          <w:tcPr>
            <w:tcW w:w="577" w:type="dxa"/>
          </w:tcPr>
          <w:p w:rsidR="00622CF4" w:rsidRPr="00E0773B" w:rsidRDefault="00622CF4" w:rsidP="005E724C">
            <w:pPr>
              <w:autoSpaceDE w:val="0"/>
              <w:autoSpaceDN w:val="0"/>
              <w:adjustRightInd w:val="0"/>
              <w:rPr>
                <w:kern w:val="2"/>
                <w:sz w:val="20"/>
                <w:szCs w:val="20"/>
                <w:lang w:eastAsia="en-US"/>
              </w:rPr>
            </w:pPr>
            <w:r w:rsidRPr="00E0773B">
              <w:rPr>
                <w:kern w:val="2"/>
                <w:sz w:val="20"/>
                <w:szCs w:val="20"/>
                <w:lang w:eastAsia="en-US"/>
              </w:rPr>
              <w:t>1</w:t>
            </w:r>
          </w:p>
        </w:tc>
        <w:tc>
          <w:tcPr>
            <w:tcW w:w="2656" w:type="dxa"/>
          </w:tcPr>
          <w:p w:rsidR="00622CF4" w:rsidRPr="00E0773B" w:rsidRDefault="00622CF4" w:rsidP="005E724C">
            <w:pPr>
              <w:autoSpaceDE w:val="0"/>
              <w:autoSpaceDN w:val="0"/>
              <w:adjustRightInd w:val="0"/>
              <w:spacing w:line="228" w:lineRule="auto"/>
              <w:rPr>
                <w:color w:val="000000"/>
                <w:sz w:val="20"/>
                <w:szCs w:val="20"/>
              </w:rPr>
            </w:pPr>
            <w:r w:rsidRPr="00E0773B">
              <w:rPr>
                <w:kern w:val="2"/>
                <w:sz w:val="20"/>
                <w:szCs w:val="20"/>
                <w:lang w:eastAsia="en-US"/>
              </w:rPr>
              <w:t>Количество отмежеванных участков под контейнерные площадки для сбора ТКО</w:t>
            </w:r>
          </w:p>
        </w:tc>
        <w:tc>
          <w:tcPr>
            <w:tcW w:w="1890" w:type="dxa"/>
          </w:tcPr>
          <w:p w:rsidR="00622CF4" w:rsidRPr="00E0773B" w:rsidRDefault="00622CF4" w:rsidP="005E724C">
            <w:pPr>
              <w:rPr>
                <w:color w:val="000000"/>
                <w:sz w:val="20"/>
                <w:szCs w:val="20"/>
              </w:rPr>
            </w:pPr>
            <w:r w:rsidRPr="00E0773B">
              <w:rPr>
                <w:color w:val="000000"/>
                <w:sz w:val="20"/>
                <w:szCs w:val="20"/>
              </w:rPr>
              <w:t>Заведующий сектором административной и социальной Администрации Калитвенского сельского поселения</w:t>
            </w:r>
          </w:p>
        </w:tc>
        <w:tc>
          <w:tcPr>
            <w:tcW w:w="1837" w:type="dxa"/>
          </w:tcPr>
          <w:p w:rsidR="00622CF4" w:rsidRPr="00E0773B" w:rsidRDefault="00622CF4" w:rsidP="00B318A9">
            <w:pPr>
              <w:pStyle w:val="ConsPlusCell"/>
              <w:jc w:val="center"/>
              <w:rPr>
                <w:sz w:val="20"/>
                <w:szCs w:val="20"/>
              </w:rPr>
            </w:pPr>
            <w:r w:rsidRPr="00E0773B">
              <w:rPr>
                <w:sz w:val="20"/>
                <w:szCs w:val="20"/>
              </w:rPr>
              <w:t>31.12.2023</w:t>
            </w:r>
          </w:p>
        </w:tc>
        <w:tc>
          <w:tcPr>
            <w:tcW w:w="1446" w:type="dxa"/>
          </w:tcPr>
          <w:p w:rsidR="00622CF4" w:rsidRPr="00E0773B" w:rsidRDefault="00622CF4" w:rsidP="00B318A9">
            <w:pPr>
              <w:widowControl w:val="0"/>
              <w:autoSpaceDE w:val="0"/>
              <w:autoSpaceDN w:val="0"/>
              <w:adjustRightInd w:val="0"/>
              <w:jc w:val="center"/>
              <w:rPr>
                <w:sz w:val="20"/>
                <w:szCs w:val="20"/>
              </w:rPr>
            </w:pPr>
            <w:r w:rsidRPr="00E0773B">
              <w:rPr>
                <w:sz w:val="20"/>
                <w:szCs w:val="20"/>
              </w:rPr>
              <w:t>01.01.2023</w:t>
            </w:r>
          </w:p>
        </w:tc>
        <w:tc>
          <w:tcPr>
            <w:tcW w:w="1496" w:type="dxa"/>
          </w:tcPr>
          <w:p w:rsidR="00622CF4" w:rsidRPr="00E0773B" w:rsidRDefault="00622CF4" w:rsidP="00B318A9">
            <w:pPr>
              <w:jc w:val="center"/>
              <w:rPr>
                <w:sz w:val="20"/>
                <w:szCs w:val="20"/>
              </w:rPr>
            </w:pPr>
            <w:r w:rsidRPr="00E0773B">
              <w:rPr>
                <w:sz w:val="20"/>
                <w:szCs w:val="20"/>
              </w:rPr>
              <w:t>31.12.2023</w:t>
            </w:r>
          </w:p>
        </w:tc>
        <w:tc>
          <w:tcPr>
            <w:tcW w:w="2242" w:type="dxa"/>
          </w:tcPr>
          <w:p w:rsidR="00622CF4" w:rsidRPr="00E0773B" w:rsidRDefault="00622CF4" w:rsidP="00B318A9">
            <w:pPr>
              <w:rPr>
                <w:sz w:val="20"/>
                <w:szCs w:val="20"/>
              </w:rPr>
            </w:pPr>
            <w:r w:rsidRPr="00E0773B">
              <w:rPr>
                <w:sz w:val="20"/>
                <w:szCs w:val="20"/>
              </w:rPr>
              <w:t xml:space="preserve">Повышение удовлетворенности населения  </w:t>
            </w:r>
            <w:r w:rsidRPr="00E0773B">
              <w:rPr>
                <w:rFonts w:eastAsia="Calibri"/>
                <w:sz w:val="20"/>
                <w:szCs w:val="20"/>
              </w:rPr>
              <w:t xml:space="preserve">Калитвенского сельского поселения  </w:t>
            </w:r>
            <w:r w:rsidRPr="00E0773B">
              <w:rPr>
                <w:sz w:val="20"/>
                <w:szCs w:val="20"/>
              </w:rPr>
              <w:t>уровнем коммунального обслуживания</w:t>
            </w:r>
          </w:p>
        </w:tc>
        <w:tc>
          <w:tcPr>
            <w:tcW w:w="2242" w:type="dxa"/>
          </w:tcPr>
          <w:p w:rsidR="00622CF4" w:rsidRPr="00E0773B" w:rsidRDefault="00622CF4" w:rsidP="005E724C">
            <w:pPr>
              <w:rPr>
                <w:sz w:val="20"/>
                <w:szCs w:val="20"/>
              </w:rPr>
            </w:pPr>
            <w:r w:rsidRPr="00E0773B">
              <w:rPr>
                <w:sz w:val="20"/>
                <w:szCs w:val="20"/>
              </w:rPr>
              <w:t xml:space="preserve">Повышение удовлетворенности населения  </w:t>
            </w:r>
            <w:r w:rsidRPr="00E0773B">
              <w:rPr>
                <w:rFonts w:eastAsia="Calibri"/>
                <w:sz w:val="20"/>
                <w:szCs w:val="20"/>
              </w:rPr>
              <w:t xml:space="preserve">Калитвенского сельского поселения  </w:t>
            </w:r>
            <w:r w:rsidRPr="00E0773B">
              <w:rPr>
                <w:sz w:val="20"/>
                <w:szCs w:val="20"/>
              </w:rPr>
              <w:t>уровнем коммунального обслуживания</w:t>
            </w:r>
          </w:p>
        </w:tc>
        <w:tc>
          <w:tcPr>
            <w:tcW w:w="1534" w:type="dxa"/>
          </w:tcPr>
          <w:p w:rsidR="00622CF4" w:rsidRPr="00E0773B" w:rsidRDefault="00622CF4" w:rsidP="00B318A9">
            <w:pPr>
              <w:widowControl w:val="0"/>
              <w:autoSpaceDE w:val="0"/>
              <w:autoSpaceDN w:val="0"/>
              <w:adjustRightInd w:val="0"/>
              <w:jc w:val="both"/>
              <w:rPr>
                <w:color w:val="FF0000"/>
                <w:sz w:val="20"/>
                <w:szCs w:val="20"/>
              </w:rPr>
            </w:pPr>
          </w:p>
        </w:tc>
      </w:tr>
      <w:tr w:rsidR="00622CF4" w:rsidRPr="00E0773B" w:rsidTr="00B318A9">
        <w:tc>
          <w:tcPr>
            <w:tcW w:w="577" w:type="dxa"/>
          </w:tcPr>
          <w:p w:rsidR="00622CF4" w:rsidRPr="00E0773B" w:rsidRDefault="00622CF4" w:rsidP="005E724C">
            <w:pPr>
              <w:autoSpaceDE w:val="0"/>
              <w:autoSpaceDN w:val="0"/>
              <w:adjustRightInd w:val="0"/>
              <w:rPr>
                <w:kern w:val="2"/>
                <w:sz w:val="20"/>
                <w:szCs w:val="20"/>
                <w:lang w:eastAsia="en-US"/>
              </w:rPr>
            </w:pPr>
            <w:r w:rsidRPr="00E0773B">
              <w:rPr>
                <w:kern w:val="2"/>
                <w:sz w:val="20"/>
                <w:szCs w:val="20"/>
                <w:lang w:eastAsia="en-US"/>
              </w:rPr>
              <w:t>2</w:t>
            </w:r>
          </w:p>
        </w:tc>
        <w:tc>
          <w:tcPr>
            <w:tcW w:w="2656" w:type="dxa"/>
          </w:tcPr>
          <w:p w:rsidR="00622CF4" w:rsidRPr="00E0773B" w:rsidRDefault="00622CF4" w:rsidP="005E724C">
            <w:pPr>
              <w:autoSpaceDE w:val="0"/>
              <w:autoSpaceDN w:val="0"/>
              <w:adjustRightInd w:val="0"/>
              <w:spacing w:line="228" w:lineRule="auto"/>
              <w:rPr>
                <w:kern w:val="2"/>
                <w:sz w:val="20"/>
                <w:szCs w:val="20"/>
                <w:lang w:eastAsia="en-US"/>
              </w:rPr>
            </w:pPr>
            <w:r w:rsidRPr="00E0773B">
              <w:rPr>
                <w:kern w:val="2"/>
                <w:sz w:val="20"/>
                <w:szCs w:val="20"/>
                <w:lang w:eastAsia="en-US"/>
              </w:rPr>
              <w:t>Количество установленных контейнерных площадок для сбора ТКО</w:t>
            </w:r>
          </w:p>
        </w:tc>
        <w:tc>
          <w:tcPr>
            <w:tcW w:w="1890" w:type="dxa"/>
          </w:tcPr>
          <w:p w:rsidR="00622CF4" w:rsidRPr="00E0773B" w:rsidRDefault="00622CF4" w:rsidP="005E724C">
            <w:pPr>
              <w:rPr>
                <w:sz w:val="20"/>
                <w:szCs w:val="20"/>
              </w:rPr>
            </w:pPr>
            <w:r w:rsidRPr="00E0773B">
              <w:rPr>
                <w:color w:val="000000"/>
                <w:sz w:val="20"/>
                <w:szCs w:val="20"/>
              </w:rPr>
              <w:t xml:space="preserve">Заведующий сектором административной и социальной </w:t>
            </w:r>
            <w:r w:rsidRPr="00E0773B">
              <w:rPr>
                <w:color w:val="000000"/>
                <w:sz w:val="20"/>
                <w:szCs w:val="20"/>
              </w:rPr>
              <w:lastRenderedPageBreak/>
              <w:t>Администрации Калитвенского сельского поселения</w:t>
            </w:r>
          </w:p>
        </w:tc>
        <w:tc>
          <w:tcPr>
            <w:tcW w:w="1837" w:type="dxa"/>
          </w:tcPr>
          <w:p w:rsidR="00622CF4" w:rsidRPr="00E0773B" w:rsidRDefault="00622CF4" w:rsidP="005E724C">
            <w:pPr>
              <w:pStyle w:val="ConsPlusCell"/>
              <w:jc w:val="center"/>
              <w:rPr>
                <w:sz w:val="20"/>
                <w:szCs w:val="20"/>
              </w:rPr>
            </w:pPr>
            <w:r w:rsidRPr="00E0773B">
              <w:rPr>
                <w:sz w:val="20"/>
                <w:szCs w:val="20"/>
              </w:rPr>
              <w:lastRenderedPageBreak/>
              <w:t>31.12.2023</w:t>
            </w:r>
          </w:p>
        </w:tc>
        <w:tc>
          <w:tcPr>
            <w:tcW w:w="1446" w:type="dxa"/>
          </w:tcPr>
          <w:p w:rsidR="00622CF4" w:rsidRPr="00E0773B" w:rsidRDefault="00622CF4" w:rsidP="005E724C">
            <w:pPr>
              <w:widowControl w:val="0"/>
              <w:autoSpaceDE w:val="0"/>
              <w:autoSpaceDN w:val="0"/>
              <w:adjustRightInd w:val="0"/>
              <w:jc w:val="center"/>
              <w:rPr>
                <w:sz w:val="20"/>
                <w:szCs w:val="20"/>
              </w:rPr>
            </w:pPr>
            <w:r w:rsidRPr="00E0773B">
              <w:rPr>
                <w:sz w:val="20"/>
                <w:szCs w:val="20"/>
              </w:rPr>
              <w:t>01.01.2023</w:t>
            </w:r>
          </w:p>
        </w:tc>
        <w:tc>
          <w:tcPr>
            <w:tcW w:w="1496" w:type="dxa"/>
          </w:tcPr>
          <w:p w:rsidR="00622CF4" w:rsidRPr="00E0773B" w:rsidRDefault="00622CF4" w:rsidP="005E724C">
            <w:pPr>
              <w:jc w:val="center"/>
              <w:rPr>
                <w:sz w:val="20"/>
                <w:szCs w:val="20"/>
              </w:rPr>
            </w:pPr>
            <w:r w:rsidRPr="00E0773B">
              <w:rPr>
                <w:sz w:val="20"/>
                <w:szCs w:val="20"/>
              </w:rPr>
              <w:t>31.12.2023</w:t>
            </w:r>
          </w:p>
        </w:tc>
        <w:tc>
          <w:tcPr>
            <w:tcW w:w="2242" w:type="dxa"/>
          </w:tcPr>
          <w:p w:rsidR="00622CF4" w:rsidRPr="00E0773B" w:rsidRDefault="00622CF4" w:rsidP="005E724C">
            <w:pPr>
              <w:rPr>
                <w:color w:val="000000"/>
                <w:sz w:val="20"/>
                <w:szCs w:val="20"/>
              </w:rPr>
            </w:pPr>
            <w:r w:rsidRPr="00E0773B">
              <w:rPr>
                <w:color w:val="000000"/>
                <w:sz w:val="20"/>
                <w:szCs w:val="20"/>
              </w:rPr>
              <w:t xml:space="preserve">готовность к финансированию межевания </w:t>
            </w:r>
          </w:p>
          <w:p w:rsidR="00622CF4" w:rsidRPr="00E0773B" w:rsidRDefault="00622CF4" w:rsidP="005E724C">
            <w:pPr>
              <w:rPr>
                <w:color w:val="000000"/>
                <w:sz w:val="20"/>
                <w:szCs w:val="20"/>
              </w:rPr>
            </w:pPr>
            <w:r w:rsidRPr="00E0773B">
              <w:rPr>
                <w:color w:val="000000"/>
                <w:sz w:val="20"/>
                <w:szCs w:val="20"/>
              </w:rPr>
              <w:t>участков</w:t>
            </w:r>
          </w:p>
        </w:tc>
        <w:tc>
          <w:tcPr>
            <w:tcW w:w="2242" w:type="dxa"/>
          </w:tcPr>
          <w:p w:rsidR="00622CF4" w:rsidRPr="00E0773B" w:rsidRDefault="00622CF4" w:rsidP="005E724C">
            <w:pPr>
              <w:rPr>
                <w:color w:val="000000"/>
                <w:sz w:val="20"/>
                <w:szCs w:val="20"/>
              </w:rPr>
            </w:pPr>
            <w:r w:rsidRPr="00E0773B">
              <w:rPr>
                <w:color w:val="000000"/>
                <w:sz w:val="20"/>
                <w:szCs w:val="20"/>
              </w:rPr>
              <w:t xml:space="preserve">готовность к финансированию межевания </w:t>
            </w:r>
          </w:p>
          <w:p w:rsidR="00622CF4" w:rsidRPr="00E0773B" w:rsidRDefault="00622CF4" w:rsidP="005E724C">
            <w:pPr>
              <w:rPr>
                <w:color w:val="000000"/>
                <w:sz w:val="20"/>
                <w:szCs w:val="20"/>
              </w:rPr>
            </w:pPr>
            <w:r w:rsidRPr="00E0773B">
              <w:rPr>
                <w:color w:val="000000"/>
                <w:sz w:val="20"/>
                <w:szCs w:val="20"/>
              </w:rPr>
              <w:t>участков</w:t>
            </w:r>
          </w:p>
        </w:tc>
        <w:tc>
          <w:tcPr>
            <w:tcW w:w="1534" w:type="dxa"/>
          </w:tcPr>
          <w:p w:rsidR="00622CF4" w:rsidRPr="00E0773B" w:rsidRDefault="00622CF4" w:rsidP="00B318A9">
            <w:pPr>
              <w:widowControl w:val="0"/>
              <w:autoSpaceDE w:val="0"/>
              <w:autoSpaceDN w:val="0"/>
              <w:adjustRightInd w:val="0"/>
              <w:jc w:val="both"/>
              <w:rPr>
                <w:color w:val="FF0000"/>
                <w:sz w:val="20"/>
                <w:szCs w:val="20"/>
              </w:rPr>
            </w:pPr>
          </w:p>
        </w:tc>
      </w:tr>
      <w:tr w:rsidR="00622CF4" w:rsidRPr="00E0773B" w:rsidTr="00B318A9">
        <w:tc>
          <w:tcPr>
            <w:tcW w:w="577" w:type="dxa"/>
          </w:tcPr>
          <w:p w:rsidR="00622CF4" w:rsidRPr="00E0773B" w:rsidRDefault="00622CF4" w:rsidP="005E724C">
            <w:pPr>
              <w:autoSpaceDE w:val="0"/>
              <w:autoSpaceDN w:val="0"/>
              <w:adjustRightInd w:val="0"/>
              <w:rPr>
                <w:kern w:val="2"/>
                <w:sz w:val="20"/>
                <w:szCs w:val="20"/>
                <w:lang w:eastAsia="en-US"/>
              </w:rPr>
            </w:pPr>
            <w:r w:rsidRPr="00E0773B">
              <w:rPr>
                <w:kern w:val="2"/>
                <w:sz w:val="20"/>
                <w:szCs w:val="20"/>
                <w:lang w:eastAsia="en-US"/>
              </w:rPr>
              <w:lastRenderedPageBreak/>
              <w:t>3</w:t>
            </w:r>
          </w:p>
        </w:tc>
        <w:tc>
          <w:tcPr>
            <w:tcW w:w="2656" w:type="dxa"/>
          </w:tcPr>
          <w:p w:rsidR="00622CF4" w:rsidRPr="00E0773B" w:rsidRDefault="00622CF4" w:rsidP="005E724C">
            <w:pPr>
              <w:autoSpaceDE w:val="0"/>
              <w:autoSpaceDN w:val="0"/>
              <w:adjustRightInd w:val="0"/>
              <w:spacing w:line="228" w:lineRule="auto"/>
              <w:rPr>
                <w:kern w:val="2"/>
                <w:sz w:val="20"/>
                <w:szCs w:val="20"/>
                <w:lang w:eastAsia="en-US"/>
              </w:rPr>
            </w:pPr>
            <w:r w:rsidRPr="00E0773B">
              <w:rPr>
                <w:kern w:val="2"/>
                <w:sz w:val="20"/>
                <w:szCs w:val="20"/>
                <w:lang w:eastAsia="en-US"/>
              </w:rPr>
              <w:t>Количество приобретенных контейнеров для сбора ТКО</w:t>
            </w:r>
          </w:p>
        </w:tc>
        <w:tc>
          <w:tcPr>
            <w:tcW w:w="1890" w:type="dxa"/>
          </w:tcPr>
          <w:p w:rsidR="00622CF4" w:rsidRPr="00E0773B" w:rsidRDefault="00622CF4" w:rsidP="005E724C">
            <w:pPr>
              <w:rPr>
                <w:sz w:val="20"/>
                <w:szCs w:val="20"/>
              </w:rPr>
            </w:pPr>
            <w:r w:rsidRPr="00E0773B">
              <w:rPr>
                <w:color w:val="000000"/>
                <w:sz w:val="20"/>
                <w:szCs w:val="20"/>
              </w:rPr>
              <w:t>Заведующий сектором административной и социальной Администрации Калитвенского сельского поселения</w:t>
            </w:r>
          </w:p>
        </w:tc>
        <w:tc>
          <w:tcPr>
            <w:tcW w:w="1837" w:type="dxa"/>
          </w:tcPr>
          <w:p w:rsidR="00622CF4" w:rsidRPr="00E0773B" w:rsidRDefault="00622CF4" w:rsidP="005E724C">
            <w:pPr>
              <w:pStyle w:val="ConsPlusCell"/>
              <w:jc w:val="center"/>
              <w:rPr>
                <w:sz w:val="20"/>
                <w:szCs w:val="20"/>
              </w:rPr>
            </w:pPr>
            <w:r w:rsidRPr="00E0773B">
              <w:rPr>
                <w:sz w:val="20"/>
                <w:szCs w:val="20"/>
              </w:rPr>
              <w:t>31.12.2023</w:t>
            </w:r>
          </w:p>
        </w:tc>
        <w:tc>
          <w:tcPr>
            <w:tcW w:w="1446" w:type="dxa"/>
          </w:tcPr>
          <w:p w:rsidR="00622CF4" w:rsidRPr="00E0773B" w:rsidRDefault="00622CF4" w:rsidP="005E724C">
            <w:pPr>
              <w:widowControl w:val="0"/>
              <w:autoSpaceDE w:val="0"/>
              <w:autoSpaceDN w:val="0"/>
              <w:adjustRightInd w:val="0"/>
              <w:jc w:val="center"/>
              <w:rPr>
                <w:sz w:val="20"/>
                <w:szCs w:val="20"/>
              </w:rPr>
            </w:pPr>
            <w:r w:rsidRPr="00E0773B">
              <w:rPr>
                <w:sz w:val="20"/>
                <w:szCs w:val="20"/>
              </w:rPr>
              <w:t>01.01.2023</w:t>
            </w:r>
          </w:p>
        </w:tc>
        <w:tc>
          <w:tcPr>
            <w:tcW w:w="1496" w:type="dxa"/>
          </w:tcPr>
          <w:p w:rsidR="00622CF4" w:rsidRPr="00E0773B" w:rsidRDefault="00622CF4" w:rsidP="005E724C">
            <w:pPr>
              <w:jc w:val="center"/>
              <w:rPr>
                <w:sz w:val="20"/>
                <w:szCs w:val="20"/>
              </w:rPr>
            </w:pPr>
            <w:r w:rsidRPr="00E0773B">
              <w:rPr>
                <w:sz w:val="20"/>
                <w:szCs w:val="20"/>
              </w:rPr>
              <w:t>31.12.2023</w:t>
            </w:r>
          </w:p>
        </w:tc>
        <w:tc>
          <w:tcPr>
            <w:tcW w:w="2242" w:type="dxa"/>
          </w:tcPr>
          <w:p w:rsidR="00622CF4" w:rsidRPr="00E0773B" w:rsidRDefault="00622CF4" w:rsidP="005E724C">
            <w:pPr>
              <w:rPr>
                <w:color w:val="000000"/>
                <w:sz w:val="20"/>
                <w:szCs w:val="20"/>
              </w:rPr>
            </w:pPr>
            <w:r w:rsidRPr="00E0773B">
              <w:rPr>
                <w:color w:val="000000"/>
                <w:sz w:val="20"/>
                <w:szCs w:val="20"/>
              </w:rPr>
              <w:t>повышение качества предоставления услуг в сфере обращения с ТКО,  улучшение экологической ситуации</w:t>
            </w:r>
          </w:p>
        </w:tc>
        <w:tc>
          <w:tcPr>
            <w:tcW w:w="2242" w:type="dxa"/>
          </w:tcPr>
          <w:p w:rsidR="00622CF4" w:rsidRPr="00E0773B" w:rsidRDefault="00622CF4" w:rsidP="005E724C">
            <w:pPr>
              <w:rPr>
                <w:color w:val="000000"/>
                <w:sz w:val="20"/>
                <w:szCs w:val="20"/>
              </w:rPr>
            </w:pPr>
            <w:r w:rsidRPr="00E0773B">
              <w:rPr>
                <w:color w:val="000000"/>
                <w:sz w:val="20"/>
                <w:szCs w:val="20"/>
              </w:rPr>
              <w:t>повышение качества предоставления услуг в сфере обращения с ТКО,  улучшение экологической ситуации</w:t>
            </w:r>
          </w:p>
        </w:tc>
        <w:tc>
          <w:tcPr>
            <w:tcW w:w="1534" w:type="dxa"/>
          </w:tcPr>
          <w:p w:rsidR="00622CF4" w:rsidRPr="00E0773B" w:rsidRDefault="00622CF4" w:rsidP="00B318A9">
            <w:pPr>
              <w:widowControl w:val="0"/>
              <w:autoSpaceDE w:val="0"/>
              <w:autoSpaceDN w:val="0"/>
              <w:adjustRightInd w:val="0"/>
              <w:jc w:val="both"/>
              <w:rPr>
                <w:color w:val="FF0000"/>
                <w:sz w:val="20"/>
                <w:szCs w:val="20"/>
              </w:rPr>
            </w:pPr>
          </w:p>
        </w:tc>
      </w:tr>
      <w:tr w:rsidR="00622CF4" w:rsidRPr="00E0773B" w:rsidTr="00B318A9">
        <w:tc>
          <w:tcPr>
            <w:tcW w:w="577" w:type="dxa"/>
          </w:tcPr>
          <w:p w:rsidR="00622CF4" w:rsidRPr="00E0773B" w:rsidRDefault="00622CF4" w:rsidP="00B318A9">
            <w:pPr>
              <w:pStyle w:val="ConsPlusCell"/>
              <w:jc w:val="center"/>
              <w:rPr>
                <w:sz w:val="20"/>
                <w:szCs w:val="20"/>
              </w:rPr>
            </w:pPr>
            <w:r w:rsidRPr="00E0773B">
              <w:rPr>
                <w:sz w:val="20"/>
                <w:szCs w:val="20"/>
              </w:rPr>
              <w:t>4</w:t>
            </w:r>
          </w:p>
        </w:tc>
        <w:tc>
          <w:tcPr>
            <w:tcW w:w="2656" w:type="dxa"/>
          </w:tcPr>
          <w:p w:rsidR="00622CF4" w:rsidRPr="00E0773B" w:rsidRDefault="00622CF4" w:rsidP="00B318A9">
            <w:pPr>
              <w:spacing w:before="30" w:after="40"/>
              <w:ind w:right="-29"/>
              <w:rPr>
                <w:color w:val="000000"/>
                <w:kern w:val="2"/>
                <w:sz w:val="20"/>
                <w:szCs w:val="20"/>
              </w:rPr>
            </w:pPr>
            <w:r w:rsidRPr="00E0773B">
              <w:rPr>
                <w:bCs/>
                <w:color w:val="000000"/>
                <w:sz w:val="20"/>
                <w:szCs w:val="20"/>
              </w:rPr>
              <w:t>Подпрограмма 2 «Развитие водоснабжения»</w:t>
            </w:r>
          </w:p>
        </w:tc>
        <w:tc>
          <w:tcPr>
            <w:tcW w:w="1890" w:type="dxa"/>
          </w:tcPr>
          <w:p w:rsidR="00622CF4" w:rsidRPr="00E0773B" w:rsidRDefault="00622CF4" w:rsidP="00B318A9">
            <w:pPr>
              <w:rPr>
                <w:sz w:val="20"/>
                <w:szCs w:val="20"/>
              </w:rPr>
            </w:pPr>
            <w:r w:rsidRPr="00E0773B">
              <w:rPr>
                <w:color w:val="000000"/>
                <w:sz w:val="20"/>
                <w:szCs w:val="20"/>
              </w:rPr>
              <w:t xml:space="preserve">Администрация </w:t>
            </w:r>
            <w:r w:rsidRPr="00E0773B">
              <w:rPr>
                <w:sz w:val="20"/>
                <w:szCs w:val="20"/>
              </w:rPr>
              <w:t xml:space="preserve">Калитвенского </w:t>
            </w:r>
            <w:r w:rsidRPr="00E0773B">
              <w:rPr>
                <w:color w:val="000000"/>
                <w:sz w:val="20"/>
                <w:szCs w:val="20"/>
              </w:rPr>
              <w:t>сельского поселения</w:t>
            </w:r>
          </w:p>
        </w:tc>
        <w:tc>
          <w:tcPr>
            <w:tcW w:w="1837" w:type="dxa"/>
          </w:tcPr>
          <w:p w:rsidR="00622CF4" w:rsidRPr="00E0773B" w:rsidRDefault="00622CF4" w:rsidP="005E724C">
            <w:pPr>
              <w:pStyle w:val="ConsPlusCell"/>
              <w:jc w:val="center"/>
              <w:rPr>
                <w:sz w:val="20"/>
                <w:szCs w:val="20"/>
              </w:rPr>
            </w:pPr>
            <w:r w:rsidRPr="00E0773B">
              <w:rPr>
                <w:sz w:val="20"/>
                <w:szCs w:val="20"/>
              </w:rPr>
              <w:t>31.12.2023</w:t>
            </w:r>
          </w:p>
        </w:tc>
        <w:tc>
          <w:tcPr>
            <w:tcW w:w="1446" w:type="dxa"/>
          </w:tcPr>
          <w:p w:rsidR="00622CF4" w:rsidRPr="00E0773B" w:rsidRDefault="00622CF4" w:rsidP="005E724C">
            <w:pPr>
              <w:widowControl w:val="0"/>
              <w:autoSpaceDE w:val="0"/>
              <w:autoSpaceDN w:val="0"/>
              <w:adjustRightInd w:val="0"/>
              <w:jc w:val="center"/>
              <w:rPr>
                <w:sz w:val="20"/>
                <w:szCs w:val="20"/>
              </w:rPr>
            </w:pPr>
            <w:r w:rsidRPr="00E0773B">
              <w:rPr>
                <w:sz w:val="20"/>
                <w:szCs w:val="20"/>
              </w:rPr>
              <w:t>01.01.2023</w:t>
            </w:r>
          </w:p>
        </w:tc>
        <w:tc>
          <w:tcPr>
            <w:tcW w:w="1496" w:type="dxa"/>
          </w:tcPr>
          <w:p w:rsidR="00622CF4" w:rsidRPr="00E0773B" w:rsidRDefault="00622CF4" w:rsidP="005E724C">
            <w:pPr>
              <w:jc w:val="center"/>
              <w:rPr>
                <w:sz w:val="20"/>
                <w:szCs w:val="20"/>
              </w:rPr>
            </w:pPr>
            <w:r w:rsidRPr="00E0773B">
              <w:rPr>
                <w:sz w:val="20"/>
                <w:szCs w:val="20"/>
              </w:rPr>
              <w:t>31.12.2023</w:t>
            </w:r>
          </w:p>
        </w:tc>
        <w:tc>
          <w:tcPr>
            <w:tcW w:w="2242" w:type="dxa"/>
          </w:tcPr>
          <w:p w:rsidR="00622CF4" w:rsidRPr="00E0773B" w:rsidRDefault="00622CF4" w:rsidP="005E724C">
            <w:pPr>
              <w:rPr>
                <w:color w:val="000000"/>
                <w:sz w:val="20"/>
                <w:szCs w:val="20"/>
              </w:rPr>
            </w:pPr>
          </w:p>
        </w:tc>
        <w:tc>
          <w:tcPr>
            <w:tcW w:w="2242" w:type="dxa"/>
          </w:tcPr>
          <w:p w:rsidR="00622CF4" w:rsidRPr="00E0773B" w:rsidRDefault="00622CF4" w:rsidP="00B318A9">
            <w:pPr>
              <w:rPr>
                <w:sz w:val="20"/>
                <w:szCs w:val="20"/>
              </w:rPr>
            </w:pPr>
          </w:p>
        </w:tc>
        <w:tc>
          <w:tcPr>
            <w:tcW w:w="1534" w:type="dxa"/>
          </w:tcPr>
          <w:p w:rsidR="00622CF4" w:rsidRPr="00E0773B" w:rsidRDefault="00622CF4" w:rsidP="00B318A9">
            <w:pPr>
              <w:widowControl w:val="0"/>
              <w:autoSpaceDE w:val="0"/>
              <w:autoSpaceDN w:val="0"/>
              <w:adjustRightInd w:val="0"/>
              <w:jc w:val="both"/>
              <w:rPr>
                <w:color w:val="FF0000"/>
                <w:sz w:val="20"/>
                <w:szCs w:val="20"/>
              </w:rPr>
            </w:pPr>
          </w:p>
        </w:tc>
      </w:tr>
      <w:tr w:rsidR="00622CF4" w:rsidRPr="00E0773B" w:rsidTr="00B318A9">
        <w:tc>
          <w:tcPr>
            <w:tcW w:w="577" w:type="dxa"/>
          </w:tcPr>
          <w:p w:rsidR="00622CF4" w:rsidRPr="00E0773B" w:rsidRDefault="00622CF4" w:rsidP="00B318A9">
            <w:pPr>
              <w:pStyle w:val="ConsPlusCell"/>
              <w:jc w:val="center"/>
              <w:rPr>
                <w:sz w:val="20"/>
                <w:szCs w:val="20"/>
              </w:rPr>
            </w:pPr>
            <w:r w:rsidRPr="00E0773B">
              <w:rPr>
                <w:sz w:val="20"/>
                <w:szCs w:val="20"/>
              </w:rPr>
              <w:t>5</w:t>
            </w:r>
          </w:p>
        </w:tc>
        <w:tc>
          <w:tcPr>
            <w:tcW w:w="2656" w:type="dxa"/>
          </w:tcPr>
          <w:p w:rsidR="00622CF4" w:rsidRPr="00E0773B" w:rsidRDefault="00622CF4" w:rsidP="005E724C">
            <w:pPr>
              <w:rPr>
                <w:color w:val="000000"/>
                <w:sz w:val="20"/>
                <w:szCs w:val="20"/>
              </w:rPr>
            </w:pPr>
            <w:r w:rsidRPr="00E0773B">
              <w:rPr>
                <w:bCs/>
                <w:iCs/>
                <w:sz w:val="20"/>
                <w:szCs w:val="20"/>
              </w:rPr>
              <w:t>Проведение обязательного  обследования водопровода</w:t>
            </w:r>
          </w:p>
        </w:tc>
        <w:tc>
          <w:tcPr>
            <w:tcW w:w="1890" w:type="dxa"/>
          </w:tcPr>
          <w:p w:rsidR="00622CF4" w:rsidRPr="00E0773B" w:rsidRDefault="00622CF4" w:rsidP="005E724C">
            <w:pPr>
              <w:rPr>
                <w:color w:val="000000"/>
                <w:sz w:val="20"/>
                <w:szCs w:val="20"/>
              </w:rPr>
            </w:pPr>
            <w:r w:rsidRPr="00E0773B">
              <w:rPr>
                <w:color w:val="000000"/>
                <w:sz w:val="20"/>
                <w:szCs w:val="20"/>
              </w:rPr>
              <w:t xml:space="preserve">Администрация </w:t>
            </w:r>
            <w:r w:rsidRPr="00E0773B">
              <w:rPr>
                <w:sz w:val="20"/>
                <w:szCs w:val="20"/>
              </w:rPr>
              <w:t xml:space="preserve">Калитвенского </w:t>
            </w:r>
            <w:r w:rsidRPr="00E0773B">
              <w:rPr>
                <w:color w:val="000000"/>
                <w:sz w:val="20"/>
                <w:szCs w:val="20"/>
              </w:rPr>
              <w:t>сельского поселения</w:t>
            </w:r>
          </w:p>
        </w:tc>
        <w:tc>
          <w:tcPr>
            <w:tcW w:w="1837" w:type="dxa"/>
          </w:tcPr>
          <w:p w:rsidR="00622CF4" w:rsidRPr="00E0773B" w:rsidRDefault="00622CF4" w:rsidP="005E724C">
            <w:pPr>
              <w:pStyle w:val="ConsPlusCell"/>
              <w:jc w:val="center"/>
              <w:rPr>
                <w:sz w:val="20"/>
                <w:szCs w:val="20"/>
              </w:rPr>
            </w:pPr>
            <w:r w:rsidRPr="00E0773B">
              <w:rPr>
                <w:sz w:val="20"/>
                <w:szCs w:val="20"/>
              </w:rPr>
              <w:t>31.12.2023</w:t>
            </w:r>
          </w:p>
        </w:tc>
        <w:tc>
          <w:tcPr>
            <w:tcW w:w="1446" w:type="dxa"/>
          </w:tcPr>
          <w:p w:rsidR="00622CF4" w:rsidRPr="00E0773B" w:rsidRDefault="00622CF4" w:rsidP="005E724C">
            <w:pPr>
              <w:widowControl w:val="0"/>
              <w:autoSpaceDE w:val="0"/>
              <w:autoSpaceDN w:val="0"/>
              <w:adjustRightInd w:val="0"/>
              <w:jc w:val="center"/>
              <w:rPr>
                <w:sz w:val="20"/>
                <w:szCs w:val="20"/>
              </w:rPr>
            </w:pPr>
            <w:r w:rsidRPr="00E0773B">
              <w:rPr>
                <w:sz w:val="20"/>
                <w:szCs w:val="20"/>
              </w:rPr>
              <w:t>01.01.2023</w:t>
            </w:r>
          </w:p>
        </w:tc>
        <w:tc>
          <w:tcPr>
            <w:tcW w:w="1496" w:type="dxa"/>
          </w:tcPr>
          <w:p w:rsidR="00622CF4" w:rsidRPr="00E0773B" w:rsidRDefault="00622CF4" w:rsidP="005E724C">
            <w:pPr>
              <w:jc w:val="center"/>
              <w:rPr>
                <w:sz w:val="20"/>
                <w:szCs w:val="20"/>
              </w:rPr>
            </w:pPr>
            <w:r w:rsidRPr="00E0773B">
              <w:rPr>
                <w:sz w:val="20"/>
                <w:szCs w:val="20"/>
              </w:rPr>
              <w:t>31.12.2023</w:t>
            </w:r>
          </w:p>
        </w:tc>
        <w:tc>
          <w:tcPr>
            <w:tcW w:w="2242" w:type="dxa"/>
          </w:tcPr>
          <w:p w:rsidR="00622CF4" w:rsidRPr="00E0773B" w:rsidRDefault="00622CF4" w:rsidP="00B318A9">
            <w:pPr>
              <w:rPr>
                <w:sz w:val="20"/>
                <w:szCs w:val="20"/>
              </w:rPr>
            </w:pPr>
            <w:r w:rsidRPr="00E0773B">
              <w:rPr>
                <w:color w:val="000000"/>
                <w:sz w:val="20"/>
                <w:szCs w:val="20"/>
              </w:rPr>
              <w:t>повышение водоснабжения объекта «Сквер»</w:t>
            </w:r>
          </w:p>
        </w:tc>
        <w:tc>
          <w:tcPr>
            <w:tcW w:w="2242" w:type="dxa"/>
          </w:tcPr>
          <w:p w:rsidR="00622CF4" w:rsidRPr="00E0773B" w:rsidRDefault="00622CF4" w:rsidP="00B318A9">
            <w:pPr>
              <w:rPr>
                <w:sz w:val="20"/>
                <w:szCs w:val="20"/>
              </w:rPr>
            </w:pPr>
            <w:r w:rsidRPr="00E0773B">
              <w:rPr>
                <w:color w:val="000000"/>
                <w:sz w:val="20"/>
                <w:szCs w:val="20"/>
              </w:rPr>
              <w:t>повышение водоснабжения объекта «Сквер»</w:t>
            </w:r>
          </w:p>
        </w:tc>
        <w:tc>
          <w:tcPr>
            <w:tcW w:w="1534" w:type="dxa"/>
          </w:tcPr>
          <w:p w:rsidR="00622CF4" w:rsidRPr="00E0773B" w:rsidRDefault="00622CF4" w:rsidP="00B318A9">
            <w:pPr>
              <w:widowControl w:val="0"/>
              <w:autoSpaceDE w:val="0"/>
              <w:autoSpaceDN w:val="0"/>
              <w:adjustRightInd w:val="0"/>
              <w:jc w:val="both"/>
              <w:rPr>
                <w:color w:val="FF0000"/>
                <w:sz w:val="20"/>
                <w:szCs w:val="20"/>
              </w:rPr>
            </w:pPr>
          </w:p>
        </w:tc>
      </w:tr>
    </w:tbl>
    <w:p w:rsidR="005345E1" w:rsidRPr="00E0773B" w:rsidRDefault="005345E1" w:rsidP="005345E1">
      <w:pPr>
        <w:jc w:val="both"/>
        <w:rPr>
          <w:color w:val="FF0000"/>
          <w:sz w:val="20"/>
          <w:szCs w:val="20"/>
        </w:rPr>
      </w:pPr>
    </w:p>
    <w:p w:rsidR="005345E1" w:rsidRPr="00E0773B" w:rsidRDefault="005345E1" w:rsidP="005345E1">
      <w:pPr>
        <w:widowControl w:val="0"/>
        <w:autoSpaceDE w:val="0"/>
        <w:autoSpaceDN w:val="0"/>
        <w:adjustRightInd w:val="0"/>
        <w:jc w:val="center"/>
        <w:rPr>
          <w:sz w:val="20"/>
          <w:szCs w:val="20"/>
        </w:rPr>
      </w:pPr>
      <w:r w:rsidRPr="00E0773B">
        <w:rPr>
          <w:sz w:val="20"/>
          <w:szCs w:val="20"/>
        </w:rPr>
        <w:t>СВЕДЕНИЯ</w:t>
      </w:r>
    </w:p>
    <w:p w:rsidR="005345E1" w:rsidRPr="00E0773B" w:rsidRDefault="005345E1" w:rsidP="005345E1">
      <w:pPr>
        <w:widowControl w:val="0"/>
        <w:autoSpaceDE w:val="0"/>
        <w:autoSpaceDN w:val="0"/>
        <w:adjustRightInd w:val="0"/>
        <w:jc w:val="center"/>
        <w:rPr>
          <w:sz w:val="20"/>
          <w:szCs w:val="20"/>
        </w:rPr>
      </w:pPr>
      <w:r w:rsidRPr="00E0773B">
        <w:rPr>
          <w:sz w:val="20"/>
          <w:szCs w:val="20"/>
        </w:rPr>
        <w:t xml:space="preserve">об использовании бюджетных ассигнований и внебюджетных средств на реализацию </w:t>
      </w:r>
    </w:p>
    <w:p w:rsidR="005345E1" w:rsidRPr="00E0773B" w:rsidRDefault="005345E1" w:rsidP="005345E1">
      <w:pPr>
        <w:widowControl w:val="0"/>
        <w:autoSpaceDE w:val="0"/>
        <w:autoSpaceDN w:val="0"/>
        <w:adjustRightInd w:val="0"/>
        <w:jc w:val="center"/>
        <w:rPr>
          <w:sz w:val="20"/>
          <w:szCs w:val="20"/>
        </w:rPr>
      </w:pPr>
      <w:r w:rsidRPr="00E0773B">
        <w:rPr>
          <w:sz w:val="20"/>
          <w:szCs w:val="20"/>
        </w:rPr>
        <w:t>муниципальной программы за 2023 год</w:t>
      </w:r>
    </w:p>
    <w:p w:rsidR="005345E1" w:rsidRPr="00E0773B" w:rsidRDefault="005345E1" w:rsidP="005345E1">
      <w:pPr>
        <w:widowControl w:val="0"/>
        <w:autoSpaceDE w:val="0"/>
        <w:autoSpaceDN w:val="0"/>
        <w:adjustRightInd w:val="0"/>
        <w:jc w:val="center"/>
        <w:rPr>
          <w:sz w:val="20"/>
          <w:szCs w:val="20"/>
        </w:rPr>
      </w:pPr>
    </w:p>
    <w:tbl>
      <w:tblPr>
        <w:tblW w:w="15876" w:type="dxa"/>
        <w:tblCellSpacing w:w="5" w:type="nil"/>
        <w:tblInd w:w="75" w:type="dxa"/>
        <w:tblLayout w:type="fixed"/>
        <w:tblCellMar>
          <w:left w:w="75" w:type="dxa"/>
          <w:right w:w="75" w:type="dxa"/>
        </w:tblCellMar>
        <w:tblLook w:val="0000"/>
      </w:tblPr>
      <w:tblGrid>
        <w:gridCol w:w="4678"/>
        <w:gridCol w:w="4961"/>
        <w:gridCol w:w="1985"/>
        <w:gridCol w:w="2126"/>
        <w:gridCol w:w="2126"/>
      </w:tblGrid>
      <w:tr w:rsidR="005345E1" w:rsidRPr="00E0773B" w:rsidTr="00B318A9">
        <w:trPr>
          <w:tblCellSpacing w:w="5" w:type="nil"/>
        </w:trPr>
        <w:tc>
          <w:tcPr>
            <w:tcW w:w="4678" w:type="dxa"/>
            <w:vMerge w:val="restart"/>
            <w:tcBorders>
              <w:top w:val="single" w:sz="4" w:space="0" w:color="auto"/>
              <w:left w:val="single" w:sz="4" w:space="0" w:color="auto"/>
              <w:bottom w:val="single" w:sz="4" w:space="0" w:color="auto"/>
              <w:right w:val="single" w:sz="4" w:space="0" w:color="auto"/>
            </w:tcBorders>
            <w:vAlign w:val="center"/>
          </w:tcPr>
          <w:p w:rsidR="005345E1" w:rsidRPr="00E0773B" w:rsidRDefault="005345E1" w:rsidP="00B318A9">
            <w:pPr>
              <w:pStyle w:val="ConsPlusCell"/>
              <w:jc w:val="center"/>
              <w:rPr>
                <w:sz w:val="20"/>
                <w:szCs w:val="20"/>
              </w:rPr>
            </w:pPr>
            <w:r w:rsidRPr="00E0773B">
              <w:rPr>
                <w:sz w:val="20"/>
                <w:szCs w:val="20"/>
              </w:rPr>
              <w:t>Наименование муниципальной программы, подпрограммы, основного мероприятия</w:t>
            </w:r>
          </w:p>
        </w:tc>
        <w:tc>
          <w:tcPr>
            <w:tcW w:w="4961" w:type="dxa"/>
            <w:vMerge w:val="restart"/>
            <w:tcBorders>
              <w:top w:val="single" w:sz="4" w:space="0" w:color="auto"/>
              <w:left w:val="single" w:sz="4" w:space="0" w:color="auto"/>
              <w:bottom w:val="single" w:sz="4" w:space="0" w:color="auto"/>
              <w:right w:val="single" w:sz="4" w:space="0" w:color="auto"/>
            </w:tcBorders>
            <w:vAlign w:val="center"/>
          </w:tcPr>
          <w:p w:rsidR="005345E1" w:rsidRPr="00E0773B" w:rsidRDefault="005345E1" w:rsidP="00B318A9">
            <w:pPr>
              <w:pStyle w:val="ConsPlusCell"/>
              <w:jc w:val="center"/>
              <w:rPr>
                <w:sz w:val="20"/>
                <w:szCs w:val="20"/>
              </w:rPr>
            </w:pPr>
            <w:r w:rsidRPr="00E0773B">
              <w:rPr>
                <w:sz w:val="20"/>
                <w:szCs w:val="20"/>
              </w:rPr>
              <w:t>Источники финансирования</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5345E1" w:rsidRPr="00E0773B" w:rsidRDefault="005345E1" w:rsidP="00B318A9">
            <w:pPr>
              <w:pStyle w:val="ConsPlusCell"/>
              <w:jc w:val="center"/>
              <w:rPr>
                <w:sz w:val="20"/>
                <w:szCs w:val="20"/>
              </w:rPr>
            </w:pPr>
            <w:r w:rsidRPr="00E0773B">
              <w:rPr>
                <w:sz w:val="20"/>
                <w:szCs w:val="20"/>
              </w:rPr>
              <w:t>Объем расходов (тыс. рублей), предусмотренных</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5345E1" w:rsidRPr="00E0773B" w:rsidRDefault="005345E1" w:rsidP="00B318A9">
            <w:pPr>
              <w:pStyle w:val="ConsPlusCell"/>
              <w:jc w:val="center"/>
              <w:rPr>
                <w:sz w:val="20"/>
                <w:szCs w:val="20"/>
              </w:rPr>
            </w:pPr>
            <w:r w:rsidRPr="00E0773B">
              <w:rPr>
                <w:sz w:val="20"/>
                <w:szCs w:val="20"/>
              </w:rPr>
              <w:t xml:space="preserve">Фактические </w:t>
            </w:r>
            <w:r w:rsidRPr="00E0773B">
              <w:rPr>
                <w:sz w:val="20"/>
                <w:szCs w:val="20"/>
              </w:rPr>
              <w:br/>
              <w:t>расходы (тыс. рублей),</w:t>
            </w:r>
            <w:r w:rsidRPr="00E0773B">
              <w:rPr>
                <w:sz w:val="20"/>
                <w:szCs w:val="20"/>
              </w:rPr>
              <w:br/>
            </w:r>
            <w:r w:rsidRPr="00E0773B">
              <w:rPr>
                <w:bCs/>
                <w:sz w:val="20"/>
                <w:szCs w:val="20"/>
              </w:rPr>
              <w:t>&lt;1&gt;</w:t>
            </w:r>
          </w:p>
        </w:tc>
      </w:tr>
      <w:tr w:rsidR="005345E1" w:rsidRPr="00E0773B" w:rsidTr="00B318A9">
        <w:trPr>
          <w:tblCellSpacing w:w="5" w:type="nil"/>
        </w:trPr>
        <w:tc>
          <w:tcPr>
            <w:tcW w:w="4678" w:type="dxa"/>
            <w:vMerge/>
            <w:tcBorders>
              <w:top w:val="single" w:sz="4" w:space="0" w:color="auto"/>
              <w:left w:val="single" w:sz="4" w:space="0" w:color="auto"/>
              <w:bottom w:val="single" w:sz="4" w:space="0" w:color="auto"/>
              <w:right w:val="single" w:sz="4" w:space="0" w:color="auto"/>
            </w:tcBorders>
          </w:tcPr>
          <w:p w:rsidR="005345E1" w:rsidRPr="00E0773B" w:rsidRDefault="005345E1" w:rsidP="00B318A9">
            <w:pPr>
              <w:pStyle w:val="ConsPlusCell"/>
              <w:jc w:val="center"/>
              <w:rPr>
                <w:sz w:val="20"/>
                <w:szCs w:val="20"/>
              </w:rPr>
            </w:pPr>
          </w:p>
        </w:tc>
        <w:tc>
          <w:tcPr>
            <w:tcW w:w="4961" w:type="dxa"/>
            <w:vMerge/>
            <w:tcBorders>
              <w:top w:val="single" w:sz="4" w:space="0" w:color="auto"/>
              <w:left w:val="single" w:sz="4" w:space="0" w:color="auto"/>
              <w:bottom w:val="single" w:sz="4" w:space="0" w:color="auto"/>
              <w:right w:val="single" w:sz="4" w:space="0" w:color="auto"/>
            </w:tcBorders>
          </w:tcPr>
          <w:p w:rsidR="005345E1" w:rsidRPr="00E0773B" w:rsidRDefault="005345E1" w:rsidP="00B318A9">
            <w:pPr>
              <w:pStyle w:val="ConsPlusCell"/>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5345E1" w:rsidRPr="00E0773B" w:rsidRDefault="005345E1" w:rsidP="00B318A9">
            <w:pPr>
              <w:pStyle w:val="ConsPlusCell"/>
              <w:jc w:val="center"/>
              <w:rPr>
                <w:sz w:val="20"/>
                <w:szCs w:val="20"/>
              </w:rPr>
            </w:pPr>
            <w:r w:rsidRPr="00E0773B">
              <w:rPr>
                <w:sz w:val="20"/>
                <w:szCs w:val="20"/>
              </w:rPr>
              <w:t xml:space="preserve">муниципальной программой </w:t>
            </w:r>
          </w:p>
          <w:p w:rsidR="005345E1" w:rsidRPr="00E0773B" w:rsidRDefault="005345E1" w:rsidP="00B318A9">
            <w:pPr>
              <w:pStyle w:val="ConsPlusCel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5345E1" w:rsidRPr="00E0773B" w:rsidRDefault="005345E1" w:rsidP="00B318A9">
            <w:pPr>
              <w:pStyle w:val="ConsPlusCell"/>
              <w:jc w:val="center"/>
              <w:rPr>
                <w:sz w:val="20"/>
                <w:szCs w:val="20"/>
              </w:rPr>
            </w:pPr>
            <w:r w:rsidRPr="00E0773B">
              <w:rPr>
                <w:sz w:val="20"/>
                <w:szCs w:val="20"/>
              </w:rPr>
              <w:t>сводной бюджетной росписью</w:t>
            </w:r>
          </w:p>
        </w:tc>
        <w:tc>
          <w:tcPr>
            <w:tcW w:w="2126" w:type="dxa"/>
            <w:vMerge/>
            <w:tcBorders>
              <w:top w:val="single" w:sz="4" w:space="0" w:color="auto"/>
              <w:left w:val="single" w:sz="4" w:space="0" w:color="auto"/>
              <w:bottom w:val="single" w:sz="4" w:space="0" w:color="auto"/>
              <w:right w:val="single" w:sz="4" w:space="0" w:color="auto"/>
            </w:tcBorders>
          </w:tcPr>
          <w:p w:rsidR="005345E1" w:rsidRPr="00E0773B" w:rsidRDefault="005345E1" w:rsidP="00B318A9">
            <w:pPr>
              <w:pStyle w:val="ConsPlusCell"/>
              <w:jc w:val="center"/>
              <w:rPr>
                <w:sz w:val="20"/>
                <w:szCs w:val="20"/>
              </w:rPr>
            </w:pPr>
          </w:p>
        </w:tc>
      </w:tr>
    </w:tbl>
    <w:p w:rsidR="005345E1" w:rsidRPr="00E0773B" w:rsidRDefault="005345E1" w:rsidP="005345E1">
      <w:pPr>
        <w:widowControl w:val="0"/>
        <w:autoSpaceDE w:val="0"/>
        <w:autoSpaceDN w:val="0"/>
        <w:adjustRightInd w:val="0"/>
        <w:jc w:val="center"/>
        <w:rPr>
          <w:sz w:val="20"/>
          <w:szCs w:val="20"/>
        </w:rPr>
      </w:pPr>
    </w:p>
    <w:tbl>
      <w:tblPr>
        <w:tblW w:w="15876"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678"/>
        <w:gridCol w:w="4961"/>
        <w:gridCol w:w="1985"/>
        <w:gridCol w:w="2126"/>
        <w:gridCol w:w="2126"/>
      </w:tblGrid>
      <w:tr w:rsidR="005345E1" w:rsidRPr="00E0773B" w:rsidTr="00B318A9">
        <w:trPr>
          <w:tblHeader/>
          <w:tblCellSpacing w:w="5" w:type="nil"/>
        </w:trPr>
        <w:tc>
          <w:tcPr>
            <w:tcW w:w="4678" w:type="dxa"/>
          </w:tcPr>
          <w:p w:rsidR="005345E1" w:rsidRPr="00E0773B" w:rsidRDefault="005345E1" w:rsidP="00B318A9">
            <w:pPr>
              <w:pStyle w:val="ConsPlusCell"/>
              <w:jc w:val="center"/>
              <w:rPr>
                <w:sz w:val="20"/>
                <w:szCs w:val="20"/>
              </w:rPr>
            </w:pPr>
            <w:r w:rsidRPr="00E0773B">
              <w:rPr>
                <w:sz w:val="20"/>
                <w:szCs w:val="20"/>
              </w:rPr>
              <w:t>1</w:t>
            </w:r>
          </w:p>
        </w:tc>
        <w:tc>
          <w:tcPr>
            <w:tcW w:w="4961" w:type="dxa"/>
          </w:tcPr>
          <w:p w:rsidR="005345E1" w:rsidRPr="00E0773B" w:rsidRDefault="005345E1" w:rsidP="00B318A9">
            <w:pPr>
              <w:pStyle w:val="ConsPlusCell"/>
              <w:jc w:val="center"/>
              <w:rPr>
                <w:sz w:val="20"/>
                <w:szCs w:val="20"/>
              </w:rPr>
            </w:pPr>
            <w:r w:rsidRPr="00E0773B">
              <w:rPr>
                <w:sz w:val="20"/>
                <w:szCs w:val="20"/>
              </w:rPr>
              <w:t>2</w:t>
            </w:r>
          </w:p>
        </w:tc>
        <w:tc>
          <w:tcPr>
            <w:tcW w:w="1985" w:type="dxa"/>
          </w:tcPr>
          <w:p w:rsidR="005345E1" w:rsidRPr="00E0773B" w:rsidRDefault="005345E1" w:rsidP="00B318A9">
            <w:pPr>
              <w:pStyle w:val="ConsPlusCell"/>
              <w:jc w:val="center"/>
              <w:rPr>
                <w:sz w:val="20"/>
                <w:szCs w:val="20"/>
              </w:rPr>
            </w:pPr>
            <w:r w:rsidRPr="00E0773B">
              <w:rPr>
                <w:sz w:val="20"/>
                <w:szCs w:val="20"/>
              </w:rPr>
              <w:t>3</w:t>
            </w:r>
          </w:p>
        </w:tc>
        <w:tc>
          <w:tcPr>
            <w:tcW w:w="2126" w:type="dxa"/>
          </w:tcPr>
          <w:p w:rsidR="005345E1" w:rsidRPr="00E0773B" w:rsidRDefault="005345E1" w:rsidP="00B318A9">
            <w:pPr>
              <w:pStyle w:val="ConsPlusCell"/>
              <w:jc w:val="center"/>
              <w:rPr>
                <w:sz w:val="20"/>
                <w:szCs w:val="20"/>
              </w:rPr>
            </w:pPr>
            <w:r w:rsidRPr="00E0773B">
              <w:rPr>
                <w:sz w:val="20"/>
                <w:szCs w:val="20"/>
              </w:rPr>
              <w:t>4</w:t>
            </w:r>
          </w:p>
        </w:tc>
        <w:tc>
          <w:tcPr>
            <w:tcW w:w="2126" w:type="dxa"/>
          </w:tcPr>
          <w:p w:rsidR="005345E1" w:rsidRPr="00E0773B" w:rsidRDefault="005345E1" w:rsidP="00B318A9">
            <w:pPr>
              <w:pStyle w:val="ConsPlusCell"/>
              <w:jc w:val="center"/>
              <w:rPr>
                <w:sz w:val="20"/>
                <w:szCs w:val="20"/>
              </w:rPr>
            </w:pPr>
            <w:r w:rsidRPr="00E0773B">
              <w:rPr>
                <w:sz w:val="20"/>
                <w:szCs w:val="20"/>
              </w:rPr>
              <w:t>5</w:t>
            </w:r>
          </w:p>
        </w:tc>
      </w:tr>
      <w:tr w:rsidR="00F547E0" w:rsidRPr="00E0773B" w:rsidTr="00B318A9">
        <w:trPr>
          <w:tblCellSpacing w:w="5" w:type="nil"/>
        </w:trPr>
        <w:tc>
          <w:tcPr>
            <w:tcW w:w="4678" w:type="dxa"/>
            <w:vMerge w:val="restart"/>
          </w:tcPr>
          <w:p w:rsidR="005E724C" w:rsidRPr="00E0773B" w:rsidRDefault="00F547E0" w:rsidP="005E724C">
            <w:pPr>
              <w:tabs>
                <w:tab w:val="left" w:pos="9610"/>
              </w:tabs>
              <w:autoSpaceDE w:val="0"/>
              <w:autoSpaceDN w:val="0"/>
              <w:adjustRightInd w:val="0"/>
              <w:rPr>
                <w:rFonts w:eastAsia="Andale Sans UI"/>
                <w:kern w:val="2"/>
                <w:sz w:val="20"/>
                <w:szCs w:val="20"/>
                <w:lang w:eastAsia="ja-JP" w:bidi="fa-IR"/>
              </w:rPr>
            </w:pPr>
            <w:r w:rsidRPr="00E0773B">
              <w:rPr>
                <w:b/>
                <w:sz w:val="20"/>
                <w:szCs w:val="20"/>
              </w:rPr>
              <w:t>Муниципальная</w:t>
            </w:r>
            <w:r w:rsidRPr="00E0773B">
              <w:rPr>
                <w:b/>
                <w:sz w:val="20"/>
                <w:szCs w:val="20"/>
              </w:rPr>
              <w:br/>
              <w:t xml:space="preserve">программа </w:t>
            </w:r>
            <w:r w:rsidR="00AD0ED7" w:rsidRPr="00E0773B">
              <w:rPr>
                <w:b/>
                <w:sz w:val="20"/>
                <w:szCs w:val="20"/>
              </w:rPr>
              <w:t>Калитвенского</w:t>
            </w:r>
            <w:r w:rsidRPr="00E0773B">
              <w:rPr>
                <w:b/>
                <w:sz w:val="20"/>
                <w:szCs w:val="20"/>
              </w:rPr>
              <w:t xml:space="preserve"> сельского поселения </w:t>
            </w:r>
            <w:r w:rsidR="005E724C" w:rsidRPr="00E0773B">
              <w:rPr>
                <w:rFonts w:eastAsia="Andale Sans UI"/>
                <w:kern w:val="2"/>
                <w:sz w:val="20"/>
                <w:szCs w:val="20"/>
                <w:lang w:eastAsia="ja-JP" w:bidi="fa-IR"/>
              </w:rPr>
              <w:t xml:space="preserve">«Комплексное развитие систем коммунальной </w:t>
            </w:r>
          </w:p>
          <w:p w:rsidR="00F547E0" w:rsidRPr="00E0773B" w:rsidRDefault="005E724C" w:rsidP="005E724C">
            <w:pPr>
              <w:tabs>
                <w:tab w:val="left" w:pos="9610"/>
              </w:tabs>
              <w:autoSpaceDE w:val="0"/>
              <w:autoSpaceDN w:val="0"/>
              <w:adjustRightInd w:val="0"/>
              <w:rPr>
                <w:rFonts w:eastAsia="Andale Sans UI"/>
                <w:kern w:val="2"/>
                <w:sz w:val="20"/>
                <w:szCs w:val="20"/>
                <w:lang w:eastAsia="ja-JP" w:bidi="fa-IR"/>
              </w:rPr>
            </w:pPr>
            <w:r w:rsidRPr="00E0773B">
              <w:rPr>
                <w:rFonts w:eastAsia="Andale Sans UI"/>
                <w:kern w:val="2"/>
                <w:sz w:val="20"/>
                <w:szCs w:val="20"/>
                <w:lang w:eastAsia="ja-JP" w:bidi="fa-IR"/>
              </w:rPr>
              <w:t>инфраструктуры Калитвенского сельского поселения»</w:t>
            </w:r>
          </w:p>
        </w:tc>
        <w:tc>
          <w:tcPr>
            <w:tcW w:w="4961" w:type="dxa"/>
          </w:tcPr>
          <w:p w:rsidR="00F547E0" w:rsidRPr="00E0773B" w:rsidRDefault="00F547E0" w:rsidP="00B318A9">
            <w:pPr>
              <w:rPr>
                <w:b/>
                <w:sz w:val="20"/>
                <w:szCs w:val="20"/>
              </w:rPr>
            </w:pPr>
            <w:r w:rsidRPr="00E0773B">
              <w:rPr>
                <w:b/>
                <w:sz w:val="20"/>
                <w:szCs w:val="20"/>
              </w:rPr>
              <w:t>Всего</w:t>
            </w:r>
          </w:p>
        </w:tc>
        <w:tc>
          <w:tcPr>
            <w:tcW w:w="1985" w:type="dxa"/>
          </w:tcPr>
          <w:p w:rsidR="00F547E0" w:rsidRPr="00E0773B" w:rsidRDefault="005E724C" w:rsidP="00F547E0">
            <w:pPr>
              <w:jc w:val="center"/>
              <w:rPr>
                <w:b/>
                <w:sz w:val="20"/>
                <w:szCs w:val="20"/>
              </w:rPr>
            </w:pPr>
            <w:r w:rsidRPr="00E0773B">
              <w:rPr>
                <w:b/>
                <w:sz w:val="20"/>
                <w:szCs w:val="20"/>
              </w:rPr>
              <w:t>297,6</w:t>
            </w:r>
          </w:p>
        </w:tc>
        <w:tc>
          <w:tcPr>
            <w:tcW w:w="2126" w:type="dxa"/>
          </w:tcPr>
          <w:p w:rsidR="00F547E0" w:rsidRPr="00E0773B" w:rsidRDefault="005E724C" w:rsidP="00F547E0">
            <w:pPr>
              <w:jc w:val="center"/>
              <w:rPr>
                <w:b/>
                <w:sz w:val="20"/>
                <w:szCs w:val="20"/>
              </w:rPr>
            </w:pPr>
            <w:r w:rsidRPr="00E0773B">
              <w:rPr>
                <w:b/>
                <w:sz w:val="20"/>
                <w:szCs w:val="20"/>
              </w:rPr>
              <w:t>297,6</w:t>
            </w:r>
          </w:p>
        </w:tc>
        <w:tc>
          <w:tcPr>
            <w:tcW w:w="2126" w:type="dxa"/>
          </w:tcPr>
          <w:p w:rsidR="00F547E0" w:rsidRPr="00E0773B" w:rsidRDefault="005E724C" w:rsidP="00F547E0">
            <w:pPr>
              <w:jc w:val="center"/>
              <w:rPr>
                <w:b/>
                <w:sz w:val="20"/>
                <w:szCs w:val="20"/>
              </w:rPr>
            </w:pPr>
            <w:r w:rsidRPr="00E0773B">
              <w:rPr>
                <w:b/>
                <w:sz w:val="20"/>
                <w:szCs w:val="20"/>
              </w:rPr>
              <w:t>297,6</w:t>
            </w:r>
          </w:p>
        </w:tc>
      </w:tr>
      <w:tr w:rsidR="00F547E0" w:rsidRPr="00E0773B" w:rsidTr="00B318A9">
        <w:trPr>
          <w:tblCellSpacing w:w="5" w:type="nil"/>
        </w:trPr>
        <w:tc>
          <w:tcPr>
            <w:tcW w:w="4678" w:type="dxa"/>
            <w:vMerge/>
          </w:tcPr>
          <w:p w:rsidR="00F547E0" w:rsidRPr="00E0773B" w:rsidRDefault="00F547E0" w:rsidP="00B318A9">
            <w:pPr>
              <w:pStyle w:val="ConsPlusCell"/>
              <w:rPr>
                <w:color w:val="FF0000"/>
                <w:sz w:val="20"/>
                <w:szCs w:val="20"/>
              </w:rPr>
            </w:pPr>
          </w:p>
        </w:tc>
        <w:tc>
          <w:tcPr>
            <w:tcW w:w="4961" w:type="dxa"/>
          </w:tcPr>
          <w:p w:rsidR="00F547E0" w:rsidRPr="00E0773B" w:rsidRDefault="00F547E0" w:rsidP="00B318A9">
            <w:pPr>
              <w:rPr>
                <w:sz w:val="20"/>
                <w:szCs w:val="20"/>
              </w:rPr>
            </w:pPr>
            <w:r w:rsidRPr="00E0773B">
              <w:rPr>
                <w:b/>
                <w:sz w:val="20"/>
                <w:szCs w:val="20"/>
              </w:rPr>
              <w:t>местный бюджет</w:t>
            </w:r>
          </w:p>
        </w:tc>
        <w:tc>
          <w:tcPr>
            <w:tcW w:w="1985" w:type="dxa"/>
          </w:tcPr>
          <w:p w:rsidR="00F547E0" w:rsidRPr="00E0773B" w:rsidRDefault="005E724C" w:rsidP="00F547E0">
            <w:pPr>
              <w:jc w:val="center"/>
              <w:rPr>
                <w:b/>
                <w:sz w:val="20"/>
                <w:szCs w:val="20"/>
              </w:rPr>
            </w:pPr>
            <w:r w:rsidRPr="00E0773B">
              <w:rPr>
                <w:b/>
                <w:sz w:val="20"/>
                <w:szCs w:val="20"/>
              </w:rPr>
              <w:t>297,6</w:t>
            </w:r>
          </w:p>
        </w:tc>
        <w:tc>
          <w:tcPr>
            <w:tcW w:w="2126" w:type="dxa"/>
          </w:tcPr>
          <w:p w:rsidR="00F547E0" w:rsidRPr="00E0773B" w:rsidRDefault="005E724C" w:rsidP="00F547E0">
            <w:pPr>
              <w:jc w:val="center"/>
              <w:rPr>
                <w:b/>
                <w:sz w:val="20"/>
                <w:szCs w:val="20"/>
              </w:rPr>
            </w:pPr>
            <w:r w:rsidRPr="00E0773B">
              <w:rPr>
                <w:b/>
                <w:sz w:val="20"/>
                <w:szCs w:val="20"/>
              </w:rPr>
              <w:t>297,6</w:t>
            </w:r>
          </w:p>
        </w:tc>
        <w:tc>
          <w:tcPr>
            <w:tcW w:w="2126" w:type="dxa"/>
          </w:tcPr>
          <w:p w:rsidR="00F547E0" w:rsidRPr="00E0773B" w:rsidRDefault="005E724C" w:rsidP="00F547E0">
            <w:pPr>
              <w:jc w:val="center"/>
              <w:rPr>
                <w:b/>
                <w:sz w:val="20"/>
                <w:szCs w:val="20"/>
              </w:rPr>
            </w:pPr>
            <w:r w:rsidRPr="00E0773B">
              <w:rPr>
                <w:b/>
                <w:sz w:val="20"/>
                <w:szCs w:val="20"/>
              </w:rPr>
              <w:t>297,6</w:t>
            </w:r>
          </w:p>
        </w:tc>
      </w:tr>
      <w:tr w:rsidR="00F547E0" w:rsidRPr="00E0773B" w:rsidTr="00B318A9">
        <w:trPr>
          <w:tblCellSpacing w:w="5" w:type="nil"/>
        </w:trPr>
        <w:tc>
          <w:tcPr>
            <w:tcW w:w="4678" w:type="dxa"/>
            <w:vMerge/>
          </w:tcPr>
          <w:p w:rsidR="00F547E0" w:rsidRPr="00E0773B" w:rsidRDefault="00F547E0" w:rsidP="00B318A9">
            <w:pPr>
              <w:pStyle w:val="ConsPlusCell"/>
              <w:rPr>
                <w:color w:val="FF0000"/>
                <w:sz w:val="20"/>
                <w:szCs w:val="20"/>
              </w:rPr>
            </w:pPr>
          </w:p>
        </w:tc>
        <w:tc>
          <w:tcPr>
            <w:tcW w:w="4961" w:type="dxa"/>
          </w:tcPr>
          <w:p w:rsidR="00F547E0" w:rsidRPr="00E0773B" w:rsidRDefault="00F547E0" w:rsidP="00B318A9">
            <w:pPr>
              <w:rPr>
                <w:bCs/>
                <w:sz w:val="20"/>
                <w:szCs w:val="20"/>
              </w:rPr>
            </w:pPr>
            <w:r w:rsidRPr="00E0773B">
              <w:rPr>
                <w:b/>
                <w:bCs/>
                <w:sz w:val="20"/>
                <w:szCs w:val="20"/>
              </w:rPr>
              <w:t>безвозмездные поступления в местный бюджет, &lt;2&gt;</w:t>
            </w:r>
          </w:p>
        </w:tc>
        <w:tc>
          <w:tcPr>
            <w:tcW w:w="1985" w:type="dxa"/>
          </w:tcPr>
          <w:p w:rsidR="00F547E0" w:rsidRPr="00E0773B" w:rsidRDefault="00F547E0" w:rsidP="00F547E0">
            <w:pPr>
              <w:jc w:val="center"/>
              <w:rPr>
                <w:sz w:val="20"/>
                <w:szCs w:val="20"/>
              </w:rPr>
            </w:pPr>
            <w:r w:rsidRPr="00E0773B">
              <w:rPr>
                <w:b/>
                <w:sz w:val="20"/>
                <w:szCs w:val="20"/>
              </w:rPr>
              <w:t>0,0</w:t>
            </w:r>
          </w:p>
        </w:tc>
        <w:tc>
          <w:tcPr>
            <w:tcW w:w="2126" w:type="dxa"/>
          </w:tcPr>
          <w:p w:rsidR="00F547E0" w:rsidRPr="00E0773B" w:rsidRDefault="00F547E0" w:rsidP="00F547E0">
            <w:pPr>
              <w:jc w:val="center"/>
              <w:rPr>
                <w:sz w:val="20"/>
                <w:szCs w:val="20"/>
              </w:rPr>
            </w:pPr>
            <w:r w:rsidRPr="00E0773B">
              <w:rPr>
                <w:b/>
                <w:sz w:val="20"/>
                <w:szCs w:val="20"/>
              </w:rPr>
              <w:t>0,0</w:t>
            </w:r>
          </w:p>
        </w:tc>
        <w:tc>
          <w:tcPr>
            <w:tcW w:w="2126" w:type="dxa"/>
          </w:tcPr>
          <w:p w:rsidR="00F547E0" w:rsidRPr="00E0773B" w:rsidRDefault="00F547E0" w:rsidP="00F547E0">
            <w:pPr>
              <w:jc w:val="center"/>
              <w:rPr>
                <w:sz w:val="20"/>
                <w:szCs w:val="20"/>
              </w:rPr>
            </w:pPr>
            <w:r w:rsidRPr="00E0773B">
              <w:rPr>
                <w:b/>
                <w:sz w:val="20"/>
                <w:szCs w:val="20"/>
              </w:rPr>
              <w:t>0,0</w:t>
            </w:r>
          </w:p>
        </w:tc>
      </w:tr>
      <w:tr w:rsidR="005345E1" w:rsidRPr="00E0773B" w:rsidTr="00B318A9">
        <w:trPr>
          <w:tblCellSpacing w:w="5" w:type="nil"/>
        </w:trPr>
        <w:tc>
          <w:tcPr>
            <w:tcW w:w="4678" w:type="dxa"/>
            <w:vMerge/>
          </w:tcPr>
          <w:p w:rsidR="005345E1" w:rsidRPr="00E0773B" w:rsidRDefault="005345E1" w:rsidP="00B318A9">
            <w:pPr>
              <w:pStyle w:val="ConsPlusCell"/>
              <w:rPr>
                <w:color w:val="FF0000"/>
                <w:sz w:val="20"/>
                <w:szCs w:val="20"/>
              </w:rPr>
            </w:pPr>
          </w:p>
        </w:tc>
        <w:tc>
          <w:tcPr>
            <w:tcW w:w="4961" w:type="dxa"/>
          </w:tcPr>
          <w:p w:rsidR="005345E1" w:rsidRPr="00E0773B" w:rsidRDefault="005345E1" w:rsidP="00B318A9">
            <w:pPr>
              <w:rPr>
                <w:bCs/>
                <w:i/>
                <w:iCs/>
                <w:sz w:val="20"/>
                <w:szCs w:val="20"/>
              </w:rPr>
            </w:pPr>
            <w:r w:rsidRPr="00E0773B">
              <w:rPr>
                <w:b/>
                <w:bCs/>
                <w:i/>
                <w:iCs/>
                <w:sz w:val="20"/>
                <w:szCs w:val="20"/>
              </w:rPr>
              <w:t>в том числе за счет средств:</w:t>
            </w:r>
          </w:p>
        </w:tc>
        <w:tc>
          <w:tcPr>
            <w:tcW w:w="1985" w:type="dxa"/>
          </w:tcPr>
          <w:p w:rsidR="005345E1" w:rsidRPr="00E0773B" w:rsidRDefault="005345E1" w:rsidP="00B318A9">
            <w:pPr>
              <w:pStyle w:val="ConsPlusCell"/>
              <w:jc w:val="center"/>
              <w:rPr>
                <w:b/>
                <w:sz w:val="20"/>
                <w:szCs w:val="20"/>
              </w:rPr>
            </w:pPr>
          </w:p>
        </w:tc>
        <w:tc>
          <w:tcPr>
            <w:tcW w:w="2126" w:type="dxa"/>
          </w:tcPr>
          <w:p w:rsidR="005345E1" w:rsidRPr="00E0773B" w:rsidRDefault="005345E1" w:rsidP="00B318A9">
            <w:pPr>
              <w:pStyle w:val="ConsPlusCell"/>
              <w:jc w:val="center"/>
              <w:rPr>
                <w:b/>
                <w:sz w:val="20"/>
                <w:szCs w:val="20"/>
              </w:rPr>
            </w:pPr>
          </w:p>
        </w:tc>
        <w:tc>
          <w:tcPr>
            <w:tcW w:w="2126" w:type="dxa"/>
          </w:tcPr>
          <w:p w:rsidR="005345E1" w:rsidRPr="00E0773B" w:rsidRDefault="005345E1" w:rsidP="00B318A9">
            <w:pPr>
              <w:pStyle w:val="ConsPlusCell"/>
              <w:jc w:val="center"/>
              <w:rPr>
                <w:b/>
                <w:sz w:val="20"/>
                <w:szCs w:val="20"/>
              </w:rPr>
            </w:pPr>
          </w:p>
        </w:tc>
      </w:tr>
      <w:tr w:rsidR="005345E1" w:rsidRPr="00E0773B" w:rsidTr="00B318A9">
        <w:trPr>
          <w:tblCellSpacing w:w="5" w:type="nil"/>
        </w:trPr>
        <w:tc>
          <w:tcPr>
            <w:tcW w:w="4678" w:type="dxa"/>
            <w:vMerge/>
          </w:tcPr>
          <w:p w:rsidR="005345E1" w:rsidRPr="00E0773B" w:rsidRDefault="005345E1" w:rsidP="00B318A9">
            <w:pPr>
              <w:pStyle w:val="ConsPlusCell"/>
              <w:rPr>
                <w:color w:val="FF0000"/>
                <w:sz w:val="20"/>
                <w:szCs w:val="20"/>
              </w:rPr>
            </w:pPr>
          </w:p>
        </w:tc>
        <w:tc>
          <w:tcPr>
            <w:tcW w:w="4961" w:type="dxa"/>
          </w:tcPr>
          <w:p w:rsidR="005345E1" w:rsidRPr="00E0773B" w:rsidRDefault="005345E1" w:rsidP="00B318A9">
            <w:pPr>
              <w:rPr>
                <w:sz w:val="20"/>
                <w:szCs w:val="20"/>
              </w:rPr>
            </w:pPr>
            <w:r w:rsidRPr="00E0773B">
              <w:rPr>
                <w:b/>
                <w:sz w:val="20"/>
                <w:szCs w:val="20"/>
              </w:rPr>
              <w:t xml:space="preserve"> - областного бюджета</w:t>
            </w:r>
          </w:p>
        </w:tc>
        <w:tc>
          <w:tcPr>
            <w:tcW w:w="1985" w:type="dxa"/>
          </w:tcPr>
          <w:p w:rsidR="005345E1" w:rsidRPr="00E0773B" w:rsidRDefault="005345E1" w:rsidP="00B318A9">
            <w:pPr>
              <w:pStyle w:val="ConsPlusCell"/>
              <w:jc w:val="center"/>
              <w:rPr>
                <w:b/>
                <w:sz w:val="20"/>
                <w:szCs w:val="20"/>
              </w:rPr>
            </w:pPr>
          </w:p>
        </w:tc>
        <w:tc>
          <w:tcPr>
            <w:tcW w:w="2126" w:type="dxa"/>
          </w:tcPr>
          <w:p w:rsidR="005345E1" w:rsidRPr="00E0773B" w:rsidRDefault="005345E1" w:rsidP="00B318A9">
            <w:pPr>
              <w:pStyle w:val="ConsPlusCell"/>
              <w:jc w:val="center"/>
              <w:rPr>
                <w:b/>
                <w:sz w:val="20"/>
                <w:szCs w:val="20"/>
              </w:rPr>
            </w:pPr>
          </w:p>
        </w:tc>
        <w:tc>
          <w:tcPr>
            <w:tcW w:w="2126" w:type="dxa"/>
          </w:tcPr>
          <w:p w:rsidR="005345E1" w:rsidRPr="00E0773B" w:rsidRDefault="005345E1" w:rsidP="00B318A9">
            <w:pPr>
              <w:pStyle w:val="ConsPlusCell"/>
              <w:jc w:val="center"/>
              <w:rPr>
                <w:b/>
                <w:sz w:val="20"/>
                <w:szCs w:val="20"/>
              </w:rPr>
            </w:pPr>
          </w:p>
        </w:tc>
      </w:tr>
      <w:tr w:rsidR="005345E1" w:rsidRPr="00E0773B" w:rsidTr="00B318A9">
        <w:trPr>
          <w:tblCellSpacing w:w="5" w:type="nil"/>
        </w:trPr>
        <w:tc>
          <w:tcPr>
            <w:tcW w:w="4678" w:type="dxa"/>
            <w:vMerge/>
          </w:tcPr>
          <w:p w:rsidR="005345E1" w:rsidRPr="00E0773B" w:rsidRDefault="005345E1" w:rsidP="00B318A9">
            <w:pPr>
              <w:pStyle w:val="ConsPlusCell"/>
              <w:rPr>
                <w:color w:val="FF0000"/>
                <w:sz w:val="20"/>
                <w:szCs w:val="20"/>
              </w:rPr>
            </w:pPr>
          </w:p>
        </w:tc>
        <w:tc>
          <w:tcPr>
            <w:tcW w:w="4961" w:type="dxa"/>
          </w:tcPr>
          <w:p w:rsidR="005345E1" w:rsidRPr="00E0773B" w:rsidRDefault="005345E1" w:rsidP="00B318A9">
            <w:pPr>
              <w:rPr>
                <w:sz w:val="20"/>
                <w:szCs w:val="20"/>
              </w:rPr>
            </w:pPr>
            <w:r w:rsidRPr="00E0773B">
              <w:rPr>
                <w:b/>
                <w:sz w:val="20"/>
                <w:szCs w:val="20"/>
              </w:rPr>
              <w:t>-  бюджета района</w:t>
            </w:r>
          </w:p>
        </w:tc>
        <w:tc>
          <w:tcPr>
            <w:tcW w:w="1985" w:type="dxa"/>
          </w:tcPr>
          <w:p w:rsidR="005345E1" w:rsidRPr="00E0773B" w:rsidRDefault="00F547E0" w:rsidP="00B318A9">
            <w:pPr>
              <w:pStyle w:val="ConsPlusCell"/>
              <w:jc w:val="center"/>
              <w:rPr>
                <w:b/>
                <w:sz w:val="20"/>
                <w:szCs w:val="20"/>
              </w:rPr>
            </w:pPr>
            <w:r w:rsidRPr="00E0773B">
              <w:rPr>
                <w:b/>
                <w:sz w:val="20"/>
                <w:szCs w:val="20"/>
              </w:rPr>
              <w:t>0,0</w:t>
            </w:r>
          </w:p>
        </w:tc>
        <w:tc>
          <w:tcPr>
            <w:tcW w:w="2126" w:type="dxa"/>
          </w:tcPr>
          <w:p w:rsidR="005345E1" w:rsidRPr="00E0773B" w:rsidRDefault="005345E1" w:rsidP="00B318A9">
            <w:pPr>
              <w:pStyle w:val="ConsPlusCell"/>
              <w:jc w:val="center"/>
              <w:rPr>
                <w:sz w:val="20"/>
                <w:szCs w:val="20"/>
              </w:rPr>
            </w:pPr>
            <w:r w:rsidRPr="00E0773B">
              <w:rPr>
                <w:b/>
                <w:sz w:val="20"/>
                <w:szCs w:val="20"/>
              </w:rPr>
              <w:t>Х</w:t>
            </w:r>
          </w:p>
        </w:tc>
        <w:tc>
          <w:tcPr>
            <w:tcW w:w="2126" w:type="dxa"/>
          </w:tcPr>
          <w:p w:rsidR="005345E1" w:rsidRPr="00E0773B" w:rsidRDefault="00F547E0" w:rsidP="00B318A9">
            <w:pPr>
              <w:pStyle w:val="ConsPlusCell"/>
              <w:jc w:val="center"/>
              <w:rPr>
                <w:b/>
                <w:sz w:val="20"/>
                <w:szCs w:val="20"/>
              </w:rPr>
            </w:pPr>
            <w:r w:rsidRPr="00E0773B">
              <w:rPr>
                <w:b/>
                <w:sz w:val="20"/>
                <w:szCs w:val="20"/>
              </w:rPr>
              <w:t>0,0</w:t>
            </w:r>
          </w:p>
        </w:tc>
      </w:tr>
      <w:tr w:rsidR="005345E1" w:rsidRPr="00E0773B" w:rsidTr="00B318A9">
        <w:trPr>
          <w:tblCellSpacing w:w="5" w:type="nil"/>
        </w:trPr>
        <w:tc>
          <w:tcPr>
            <w:tcW w:w="4678" w:type="dxa"/>
            <w:vMerge/>
          </w:tcPr>
          <w:p w:rsidR="005345E1" w:rsidRPr="00E0773B" w:rsidRDefault="005345E1" w:rsidP="00B318A9">
            <w:pPr>
              <w:pStyle w:val="ConsPlusCell"/>
              <w:rPr>
                <w:color w:val="FF0000"/>
                <w:sz w:val="20"/>
                <w:szCs w:val="20"/>
              </w:rPr>
            </w:pPr>
          </w:p>
        </w:tc>
        <w:tc>
          <w:tcPr>
            <w:tcW w:w="4961" w:type="dxa"/>
          </w:tcPr>
          <w:p w:rsidR="005345E1" w:rsidRPr="00E0773B" w:rsidRDefault="005345E1" w:rsidP="00B318A9">
            <w:pPr>
              <w:rPr>
                <w:sz w:val="20"/>
                <w:szCs w:val="20"/>
              </w:rPr>
            </w:pPr>
            <w:r w:rsidRPr="00E0773B">
              <w:rPr>
                <w:b/>
                <w:sz w:val="20"/>
                <w:szCs w:val="20"/>
              </w:rPr>
              <w:t>внебюджетные источники</w:t>
            </w:r>
          </w:p>
        </w:tc>
        <w:tc>
          <w:tcPr>
            <w:tcW w:w="1985" w:type="dxa"/>
          </w:tcPr>
          <w:p w:rsidR="005345E1" w:rsidRPr="00E0773B" w:rsidRDefault="005345E1" w:rsidP="00B318A9">
            <w:pPr>
              <w:pStyle w:val="ConsPlusCell"/>
              <w:jc w:val="center"/>
              <w:rPr>
                <w:b/>
                <w:sz w:val="20"/>
                <w:szCs w:val="20"/>
              </w:rPr>
            </w:pPr>
          </w:p>
        </w:tc>
        <w:tc>
          <w:tcPr>
            <w:tcW w:w="2126" w:type="dxa"/>
          </w:tcPr>
          <w:p w:rsidR="005345E1" w:rsidRPr="00E0773B" w:rsidRDefault="005345E1" w:rsidP="00B318A9">
            <w:pPr>
              <w:pStyle w:val="ConsPlusCell"/>
              <w:jc w:val="center"/>
              <w:rPr>
                <w:sz w:val="20"/>
                <w:szCs w:val="20"/>
              </w:rPr>
            </w:pPr>
            <w:r w:rsidRPr="00E0773B">
              <w:rPr>
                <w:b/>
                <w:sz w:val="20"/>
                <w:szCs w:val="20"/>
              </w:rPr>
              <w:t>Х</w:t>
            </w:r>
          </w:p>
        </w:tc>
        <w:tc>
          <w:tcPr>
            <w:tcW w:w="2126" w:type="dxa"/>
          </w:tcPr>
          <w:p w:rsidR="005345E1" w:rsidRPr="00E0773B" w:rsidRDefault="005345E1" w:rsidP="00B318A9">
            <w:pPr>
              <w:pStyle w:val="ConsPlusCell"/>
              <w:jc w:val="center"/>
              <w:rPr>
                <w:sz w:val="20"/>
                <w:szCs w:val="20"/>
              </w:rPr>
            </w:pPr>
          </w:p>
        </w:tc>
      </w:tr>
      <w:tr w:rsidR="00F547E0" w:rsidRPr="00E0773B" w:rsidTr="00B318A9">
        <w:trPr>
          <w:tblCellSpacing w:w="5" w:type="nil"/>
        </w:trPr>
        <w:tc>
          <w:tcPr>
            <w:tcW w:w="4678" w:type="dxa"/>
            <w:vMerge w:val="restart"/>
          </w:tcPr>
          <w:p w:rsidR="00F547E0" w:rsidRPr="00E0773B" w:rsidRDefault="005E724C" w:rsidP="00B318A9">
            <w:pPr>
              <w:pStyle w:val="ConsPlusCell"/>
              <w:rPr>
                <w:sz w:val="20"/>
                <w:szCs w:val="20"/>
              </w:rPr>
            </w:pPr>
            <w:r w:rsidRPr="00E0773B">
              <w:rPr>
                <w:kern w:val="2"/>
                <w:sz w:val="20"/>
                <w:szCs w:val="20"/>
                <w:lang w:eastAsia="en-US"/>
              </w:rPr>
              <w:t>Подпрограмма "Развитие и повышение качества коммунальных услуг в сфере обращения с ТКО"</w:t>
            </w:r>
          </w:p>
        </w:tc>
        <w:tc>
          <w:tcPr>
            <w:tcW w:w="4961" w:type="dxa"/>
          </w:tcPr>
          <w:p w:rsidR="00F547E0" w:rsidRPr="00E0773B" w:rsidRDefault="00F547E0" w:rsidP="00B318A9">
            <w:pPr>
              <w:rPr>
                <w:sz w:val="20"/>
                <w:szCs w:val="20"/>
              </w:rPr>
            </w:pPr>
            <w:r w:rsidRPr="00E0773B">
              <w:rPr>
                <w:sz w:val="20"/>
                <w:szCs w:val="20"/>
              </w:rPr>
              <w:t>Всего</w:t>
            </w:r>
          </w:p>
        </w:tc>
        <w:tc>
          <w:tcPr>
            <w:tcW w:w="1985" w:type="dxa"/>
          </w:tcPr>
          <w:p w:rsidR="00F547E0" w:rsidRPr="00E0773B" w:rsidRDefault="00F547E0" w:rsidP="00F547E0">
            <w:pPr>
              <w:jc w:val="center"/>
              <w:rPr>
                <w:sz w:val="20"/>
                <w:szCs w:val="20"/>
              </w:rPr>
            </w:pPr>
            <w:r w:rsidRPr="00E0773B">
              <w:rPr>
                <w:sz w:val="20"/>
                <w:szCs w:val="20"/>
              </w:rPr>
              <w:t>0,0</w:t>
            </w:r>
          </w:p>
        </w:tc>
        <w:tc>
          <w:tcPr>
            <w:tcW w:w="2126" w:type="dxa"/>
          </w:tcPr>
          <w:p w:rsidR="00F547E0" w:rsidRPr="00E0773B" w:rsidRDefault="00F547E0" w:rsidP="00F547E0">
            <w:pPr>
              <w:jc w:val="center"/>
              <w:rPr>
                <w:sz w:val="20"/>
                <w:szCs w:val="20"/>
              </w:rPr>
            </w:pPr>
            <w:r w:rsidRPr="00E0773B">
              <w:rPr>
                <w:sz w:val="20"/>
                <w:szCs w:val="20"/>
              </w:rPr>
              <w:t>0,0</w:t>
            </w:r>
          </w:p>
        </w:tc>
        <w:tc>
          <w:tcPr>
            <w:tcW w:w="2126" w:type="dxa"/>
          </w:tcPr>
          <w:p w:rsidR="00F547E0" w:rsidRPr="00E0773B" w:rsidRDefault="00F547E0" w:rsidP="00F547E0">
            <w:pPr>
              <w:jc w:val="center"/>
              <w:rPr>
                <w:sz w:val="20"/>
                <w:szCs w:val="20"/>
              </w:rPr>
            </w:pPr>
            <w:r w:rsidRPr="00E0773B">
              <w:rPr>
                <w:sz w:val="20"/>
                <w:szCs w:val="20"/>
              </w:rPr>
              <w:t>0,0</w:t>
            </w:r>
          </w:p>
        </w:tc>
      </w:tr>
      <w:tr w:rsidR="00F547E0" w:rsidRPr="00E0773B" w:rsidTr="00B318A9">
        <w:trPr>
          <w:tblCellSpacing w:w="5" w:type="nil"/>
        </w:trPr>
        <w:tc>
          <w:tcPr>
            <w:tcW w:w="4678" w:type="dxa"/>
            <w:vMerge/>
          </w:tcPr>
          <w:p w:rsidR="00F547E0" w:rsidRPr="00E0773B" w:rsidRDefault="00F547E0" w:rsidP="00B318A9">
            <w:pPr>
              <w:pStyle w:val="ConsPlusCell"/>
              <w:rPr>
                <w:sz w:val="20"/>
                <w:szCs w:val="20"/>
              </w:rPr>
            </w:pPr>
          </w:p>
        </w:tc>
        <w:tc>
          <w:tcPr>
            <w:tcW w:w="4961" w:type="dxa"/>
          </w:tcPr>
          <w:p w:rsidR="00F547E0" w:rsidRPr="00E0773B" w:rsidRDefault="00F547E0" w:rsidP="00B318A9">
            <w:pPr>
              <w:rPr>
                <w:sz w:val="20"/>
                <w:szCs w:val="20"/>
              </w:rPr>
            </w:pPr>
            <w:r w:rsidRPr="00E0773B">
              <w:rPr>
                <w:sz w:val="20"/>
                <w:szCs w:val="20"/>
              </w:rPr>
              <w:t>местный бюджет</w:t>
            </w:r>
          </w:p>
        </w:tc>
        <w:tc>
          <w:tcPr>
            <w:tcW w:w="1985" w:type="dxa"/>
          </w:tcPr>
          <w:p w:rsidR="00F547E0" w:rsidRPr="00E0773B" w:rsidRDefault="00F547E0" w:rsidP="00F547E0">
            <w:pPr>
              <w:jc w:val="center"/>
              <w:rPr>
                <w:sz w:val="20"/>
                <w:szCs w:val="20"/>
              </w:rPr>
            </w:pPr>
            <w:r w:rsidRPr="00E0773B">
              <w:rPr>
                <w:sz w:val="20"/>
                <w:szCs w:val="20"/>
              </w:rPr>
              <w:t>0,0</w:t>
            </w:r>
          </w:p>
        </w:tc>
        <w:tc>
          <w:tcPr>
            <w:tcW w:w="2126" w:type="dxa"/>
          </w:tcPr>
          <w:p w:rsidR="00F547E0" w:rsidRPr="00E0773B" w:rsidRDefault="00F547E0" w:rsidP="00F547E0">
            <w:pPr>
              <w:jc w:val="center"/>
              <w:rPr>
                <w:sz w:val="20"/>
                <w:szCs w:val="20"/>
              </w:rPr>
            </w:pPr>
            <w:r w:rsidRPr="00E0773B">
              <w:rPr>
                <w:sz w:val="20"/>
                <w:szCs w:val="20"/>
              </w:rPr>
              <w:t>0,0</w:t>
            </w:r>
          </w:p>
        </w:tc>
        <w:tc>
          <w:tcPr>
            <w:tcW w:w="2126" w:type="dxa"/>
          </w:tcPr>
          <w:p w:rsidR="00F547E0" w:rsidRPr="00E0773B" w:rsidRDefault="00F547E0" w:rsidP="00F547E0">
            <w:pPr>
              <w:jc w:val="center"/>
              <w:rPr>
                <w:sz w:val="20"/>
                <w:szCs w:val="20"/>
              </w:rPr>
            </w:pPr>
            <w:r w:rsidRPr="00E0773B">
              <w:rPr>
                <w:sz w:val="20"/>
                <w:szCs w:val="20"/>
              </w:rPr>
              <w:t>0,0</w:t>
            </w:r>
          </w:p>
        </w:tc>
      </w:tr>
      <w:tr w:rsidR="005345E1" w:rsidRPr="00E0773B" w:rsidTr="00B318A9">
        <w:trPr>
          <w:tblCellSpacing w:w="5" w:type="nil"/>
        </w:trPr>
        <w:tc>
          <w:tcPr>
            <w:tcW w:w="4678" w:type="dxa"/>
            <w:vMerge/>
          </w:tcPr>
          <w:p w:rsidR="005345E1" w:rsidRPr="00E0773B" w:rsidRDefault="005345E1" w:rsidP="00B318A9">
            <w:pPr>
              <w:pStyle w:val="ConsPlusCell"/>
              <w:rPr>
                <w:sz w:val="20"/>
                <w:szCs w:val="20"/>
              </w:rPr>
            </w:pPr>
          </w:p>
        </w:tc>
        <w:tc>
          <w:tcPr>
            <w:tcW w:w="4961" w:type="dxa"/>
          </w:tcPr>
          <w:p w:rsidR="005345E1" w:rsidRPr="00E0773B" w:rsidRDefault="005345E1" w:rsidP="00B318A9">
            <w:pPr>
              <w:rPr>
                <w:bCs/>
                <w:sz w:val="20"/>
                <w:szCs w:val="20"/>
              </w:rPr>
            </w:pPr>
            <w:r w:rsidRPr="00E0773B">
              <w:rPr>
                <w:bCs/>
                <w:sz w:val="20"/>
                <w:szCs w:val="20"/>
              </w:rPr>
              <w:t>безвозмездные поступления в местный бюджет, &lt;2&gt;</w:t>
            </w:r>
          </w:p>
        </w:tc>
        <w:tc>
          <w:tcPr>
            <w:tcW w:w="1985" w:type="dxa"/>
          </w:tcPr>
          <w:p w:rsidR="005345E1" w:rsidRPr="00E0773B" w:rsidRDefault="005345E1" w:rsidP="00B318A9">
            <w:pPr>
              <w:pStyle w:val="ConsPlusCell"/>
              <w:jc w:val="center"/>
              <w:rPr>
                <w:sz w:val="20"/>
                <w:szCs w:val="20"/>
              </w:rPr>
            </w:pPr>
          </w:p>
        </w:tc>
        <w:tc>
          <w:tcPr>
            <w:tcW w:w="2126" w:type="dxa"/>
          </w:tcPr>
          <w:p w:rsidR="005345E1" w:rsidRPr="00E0773B" w:rsidRDefault="005345E1" w:rsidP="00B318A9">
            <w:pPr>
              <w:pStyle w:val="ConsPlusCell"/>
              <w:jc w:val="center"/>
              <w:rPr>
                <w:sz w:val="20"/>
                <w:szCs w:val="20"/>
              </w:rPr>
            </w:pPr>
          </w:p>
        </w:tc>
        <w:tc>
          <w:tcPr>
            <w:tcW w:w="2126" w:type="dxa"/>
          </w:tcPr>
          <w:p w:rsidR="005345E1" w:rsidRPr="00E0773B" w:rsidRDefault="005345E1" w:rsidP="00B318A9">
            <w:pPr>
              <w:pStyle w:val="ConsPlusCell"/>
              <w:jc w:val="center"/>
              <w:rPr>
                <w:sz w:val="20"/>
                <w:szCs w:val="20"/>
              </w:rPr>
            </w:pPr>
          </w:p>
        </w:tc>
      </w:tr>
      <w:tr w:rsidR="005345E1" w:rsidRPr="00E0773B" w:rsidTr="00B318A9">
        <w:trPr>
          <w:tblCellSpacing w:w="5" w:type="nil"/>
        </w:trPr>
        <w:tc>
          <w:tcPr>
            <w:tcW w:w="4678" w:type="dxa"/>
            <w:vMerge/>
          </w:tcPr>
          <w:p w:rsidR="005345E1" w:rsidRPr="00E0773B" w:rsidRDefault="005345E1" w:rsidP="00B318A9">
            <w:pPr>
              <w:pStyle w:val="ConsPlusCell"/>
              <w:rPr>
                <w:sz w:val="20"/>
                <w:szCs w:val="20"/>
              </w:rPr>
            </w:pPr>
          </w:p>
        </w:tc>
        <w:tc>
          <w:tcPr>
            <w:tcW w:w="4961" w:type="dxa"/>
          </w:tcPr>
          <w:p w:rsidR="005345E1" w:rsidRPr="00E0773B" w:rsidRDefault="005345E1" w:rsidP="00B318A9">
            <w:pPr>
              <w:rPr>
                <w:bCs/>
                <w:i/>
                <w:iCs/>
                <w:sz w:val="20"/>
                <w:szCs w:val="20"/>
              </w:rPr>
            </w:pPr>
            <w:r w:rsidRPr="00E0773B">
              <w:rPr>
                <w:bCs/>
                <w:i/>
                <w:iCs/>
                <w:sz w:val="20"/>
                <w:szCs w:val="20"/>
              </w:rPr>
              <w:t>в том числе за счет средств:</w:t>
            </w:r>
          </w:p>
        </w:tc>
        <w:tc>
          <w:tcPr>
            <w:tcW w:w="1985" w:type="dxa"/>
          </w:tcPr>
          <w:p w:rsidR="005345E1" w:rsidRPr="00E0773B" w:rsidRDefault="005345E1" w:rsidP="00B318A9">
            <w:pPr>
              <w:pStyle w:val="ConsPlusCell"/>
              <w:jc w:val="center"/>
              <w:rPr>
                <w:sz w:val="20"/>
                <w:szCs w:val="20"/>
              </w:rPr>
            </w:pPr>
          </w:p>
        </w:tc>
        <w:tc>
          <w:tcPr>
            <w:tcW w:w="2126" w:type="dxa"/>
          </w:tcPr>
          <w:p w:rsidR="005345E1" w:rsidRPr="00E0773B" w:rsidRDefault="005345E1" w:rsidP="00B318A9">
            <w:pPr>
              <w:pStyle w:val="ConsPlusCell"/>
              <w:jc w:val="center"/>
              <w:rPr>
                <w:sz w:val="20"/>
                <w:szCs w:val="20"/>
              </w:rPr>
            </w:pPr>
          </w:p>
        </w:tc>
        <w:tc>
          <w:tcPr>
            <w:tcW w:w="2126" w:type="dxa"/>
          </w:tcPr>
          <w:p w:rsidR="005345E1" w:rsidRPr="00E0773B" w:rsidRDefault="005345E1" w:rsidP="00B318A9">
            <w:pPr>
              <w:pStyle w:val="ConsPlusCell"/>
              <w:jc w:val="center"/>
              <w:rPr>
                <w:sz w:val="20"/>
                <w:szCs w:val="20"/>
              </w:rPr>
            </w:pPr>
          </w:p>
        </w:tc>
      </w:tr>
      <w:tr w:rsidR="005345E1" w:rsidRPr="00E0773B" w:rsidTr="00B318A9">
        <w:trPr>
          <w:tblCellSpacing w:w="5" w:type="nil"/>
        </w:trPr>
        <w:tc>
          <w:tcPr>
            <w:tcW w:w="4678" w:type="dxa"/>
            <w:vMerge/>
          </w:tcPr>
          <w:p w:rsidR="005345E1" w:rsidRPr="00E0773B" w:rsidRDefault="005345E1" w:rsidP="00B318A9">
            <w:pPr>
              <w:pStyle w:val="ConsPlusCell"/>
              <w:rPr>
                <w:sz w:val="20"/>
                <w:szCs w:val="20"/>
              </w:rPr>
            </w:pPr>
          </w:p>
        </w:tc>
        <w:tc>
          <w:tcPr>
            <w:tcW w:w="4961" w:type="dxa"/>
          </w:tcPr>
          <w:p w:rsidR="005345E1" w:rsidRPr="00E0773B" w:rsidRDefault="005345E1" w:rsidP="00B318A9">
            <w:pPr>
              <w:rPr>
                <w:sz w:val="20"/>
                <w:szCs w:val="20"/>
              </w:rPr>
            </w:pPr>
            <w:r w:rsidRPr="00E0773B">
              <w:rPr>
                <w:sz w:val="20"/>
                <w:szCs w:val="20"/>
              </w:rPr>
              <w:t xml:space="preserve"> - областного бюджета</w:t>
            </w:r>
          </w:p>
        </w:tc>
        <w:tc>
          <w:tcPr>
            <w:tcW w:w="1985" w:type="dxa"/>
          </w:tcPr>
          <w:p w:rsidR="005345E1" w:rsidRPr="00E0773B" w:rsidRDefault="005345E1" w:rsidP="00B318A9">
            <w:pPr>
              <w:jc w:val="center"/>
              <w:rPr>
                <w:sz w:val="20"/>
                <w:szCs w:val="20"/>
              </w:rPr>
            </w:pPr>
          </w:p>
        </w:tc>
        <w:tc>
          <w:tcPr>
            <w:tcW w:w="2126" w:type="dxa"/>
          </w:tcPr>
          <w:p w:rsidR="005345E1" w:rsidRPr="00E0773B" w:rsidRDefault="005345E1" w:rsidP="00B318A9">
            <w:pPr>
              <w:jc w:val="center"/>
              <w:rPr>
                <w:sz w:val="20"/>
                <w:szCs w:val="20"/>
              </w:rPr>
            </w:pPr>
          </w:p>
        </w:tc>
        <w:tc>
          <w:tcPr>
            <w:tcW w:w="2126" w:type="dxa"/>
          </w:tcPr>
          <w:p w:rsidR="005345E1" w:rsidRPr="00E0773B" w:rsidRDefault="005345E1" w:rsidP="00B318A9">
            <w:pPr>
              <w:jc w:val="center"/>
              <w:rPr>
                <w:sz w:val="20"/>
                <w:szCs w:val="20"/>
              </w:rPr>
            </w:pPr>
          </w:p>
        </w:tc>
      </w:tr>
      <w:tr w:rsidR="005345E1" w:rsidRPr="00E0773B" w:rsidTr="00B318A9">
        <w:trPr>
          <w:tblCellSpacing w:w="5" w:type="nil"/>
        </w:trPr>
        <w:tc>
          <w:tcPr>
            <w:tcW w:w="4678" w:type="dxa"/>
            <w:vMerge/>
          </w:tcPr>
          <w:p w:rsidR="005345E1" w:rsidRPr="00E0773B" w:rsidRDefault="005345E1" w:rsidP="00B318A9">
            <w:pPr>
              <w:pStyle w:val="ConsPlusCell"/>
              <w:rPr>
                <w:sz w:val="20"/>
                <w:szCs w:val="20"/>
              </w:rPr>
            </w:pPr>
          </w:p>
        </w:tc>
        <w:tc>
          <w:tcPr>
            <w:tcW w:w="4961" w:type="dxa"/>
          </w:tcPr>
          <w:p w:rsidR="005345E1" w:rsidRPr="00E0773B" w:rsidRDefault="005345E1" w:rsidP="00B318A9">
            <w:pPr>
              <w:rPr>
                <w:sz w:val="20"/>
                <w:szCs w:val="20"/>
              </w:rPr>
            </w:pPr>
            <w:r w:rsidRPr="00E0773B">
              <w:rPr>
                <w:sz w:val="20"/>
                <w:szCs w:val="20"/>
              </w:rPr>
              <w:t>-  бюджета района</w:t>
            </w:r>
          </w:p>
        </w:tc>
        <w:tc>
          <w:tcPr>
            <w:tcW w:w="1985" w:type="dxa"/>
          </w:tcPr>
          <w:p w:rsidR="005345E1" w:rsidRPr="00E0773B" w:rsidRDefault="00F547E0" w:rsidP="00B318A9">
            <w:pPr>
              <w:pStyle w:val="ConsPlusCell"/>
              <w:jc w:val="center"/>
              <w:rPr>
                <w:sz w:val="20"/>
                <w:szCs w:val="20"/>
              </w:rPr>
            </w:pPr>
            <w:r w:rsidRPr="00E0773B">
              <w:rPr>
                <w:sz w:val="20"/>
                <w:szCs w:val="20"/>
              </w:rPr>
              <w:t>0,0</w:t>
            </w:r>
          </w:p>
        </w:tc>
        <w:tc>
          <w:tcPr>
            <w:tcW w:w="2126" w:type="dxa"/>
          </w:tcPr>
          <w:p w:rsidR="005345E1" w:rsidRPr="00E0773B" w:rsidRDefault="005345E1" w:rsidP="00B318A9">
            <w:pPr>
              <w:jc w:val="center"/>
              <w:rPr>
                <w:sz w:val="20"/>
                <w:szCs w:val="20"/>
              </w:rPr>
            </w:pPr>
            <w:r w:rsidRPr="00E0773B">
              <w:rPr>
                <w:sz w:val="20"/>
                <w:szCs w:val="20"/>
              </w:rPr>
              <w:t>Х</w:t>
            </w:r>
          </w:p>
        </w:tc>
        <w:tc>
          <w:tcPr>
            <w:tcW w:w="2126" w:type="dxa"/>
          </w:tcPr>
          <w:p w:rsidR="005345E1" w:rsidRPr="00E0773B" w:rsidRDefault="00F547E0" w:rsidP="00B318A9">
            <w:pPr>
              <w:jc w:val="center"/>
              <w:rPr>
                <w:sz w:val="20"/>
                <w:szCs w:val="20"/>
              </w:rPr>
            </w:pPr>
            <w:r w:rsidRPr="00E0773B">
              <w:rPr>
                <w:sz w:val="20"/>
                <w:szCs w:val="20"/>
              </w:rPr>
              <w:t>0,0</w:t>
            </w:r>
          </w:p>
        </w:tc>
      </w:tr>
      <w:tr w:rsidR="005345E1" w:rsidRPr="00E0773B" w:rsidTr="00B318A9">
        <w:trPr>
          <w:tblCellSpacing w:w="5" w:type="nil"/>
        </w:trPr>
        <w:tc>
          <w:tcPr>
            <w:tcW w:w="4678" w:type="dxa"/>
            <w:vMerge/>
          </w:tcPr>
          <w:p w:rsidR="005345E1" w:rsidRPr="00E0773B" w:rsidRDefault="005345E1" w:rsidP="00B318A9">
            <w:pPr>
              <w:pStyle w:val="ConsPlusCell"/>
              <w:rPr>
                <w:sz w:val="20"/>
                <w:szCs w:val="20"/>
              </w:rPr>
            </w:pPr>
          </w:p>
        </w:tc>
        <w:tc>
          <w:tcPr>
            <w:tcW w:w="4961" w:type="dxa"/>
          </w:tcPr>
          <w:p w:rsidR="005345E1" w:rsidRPr="00E0773B" w:rsidRDefault="005345E1" w:rsidP="00B318A9">
            <w:pPr>
              <w:rPr>
                <w:sz w:val="20"/>
                <w:szCs w:val="20"/>
              </w:rPr>
            </w:pPr>
            <w:r w:rsidRPr="00E0773B">
              <w:rPr>
                <w:sz w:val="20"/>
                <w:szCs w:val="20"/>
              </w:rPr>
              <w:t>внебюджетные источники</w:t>
            </w:r>
          </w:p>
        </w:tc>
        <w:tc>
          <w:tcPr>
            <w:tcW w:w="1985" w:type="dxa"/>
          </w:tcPr>
          <w:p w:rsidR="005345E1" w:rsidRPr="00E0773B" w:rsidRDefault="005345E1" w:rsidP="00B318A9">
            <w:pPr>
              <w:pStyle w:val="ConsPlusCell"/>
              <w:rPr>
                <w:color w:val="FF0000"/>
                <w:sz w:val="20"/>
                <w:szCs w:val="20"/>
              </w:rPr>
            </w:pPr>
          </w:p>
        </w:tc>
        <w:tc>
          <w:tcPr>
            <w:tcW w:w="2126" w:type="dxa"/>
          </w:tcPr>
          <w:p w:rsidR="005345E1" w:rsidRPr="00E0773B" w:rsidRDefault="005345E1" w:rsidP="00B318A9">
            <w:pPr>
              <w:pStyle w:val="ConsPlusCell"/>
              <w:jc w:val="center"/>
              <w:rPr>
                <w:sz w:val="20"/>
                <w:szCs w:val="20"/>
              </w:rPr>
            </w:pPr>
            <w:r w:rsidRPr="00E0773B">
              <w:rPr>
                <w:sz w:val="20"/>
                <w:szCs w:val="20"/>
              </w:rPr>
              <w:t>Х</w:t>
            </w:r>
          </w:p>
        </w:tc>
        <w:tc>
          <w:tcPr>
            <w:tcW w:w="2126" w:type="dxa"/>
          </w:tcPr>
          <w:p w:rsidR="005345E1" w:rsidRPr="00E0773B" w:rsidRDefault="005345E1" w:rsidP="00B318A9">
            <w:pPr>
              <w:pStyle w:val="ConsPlusCell"/>
              <w:rPr>
                <w:sz w:val="20"/>
                <w:szCs w:val="20"/>
              </w:rPr>
            </w:pPr>
          </w:p>
        </w:tc>
      </w:tr>
      <w:tr w:rsidR="00F547E0" w:rsidRPr="00E0773B" w:rsidTr="00B318A9">
        <w:trPr>
          <w:tblCellSpacing w:w="5" w:type="nil"/>
        </w:trPr>
        <w:tc>
          <w:tcPr>
            <w:tcW w:w="4678" w:type="dxa"/>
            <w:vMerge w:val="restart"/>
          </w:tcPr>
          <w:p w:rsidR="005E724C" w:rsidRPr="00E0773B" w:rsidRDefault="005E724C" w:rsidP="005E724C">
            <w:pPr>
              <w:autoSpaceDE w:val="0"/>
              <w:autoSpaceDN w:val="0"/>
              <w:adjustRightInd w:val="0"/>
              <w:ind w:right="-108"/>
              <w:rPr>
                <w:color w:val="000000"/>
                <w:sz w:val="20"/>
                <w:szCs w:val="20"/>
              </w:rPr>
            </w:pPr>
            <w:r w:rsidRPr="00E0773B">
              <w:rPr>
                <w:color w:val="000000"/>
                <w:sz w:val="20"/>
                <w:szCs w:val="20"/>
              </w:rPr>
              <w:t>Основные мероприятия</w:t>
            </w:r>
          </w:p>
          <w:p w:rsidR="00F547E0" w:rsidRPr="00E0773B" w:rsidRDefault="005E724C" w:rsidP="005E724C">
            <w:pPr>
              <w:pStyle w:val="ConsPlusCell"/>
              <w:rPr>
                <w:sz w:val="20"/>
                <w:szCs w:val="20"/>
              </w:rPr>
            </w:pPr>
            <w:r w:rsidRPr="00E0773B">
              <w:rPr>
                <w:color w:val="000000"/>
                <w:sz w:val="20"/>
                <w:szCs w:val="20"/>
              </w:rPr>
              <w:t>1.1 Расходы на развитие и повышение качества коммунальных услуг в сфере обращения с ТКО</w:t>
            </w:r>
          </w:p>
        </w:tc>
        <w:tc>
          <w:tcPr>
            <w:tcW w:w="4961" w:type="dxa"/>
          </w:tcPr>
          <w:p w:rsidR="00F547E0" w:rsidRPr="00E0773B" w:rsidRDefault="00F547E0" w:rsidP="00B318A9">
            <w:pPr>
              <w:rPr>
                <w:sz w:val="20"/>
                <w:szCs w:val="20"/>
              </w:rPr>
            </w:pPr>
            <w:r w:rsidRPr="00E0773B">
              <w:rPr>
                <w:sz w:val="20"/>
                <w:szCs w:val="20"/>
              </w:rPr>
              <w:t>Всего</w:t>
            </w:r>
          </w:p>
        </w:tc>
        <w:tc>
          <w:tcPr>
            <w:tcW w:w="1985" w:type="dxa"/>
          </w:tcPr>
          <w:p w:rsidR="00F547E0" w:rsidRPr="00E0773B" w:rsidRDefault="005E724C" w:rsidP="005E724C">
            <w:pPr>
              <w:jc w:val="center"/>
              <w:rPr>
                <w:sz w:val="20"/>
                <w:szCs w:val="20"/>
              </w:rPr>
            </w:pPr>
            <w:r w:rsidRPr="00E0773B">
              <w:rPr>
                <w:sz w:val="20"/>
                <w:szCs w:val="20"/>
              </w:rPr>
              <w:t>293</w:t>
            </w:r>
            <w:r w:rsidR="00F547E0" w:rsidRPr="00E0773B">
              <w:rPr>
                <w:sz w:val="20"/>
                <w:szCs w:val="20"/>
              </w:rPr>
              <w:t>,</w:t>
            </w:r>
            <w:r w:rsidRPr="00E0773B">
              <w:rPr>
                <w:sz w:val="20"/>
                <w:szCs w:val="20"/>
              </w:rPr>
              <w:t>1</w:t>
            </w:r>
          </w:p>
        </w:tc>
        <w:tc>
          <w:tcPr>
            <w:tcW w:w="2126" w:type="dxa"/>
          </w:tcPr>
          <w:p w:rsidR="00F547E0" w:rsidRPr="00E0773B" w:rsidRDefault="005E724C" w:rsidP="00F547E0">
            <w:pPr>
              <w:jc w:val="center"/>
              <w:rPr>
                <w:sz w:val="20"/>
                <w:szCs w:val="20"/>
              </w:rPr>
            </w:pPr>
            <w:r w:rsidRPr="00E0773B">
              <w:rPr>
                <w:sz w:val="20"/>
                <w:szCs w:val="20"/>
              </w:rPr>
              <w:t>293,1</w:t>
            </w:r>
          </w:p>
        </w:tc>
        <w:tc>
          <w:tcPr>
            <w:tcW w:w="2126" w:type="dxa"/>
          </w:tcPr>
          <w:p w:rsidR="00F547E0" w:rsidRPr="00E0773B" w:rsidRDefault="005E724C" w:rsidP="005E724C">
            <w:pPr>
              <w:jc w:val="center"/>
              <w:rPr>
                <w:sz w:val="20"/>
                <w:szCs w:val="20"/>
              </w:rPr>
            </w:pPr>
            <w:r w:rsidRPr="00E0773B">
              <w:rPr>
                <w:sz w:val="20"/>
                <w:szCs w:val="20"/>
              </w:rPr>
              <w:t>293,1</w:t>
            </w:r>
          </w:p>
        </w:tc>
      </w:tr>
      <w:tr w:rsidR="00F547E0" w:rsidRPr="00E0773B" w:rsidTr="00B318A9">
        <w:trPr>
          <w:tblCellSpacing w:w="5" w:type="nil"/>
        </w:trPr>
        <w:tc>
          <w:tcPr>
            <w:tcW w:w="4678" w:type="dxa"/>
            <w:vMerge/>
          </w:tcPr>
          <w:p w:rsidR="00F547E0" w:rsidRPr="00E0773B" w:rsidRDefault="00F547E0" w:rsidP="00B318A9">
            <w:pPr>
              <w:pStyle w:val="ConsPlusCell"/>
              <w:rPr>
                <w:sz w:val="20"/>
                <w:szCs w:val="20"/>
              </w:rPr>
            </w:pPr>
          </w:p>
        </w:tc>
        <w:tc>
          <w:tcPr>
            <w:tcW w:w="4961" w:type="dxa"/>
          </w:tcPr>
          <w:p w:rsidR="00F547E0" w:rsidRPr="00E0773B" w:rsidRDefault="00F547E0" w:rsidP="00B318A9">
            <w:pPr>
              <w:rPr>
                <w:sz w:val="20"/>
                <w:szCs w:val="20"/>
              </w:rPr>
            </w:pPr>
            <w:r w:rsidRPr="00E0773B">
              <w:rPr>
                <w:sz w:val="20"/>
                <w:szCs w:val="20"/>
              </w:rPr>
              <w:t>местный бюджет</w:t>
            </w:r>
          </w:p>
        </w:tc>
        <w:tc>
          <w:tcPr>
            <w:tcW w:w="1985" w:type="dxa"/>
          </w:tcPr>
          <w:p w:rsidR="00F547E0" w:rsidRPr="00E0773B" w:rsidRDefault="00F547E0" w:rsidP="00F547E0">
            <w:pPr>
              <w:jc w:val="center"/>
              <w:rPr>
                <w:sz w:val="20"/>
                <w:szCs w:val="20"/>
              </w:rPr>
            </w:pPr>
            <w:r w:rsidRPr="00E0773B">
              <w:rPr>
                <w:sz w:val="20"/>
                <w:szCs w:val="20"/>
              </w:rPr>
              <w:t>0,0</w:t>
            </w:r>
          </w:p>
        </w:tc>
        <w:tc>
          <w:tcPr>
            <w:tcW w:w="2126" w:type="dxa"/>
          </w:tcPr>
          <w:p w:rsidR="00F547E0" w:rsidRPr="00E0773B" w:rsidRDefault="00F547E0" w:rsidP="00F547E0">
            <w:pPr>
              <w:jc w:val="center"/>
              <w:rPr>
                <w:sz w:val="20"/>
                <w:szCs w:val="20"/>
              </w:rPr>
            </w:pPr>
            <w:r w:rsidRPr="00E0773B">
              <w:rPr>
                <w:sz w:val="20"/>
                <w:szCs w:val="20"/>
              </w:rPr>
              <w:t>0,0</w:t>
            </w:r>
          </w:p>
        </w:tc>
        <w:tc>
          <w:tcPr>
            <w:tcW w:w="2126" w:type="dxa"/>
          </w:tcPr>
          <w:p w:rsidR="00F547E0" w:rsidRPr="00E0773B" w:rsidRDefault="00F547E0" w:rsidP="00F547E0">
            <w:pPr>
              <w:jc w:val="center"/>
              <w:rPr>
                <w:sz w:val="20"/>
                <w:szCs w:val="20"/>
              </w:rPr>
            </w:pPr>
            <w:r w:rsidRPr="00E0773B">
              <w:rPr>
                <w:sz w:val="20"/>
                <w:szCs w:val="20"/>
              </w:rPr>
              <w:t>0,0</w:t>
            </w:r>
          </w:p>
        </w:tc>
      </w:tr>
      <w:tr w:rsidR="005E724C" w:rsidRPr="00E0773B" w:rsidTr="00B318A9">
        <w:trPr>
          <w:tblCellSpacing w:w="5" w:type="nil"/>
        </w:trPr>
        <w:tc>
          <w:tcPr>
            <w:tcW w:w="4678" w:type="dxa"/>
            <w:vMerge/>
          </w:tcPr>
          <w:p w:rsidR="005E724C" w:rsidRPr="00E0773B" w:rsidRDefault="005E724C" w:rsidP="00B318A9">
            <w:pPr>
              <w:pStyle w:val="ConsPlusCell"/>
              <w:rPr>
                <w:sz w:val="20"/>
                <w:szCs w:val="20"/>
              </w:rPr>
            </w:pPr>
          </w:p>
        </w:tc>
        <w:tc>
          <w:tcPr>
            <w:tcW w:w="4961" w:type="dxa"/>
          </w:tcPr>
          <w:p w:rsidR="005E724C" w:rsidRPr="00E0773B" w:rsidRDefault="005E724C" w:rsidP="00B318A9">
            <w:pPr>
              <w:rPr>
                <w:bCs/>
                <w:sz w:val="20"/>
                <w:szCs w:val="20"/>
              </w:rPr>
            </w:pPr>
            <w:r w:rsidRPr="00E0773B">
              <w:rPr>
                <w:bCs/>
                <w:sz w:val="20"/>
                <w:szCs w:val="20"/>
              </w:rPr>
              <w:t>безвозмездные поступления в местный бюджет, &lt;2&gt;</w:t>
            </w:r>
          </w:p>
        </w:tc>
        <w:tc>
          <w:tcPr>
            <w:tcW w:w="1985" w:type="dxa"/>
          </w:tcPr>
          <w:p w:rsidR="005E724C" w:rsidRPr="00E0773B" w:rsidRDefault="005E724C" w:rsidP="005E724C">
            <w:pPr>
              <w:jc w:val="center"/>
              <w:rPr>
                <w:sz w:val="20"/>
                <w:szCs w:val="20"/>
              </w:rPr>
            </w:pPr>
            <w:r w:rsidRPr="00E0773B">
              <w:rPr>
                <w:sz w:val="20"/>
                <w:szCs w:val="20"/>
              </w:rPr>
              <w:t>293,1</w:t>
            </w:r>
          </w:p>
        </w:tc>
        <w:tc>
          <w:tcPr>
            <w:tcW w:w="2126" w:type="dxa"/>
          </w:tcPr>
          <w:p w:rsidR="005E724C" w:rsidRPr="00E0773B" w:rsidRDefault="005E724C" w:rsidP="005E724C">
            <w:pPr>
              <w:jc w:val="center"/>
              <w:rPr>
                <w:sz w:val="20"/>
                <w:szCs w:val="20"/>
              </w:rPr>
            </w:pPr>
            <w:r w:rsidRPr="00E0773B">
              <w:rPr>
                <w:sz w:val="20"/>
                <w:szCs w:val="20"/>
              </w:rPr>
              <w:t>293,1</w:t>
            </w:r>
          </w:p>
        </w:tc>
        <w:tc>
          <w:tcPr>
            <w:tcW w:w="2126" w:type="dxa"/>
          </w:tcPr>
          <w:p w:rsidR="005E724C" w:rsidRPr="00E0773B" w:rsidRDefault="005E724C" w:rsidP="005E724C">
            <w:pPr>
              <w:jc w:val="center"/>
              <w:rPr>
                <w:sz w:val="20"/>
                <w:szCs w:val="20"/>
              </w:rPr>
            </w:pPr>
            <w:r w:rsidRPr="00E0773B">
              <w:rPr>
                <w:sz w:val="20"/>
                <w:szCs w:val="20"/>
              </w:rPr>
              <w:t>293,1</w:t>
            </w:r>
          </w:p>
        </w:tc>
      </w:tr>
      <w:tr w:rsidR="005345E1" w:rsidRPr="00E0773B" w:rsidTr="00B318A9">
        <w:trPr>
          <w:tblCellSpacing w:w="5" w:type="nil"/>
        </w:trPr>
        <w:tc>
          <w:tcPr>
            <w:tcW w:w="4678" w:type="dxa"/>
            <w:vMerge/>
          </w:tcPr>
          <w:p w:rsidR="005345E1" w:rsidRPr="00E0773B" w:rsidRDefault="005345E1" w:rsidP="00B318A9">
            <w:pPr>
              <w:pStyle w:val="ConsPlusCell"/>
              <w:rPr>
                <w:sz w:val="20"/>
                <w:szCs w:val="20"/>
              </w:rPr>
            </w:pPr>
          </w:p>
        </w:tc>
        <w:tc>
          <w:tcPr>
            <w:tcW w:w="4961" w:type="dxa"/>
          </w:tcPr>
          <w:p w:rsidR="005345E1" w:rsidRPr="00E0773B" w:rsidRDefault="005345E1" w:rsidP="00B318A9">
            <w:pPr>
              <w:rPr>
                <w:bCs/>
                <w:i/>
                <w:iCs/>
                <w:sz w:val="20"/>
                <w:szCs w:val="20"/>
              </w:rPr>
            </w:pPr>
            <w:r w:rsidRPr="00E0773B">
              <w:rPr>
                <w:bCs/>
                <w:i/>
                <w:iCs/>
                <w:sz w:val="20"/>
                <w:szCs w:val="20"/>
              </w:rPr>
              <w:t>в том числе за счет средств:</w:t>
            </w:r>
          </w:p>
        </w:tc>
        <w:tc>
          <w:tcPr>
            <w:tcW w:w="1985" w:type="dxa"/>
          </w:tcPr>
          <w:p w:rsidR="005345E1" w:rsidRPr="00E0773B" w:rsidRDefault="005345E1" w:rsidP="00B318A9">
            <w:pPr>
              <w:pStyle w:val="ConsPlusCell"/>
              <w:jc w:val="center"/>
              <w:rPr>
                <w:color w:val="FF0000"/>
                <w:sz w:val="20"/>
                <w:szCs w:val="20"/>
              </w:rPr>
            </w:pPr>
          </w:p>
        </w:tc>
        <w:tc>
          <w:tcPr>
            <w:tcW w:w="2126" w:type="dxa"/>
          </w:tcPr>
          <w:p w:rsidR="005345E1" w:rsidRPr="00E0773B" w:rsidRDefault="005345E1" w:rsidP="00B318A9">
            <w:pPr>
              <w:pStyle w:val="ConsPlusCell"/>
              <w:jc w:val="center"/>
              <w:rPr>
                <w:color w:val="FF0000"/>
                <w:sz w:val="20"/>
                <w:szCs w:val="20"/>
              </w:rPr>
            </w:pPr>
          </w:p>
        </w:tc>
        <w:tc>
          <w:tcPr>
            <w:tcW w:w="2126" w:type="dxa"/>
          </w:tcPr>
          <w:p w:rsidR="005345E1" w:rsidRPr="00E0773B" w:rsidRDefault="005345E1" w:rsidP="00B318A9">
            <w:pPr>
              <w:pStyle w:val="ConsPlusCell"/>
              <w:jc w:val="center"/>
              <w:rPr>
                <w:color w:val="FF0000"/>
                <w:sz w:val="20"/>
                <w:szCs w:val="20"/>
              </w:rPr>
            </w:pPr>
          </w:p>
        </w:tc>
      </w:tr>
      <w:tr w:rsidR="005345E1" w:rsidRPr="00E0773B" w:rsidTr="00B318A9">
        <w:trPr>
          <w:tblCellSpacing w:w="5" w:type="nil"/>
        </w:trPr>
        <w:tc>
          <w:tcPr>
            <w:tcW w:w="4678" w:type="dxa"/>
            <w:vMerge/>
          </w:tcPr>
          <w:p w:rsidR="005345E1" w:rsidRPr="00E0773B" w:rsidRDefault="005345E1" w:rsidP="00B318A9">
            <w:pPr>
              <w:pStyle w:val="ConsPlusCell"/>
              <w:rPr>
                <w:sz w:val="20"/>
                <w:szCs w:val="20"/>
              </w:rPr>
            </w:pPr>
          </w:p>
        </w:tc>
        <w:tc>
          <w:tcPr>
            <w:tcW w:w="4961" w:type="dxa"/>
          </w:tcPr>
          <w:p w:rsidR="005345E1" w:rsidRPr="00E0773B" w:rsidRDefault="005345E1" w:rsidP="00B318A9">
            <w:pPr>
              <w:rPr>
                <w:sz w:val="20"/>
                <w:szCs w:val="20"/>
              </w:rPr>
            </w:pPr>
            <w:r w:rsidRPr="00E0773B">
              <w:rPr>
                <w:sz w:val="20"/>
                <w:szCs w:val="20"/>
              </w:rPr>
              <w:t xml:space="preserve"> - областного бюджета</w:t>
            </w:r>
          </w:p>
        </w:tc>
        <w:tc>
          <w:tcPr>
            <w:tcW w:w="1985" w:type="dxa"/>
          </w:tcPr>
          <w:p w:rsidR="005345E1" w:rsidRPr="00E0773B" w:rsidRDefault="005345E1" w:rsidP="00B318A9">
            <w:pPr>
              <w:pStyle w:val="ConsPlusCell"/>
              <w:rPr>
                <w:color w:val="FF0000"/>
                <w:sz w:val="20"/>
                <w:szCs w:val="20"/>
              </w:rPr>
            </w:pPr>
          </w:p>
        </w:tc>
        <w:tc>
          <w:tcPr>
            <w:tcW w:w="2126" w:type="dxa"/>
          </w:tcPr>
          <w:p w:rsidR="005345E1" w:rsidRPr="00E0773B" w:rsidRDefault="005345E1" w:rsidP="00B318A9">
            <w:pPr>
              <w:pStyle w:val="ConsPlusCell"/>
              <w:rPr>
                <w:color w:val="FF0000"/>
                <w:sz w:val="20"/>
                <w:szCs w:val="20"/>
              </w:rPr>
            </w:pPr>
          </w:p>
        </w:tc>
        <w:tc>
          <w:tcPr>
            <w:tcW w:w="2126" w:type="dxa"/>
          </w:tcPr>
          <w:p w:rsidR="005345E1" w:rsidRPr="00E0773B" w:rsidRDefault="005345E1" w:rsidP="00B318A9">
            <w:pPr>
              <w:pStyle w:val="ConsPlusCell"/>
              <w:rPr>
                <w:color w:val="FF0000"/>
                <w:sz w:val="20"/>
                <w:szCs w:val="20"/>
              </w:rPr>
            </w:pPr>
          </w:p>
        </w:tc>
      </w:tr>
      <w:tr w:rsidR="005345E1" w:rsidRPr="00E0773B" w:rsidTr="00B318A9">
        <w:trPr>
          <w:tblCellSpacing w:w="5" w:type="nil"/>
        </w:trPr>
        <w:tc>
          <w:tcPr>
            <w:tcW w:w="4678" w:type="dxa"/>
            <w:vMerge/>
          </w:tcPr>
          <w:p w:rsidR="005345E1" w:rsidRPr="00E0773B" w:rsidRDefault="005345E1" w:rsidP="00B318A9">
            <w:pPr>
              <w:pStyle w:val="ConsPlusCell"/>
              <w:rPr>
                <w:sz w:val="20"/>
                <w:szCs w:val="20"/>
              </w:rPr>
            </w:pPr>
          </w:p>
        </w:tc>
        <w:tc>
          <w:tcPr>
            <w:tcW w:w="4961" w:type="dxa"/>
          </w:tcPr>
          <w:p w:rsidR="005345E1" w:rsidRPr="00E0773B" w:rsidRDefault="005345E1" w:rsidP="00B318A9">
            <w:pPr>
              <w:rPr>
                <w:sz w:val="20"/>
                <w:szCs w:val="20"/>
              </w:rPr>
            </w:pPr>
            <w:r w:rsidRPr="00E0773B">
              <w:rPr>
                <w:sz w:val="20"/>
                <w:szCs w:val="20"/>
              </w:rPr>
              <w:t>-  бюджета района</w:t>
            </w:r>
          </w:p>
        </w:tc>
        <w:tc>
          <w:tcPr>
            <w:tcW w:w="1985" w:type="dxa"/>
          </w:tcPr>
          <w:p w:rsidR="005345E1" w:rsidRPr="00E0773B" w:rsidRDefault="005E724C" w:rsidP="00B318A9">
            <w:pPr>
              <w:pStyle w:val="ConsPlusCell"/>
              <w:jc w:val="center"/>
              <w:rPr>
                <w:sz w:val="20"/>
                <w:szCs w:val="20"/>
              </w:rPr>
            </w:pPr>
            <w:r w:rsidRPr="00E0773B">
              <w:rPr>
                <w:sz w:val="20"/>
                <w:szCs w:val="20"/>
              </w:rPr>
              <w:t>293,1</w:t>
            </w:r>
          </w:p>
        </w:tc>
        <w:tc>
          <w:tcPr>
            <w:tcW w:w="2126" w:type="dxa"/>
          </w:tcPr>
          <w:p w:rsidR="005345E1" w:rsidRPr="00E0773B" w:rsidRDefault="005345E1" w:rsidP="00B318A9">
            <w:pPr>
              <w:pStyle w:val="ConsPlusCell"/>
              <w:jc w:val="center"/>
              <w:rPr>
                <w:sz w:val="20"/>
                <w:szCs w:val="20"/>
              </w:rPr>
            </w:pPr>
            <w:r w:rsidRPr="00E0773B">
              <w:rPr>
                <w:sz w:val="20"/>
                <w:szCs w:val="20"/>
              </w:rPr>
              <w:t>Х</w:t>
            </w:r>
          </w:p>
        </w:tc>
        <w:tc>
          <w:tcPr>
            <w:tcW w:w="2126" w:type="dxa"/>
          </w:tcPr>
          <w:p w:rsidR="005345E1" w:rsidRPr="00E0773B" w:rsidRDefault="005E724C" w:rsidP="00B318A9">
            <w:pPr>
              <w:pStyle w:val="ConsPlusCell"/>
              <w:jc w:val="center"/>
              <w:rPr>
                <w:sz w:val="20"/>
                <w:szCs w:val="20"/>
              </w:rPr>
            </w:pPr>
            <w:r w:rsidRPr="00E0773B">
              <w:rPr>
                <w:sz w:val="20"/>
                <w:szCs w:val="20"/>
              </w:rPr>
              <w:t>293,1</w:t>
            </w:r>
          </w:p>
        </w:tc>
      </w:tr>
      <w:tr w:rsidR="005345E1" w:rsidRPr="00E0773B" w:rsidTr="00B318A9">
        <w:trPr>
          <w:tblCellSpacing w:w="5" w:type="nil"/>
        </w:trPr>
        <w:tc>
          <w:tcPr>
            <w:tcW w:w="4678" w:type="dxa"/>
            <w:vMerge/>
          </w:tcPr>
          <w:p w:rsidR="005345E1" w:rsidRPr="00E0773B" w:rsidRDefault="005345E1" w:rsidP="00B318A9">
            <w:pPr>
              <w:pStyle w:val="ConsPlusCell"/>
              <w:rPr>
                <w:sz w:val="20"/>
                <w:szCs w:val="20"/>
              </w:rPr>
            </w:pPr>
          </w:p>
        </w:tc>
        <w:tc>
          <w:tcPr>
            <w:tcW w:w="4961" w:type="dxa"/>
          </w:tcPr>
          <w:p w:rsidR="005345E1" w:rsidRPr="00E0773B" w:rsidRDefault="005345E1" w:rsidP="00B318A9">
            <w:pPr>
              <w:rPr>
                <w:sz w:val="20"/>
                <w:szCs w:val="20"/>
              </w:rPr>
            </w:pPr>
            <w:r w:rsidRPr="00E0773B">
              <w:rPr>
                <w:sz w:val="20"/>
                <w:szCs w:val="20"/>
              </w:rPr>
              <w:t>внебюджетные источники</w:t>
            </w:r>
          </w:p>
        </w:tc>
        <w:tc>
          <w:tcPr>
            <w:tcW w:w="1985" w:type="dxa"/>
          </w:tcPr>
          <w:p w:rsidR="005345E1" w:rsidRPr="00E0773B" w:rsidRDefault="005345E1" w:rsidP="00B318A9">
            <w:pPr>
              <w:pStyle w:val="ConsPlusCell"/>
              <w:rPr>
                <w:sz w:val="20"/>
                <w:szCs w:val="20"/>
              </w:rPr>
            </w:pPr>
          </w:p>
        </w:tc>
        <w:tc>
          <w:tcPr>
            <w:tcW w:w="2126" w:type="dxa"/>
          </w:tcPr>
          <w:p w:rsidR="005345E1" w:rsidRPr="00E0773B" w:rsidRDefault="005345E1" w:rsidP="00B318A9">
            <w:pPr>
              <w:pStyle w:val="ConsPlusCell"/>
              <w:jc w:val="center"/>
              <w:rPr>
                <w:sz w:val="20"/>
                <w:szCs w:val="20"/>
              </w:rPr>
            </w:pPr>
            <w:r w:rsidRPr="00E0773B">
              <w:rPr>
                <w:sz w:val="20"/>
                <w:szCs w:val="20"/>
              </w:rPr>
              <w:t>Х</w:t>
            </w:r>
          </w:p>
        </w:tc>
        <w:tc>
          <w:tcPr>
            <w:tcW w:w="2126" w:type="dxa"/>
          </w:tcPr>
          <w:p w:rsidR="005345E1" w:rsidRPr="00E0773B" w:rsidRDefault="005345E1" w:rsidP="00B318A9">
            <w:pPr>
              <w:pStyle w:val="ConsPlusCell"/>
              <w:rPr>
                <w:sz w:val="20"/>
                <w:szCs w:val="20"/>
              </w:rPr>
            </w:pPr>
          </w:p>
        </w:tc>
      </w:tr>
      <w:tr w:rsidR="005E724C" w:rsidRPr="00E0773B" w:rsidTr="00B318A9">
        <w:trPr>
          <w:tblCellSpacing w:w="5" w:type="nil"/>
        </w:trPr>
        <w:tc>
          <w:tcPr>
            <w:tcW w:w="4678" w:type="dxa"/>
            <w:vMerge w:val="restart"/>
          </w:tcPr>
          <w:p w:rsidR="005E724C" w:rsidRPr="00E0773B" w:rsidRDefault="005E724C" w:rsidP="005E724C">
            <w:pPr>
              <w:autoSpaceDE w:val="0"/>
              <w:autoSpaceDN w:val="0"/>
              <w:adjustRightInd w:val="0"/>
              <w:ind w:right="-108"/>
              <w:rPr>
                <w:color w:val="000000"/>
                <w:sz w:val="20"/>
                <w:szCs w:val="20"/>
              </w:rPr>
            </w:pPr>
            <w:r w:rsidRPr="00E0773B">
              <w:rPr>
                <w:color w:val="000000"/>
                <w:sz w:val="20"/>
                <w:szCs w:val="20"/>
              </w:rPr>
              <w:t>Основные мероприятия</w:t>
            </w:r>
          </w:p>
          <w:p w:rsidR="005E724C" w:rsidRPr="00E0773B" w:rsidRDefault="00E0773B" w:rsidP="005E724C">
            <w:pPr>
              <w:pStyle w:val="ConsPlusCell"/>
              <w:rPr>
                <w:sz w:val="20"/>
                <w:szCs w:val="20"/>
              </w:rPr>
            </w:pPr>
            <w:r w:rsidRPr="00E0773B">
              <w:rPr>
                <w:color w:val="000000"/>
                <w:sz w:val="20"/>
                <w:szCs w:val="20"/>
              </w:rPr>
              <w:t>Подпрограмма "Развитие водоснабжения"</w:t>
            </w:r>
          </w:p>
        </w:tc>
        <w:tc>
          <w:tcPr>
            <w:tcW w:w="4961" w:type="dxa"/>
          </w:tcPr>
          <w:p w:rsidR="005E724C" w:rsidRPr="00E0773B" w:rsidRDefault="005E724C" w:rsidP="005E724C">
            <w:pPr>
              <w:rPr>
                <w:sz w:val="20"/>
                <w:szCs w:val="20"/>
              </w:rPr>
            </w:pPr>
            <w:r w:rsidRPr="00E0773B">
              <w:rPr>
                <w:sz w:val="20"/>
                <w:szCs w:val="20"/>
              </w:rPr>
              <w:t>Всего</w:t>
            </w:r>
          </w:p>
        </w:tc>
        <w:tc>
          <w:tcPr>
            <w:tcW w:w="1985" w:type="dxa"/>
          </w:tcPr>
          <w:p w:rsidR="005E724C" w:rsidRPr="00E0773B" w:rsidRDefault="005E724C" w:rsidP="005E724C">
            <w:pPr>
              <w:jc w:val="center"/>
              <w:rPr>
                <w:sz w:val="20"/>
                <w:szCs w:val="20"/>
              </w:rPr>
            </w:pPr>
            <w:r w:rsidRPr="00E0773B">
              <w:rPr>
                <w:sz w:val="20"/>
                <w:szCs w:val="20"/>
              </w:rPr>
              <w:t>293,1</w:t>
            </w:r>
          </w:p>
        </w:tc>
        <w:tc>
          <w:tcPr>
            <w:tcW w:w="2126" w:type="dxa"/>
          </w:tcPr>
          <w:p w:rsidR="005E724C" w:rsidRPr="00E0773B" w:rsidRDefault="005E724C" w:rsidP="005E724C">
            <w:pPr>
              <w:jc w:val="center"/>
              <w:rPr>
                <w:sz w:val="20"/>
                <w:szCs w:val="20"/>
              </w:rPr>
            </w:pPr>
            <w:r w:rsidRPr="00E0773B">
              <w:rPr>
                <w:sz w:val="20"/>
                <w:szCs w:val="20"/>
              </w:rPr>
              <w:t>293,1</w:t>
            </w:r>
          </w:p>
        </w:tc>
        <w:tc>
          <w:tcPr>
            <w:tcW w:w="2126" w:type="dxa"/>
          </w:tcPr>
          <w:p w:rsidR="005E724C" w:rsidRPr="00E0773B" w:rsidRDefault="005E724C" w:rsidP="005E724C">
            <w:pPr>
              <w:jc w:val="center"/>
              <w:rPr>
                <w:sz w:val="20"/>
                <w:szCs w:val="20"/>
              </w:rPr>
            </w:pPr>
            <w:r w:rsidRPr="00E0773B">
              <w:rPr>
                <w:sz w:val="20"/>
                <w:szCs w:val="20"/>
              </w:rPr>
              <w:t>293,1</w:t>
            </w:r>
          </w:p>
        </w:tc>
      </w:tr>
      <w:tr w:rsidR="005E724C" w:rsidRPr="00E0773B" w:rsidTr="00B318A9">
        <w:trPr>
          <w:tblCellSpacing w:w="5" w:type="nil"/>
        </w:trPr>
        <w:tc>
          <w:tcPr>
            <w:tcW w:w="4678" w:type="dxa"/>
            <w:vMerge/>
          </w:tcPr>
          <w:p w:rsidR="005E724C" w:rsidRPr="00E0773B" w:rsidRDefault="005E724C" w:rsidP="005E724C">
            <w:pPr>
              <w:pStyle w:val="ConsPlusCell"/>
              <w:rPr>
                <w:sz w:val="20"/>
                <w:szCs w:val="20"/>
              </w:rPr>
            </w:pPr>
          </w:p>
        </w:tc>
        <w:tc>
          <w:tcPr>
            <w:tcW w:w="4961" w:type="dxa"/>
          </w:tcPr>
          <w:p w:rsidR="005E724C" w:rsidRPr="00E0773B" w:rsidRDefault="005E724C" w:rsidP="005E724C">
            <w:pPr>
              <w:rPr>
                <w:sz w:val="20"/>
                <w:szCs w:val="20"/>
              </w:rPr>
            </w:pPr>
            <w:r w:rsidRPr="00E0773B">
              <w:rPr>
                <w:sz w:val="20"/>
                <w:szCs w:val="20"/>
              </w:rPr>
              <w:t>местный бюджет</w:t>
            </w:r>
          </w:p>
        </w:tc>
        <w:tc>
          <w:tcPr>
            <w:tcW w:w="1985" w:type="dxa"/>
          </w:tcPr>
          <w:p w:rsidR="005E724C" w:rsidRPr="00E0773B" w:rsidRDefault="005E724C" w:rsidP="005E724C">
            <w:pPr>
              <w:jc w:val="center"/>
              <w:rPr>
                <w:sz w:val="20"/>
                <w:szCs w:val="20"/>
              </w:rPr>
            </w:pPr>
            <w:r w:rsidRPr="00E0773B">
              <w:rPr>
                <w:sz w:val="20"/>
                <w:szCs w:val="20"/>
              </w:rPr>
              <w:t>0,0</w:t>
            </w:r>
          </w:p>
        </w:tc>
        <w:tc>
          <w:tcPr>
            <w:tcW w:w="2126" w:type="dxa"/>
          </w:tcPr>
          <w:p w:rsidR="005E724C" w:rsidRPr="00E0773B" w:rsidRDefault="005E724C" w:rsidP="005E724C">
            <w:pPr>
              <w:jc w:val="center"/>
              <w:rPr>
                <w:sz w:val="20"/>
                <w:szCs w:val="20"/>
              </w:rPr>
            </w:pPr>
            <w:r w:rsidRPr="00E0773B">
              <w:rPr>
                <w:sz w:val="20"/>
                <w:szCs w:val="20"/>
              </w:rPr>
              <w:t>0,0</w:t>
            </w:r>
          </w:p>
        </w:tc>
        <w:tc>
          <w:tcPr>
            <w:tcW w:w="2126" w:type="dxa"/>
          </w:tcPr>
          <w:p w:rsidR="005E724C" w:rsidRPr="00E0773B" w:rsidRDefault="005E724C" w:rsidP="005E724C">
            <w:pPr>
              <w:jc w:val="center"/>
              <w:rPr>
                <w:sz w:val="20"/>
                <w:szCs w:val="20"/>
              </w:rPr>
            </w:pPr>
            <w:r w:rsidRPr="00E0773B">
              <w:rPr>
                <w:sz w:val="20"/>
                <w:szCs w:val="20"/>
              </w:rPr>
              <w:t>0,0</w:t>
            </w:r>
          </w:p>
        </w:tc>
      </w:tr>
      <w:tr w:rsidR="005E724C" w:rsidRPr="00E0773B" w:rsidTr="00B318A9">
        <w:trPr>
          <w:tblCellSpacing w:w="5" w:type="nil"/>
        </w:trPr>
        <w:tc>
          <w:tcPr>
            <w:tcW w:w="4678" w:type="dxa"/>
            <w:vMerge/>
          </w:tcPr>
          <w:p w:rsidR="005E724C" w:rsidRPr="00E0773B" w:rsidRDefault="005E724C" w:rsidP="005E724C">
            <w:pPr>
              <w:pStyle w:val="ConsPlusCell"/>
              <w:rPr>
                <w:sz w:val="20"/>
                <w:szCs w:val="20"/>
              </w:rPr>
            </w:pPr>
          </w:p>
        </w:tc>
        <w:tc>
          <w:tcPr>
            <w:tcW w:w="4961" w:type="dxa"/>
          </w:tcPr>
          <w:p w:rsidR="005E724C" w:rsidRPr="00E0773B" w:rsidRDefault="005E724C" w:rsidP="005E724C">
            <w:pPr>
              <w:rPr>
                <w:bCs/>
                <w:sz w:val="20"/>
                <w:szCs w:val="20"/>
              </w:rPr>
            </w:pPr>
            <w:r w:rsidRPr="00E0773B">
              <w:rPr>
                <w:bCs/>
                <w:sz w:val="20"/>
                <w:szCs w:val="20"/>
              </w:rPr>
              <w:t>безвозмездные поступления в местный бюджет, &lt;2&gt;</w:t>
            </w:r>
          </w:p>
        </w:tc>
        <w:tc>
          <w:tcPr>
            <w:tcW w:w="1985" w:type="dxa"/>
          </w:tcPr>
          <w:p w:rsidR="005E724C" w:rsidRPr="00E0773B" w:rsidRDefault="005E724C" w:rsidP="005E724C">
            <w:pPr>
              <w:jc w:val="center"/>
              <w:rPr>
                <w:sz w:val="20"/>
                <w:szCs w:val="20"/>
              </w:rPr>
            </w:pPr>
            <w:r w:rsidRPr="00E0773B">
              <w:rPr>
                <w:sz w:val="20"/>
                <w:szCs w:val="20"/>
              </w:rPr>
              <w:t>293,1</w:t>
            </w:r>
          </w:p>
        </w:tc>
        <w:tc>
          <w:tcPr>
            <w:tcW w:w="2126" w:type="dxa"/>
          </w:tcPr>
          <w:p w:rsidR="005E724C" w:rsidRPr="00E0773B" w:rsidRDefault="005E724C" w:rsidP="005E724C">
            <w:pPr>
              <w:jc w:val="center"/>
              <w:rPr>
                <w:sz w:val="20"/>
                <w:szCs w:val="20"/>
              </w:rPr>
            </w:pPr>
            <w:r w:rsidRPr="00E0773B">
              <w:rPr>
                <w:sz w:val="20"/>
                <w:szCs w:val="20"/>
              </w:rPr>
              <w:t>293,1</w:t>
            </w:r>
          </w:p>
        </w:tc>
        <w:tc>
          <w:tcPr>
            <w:tcW w:w="2126" w:type="dxa"/>
          </w:tcPr>
          <w:p w:rsidR="005E724C" w:rsidRPr="00E0773B" w:rsidRDefault="005E724C" w:rsidP="005E724C">
            <w:pPr>
              <w:jc w:val="center"/>
              <w:rPr>
                <w:sz w:val="20"/>
                <w:szCs w:val="20"/>
              </w:rPr>
            </w:pPr>
            <w:r w:rsidRPr="00E0773B">
              <w:rPr>
                <w:sz w:val="20"/>
                <w:szCs w:val="20"/>
              </w:rPr>
              <w:t>293,1</w:t>
            </w:r>
          </w:p>
        </w:tc>
      </w:tr>
      <w:tr w:rsidR="005E724C" w:rsidRPr="00E0773B" w:rsidTr="00B318A9">
        <w:trPr>
          <w:tblCellSpacing w:w="5" w:type="nil"/>
        </w:trPr>
        <w:tc>
          <w:tcPr>
            <w:tcW w:w="4678" w:type="dxa"/>
            <w:vMerge/>
          </w:tcPr>
          <w:p w:rsidR="005E724C" w:rsidRPr="00E0773B" w:rsidRDefault="005E724C" w:rsidP="005E724C">
            <w:pPr>
              <w:pStyle w:val="ConsPlusCell"/>
              <w:rPr>
                <w:sz w:val="20"/>
                <w:szCs w:val="20"/>
              </w:rPr>
            </w:pPr>
          </w:p>
        </w:tc>
        <w:tc>
          <w:tcPr>
            <w:tcW w:w="4961" w:type="dxa"/>
          </w:tcPr>
          <w:p w:rsidR="005E724C" w:rsidRPr="00E0773B" w:rsidRDefault="005E724C" w:rsidP="005E724C">
            <w:pPr>
              <w:rPr>
                <w:bCs/>
                <w:i/>
                <w:iCs/>
                <w:sz w:val="20"/>
                <w:szCs w:val="20"/>
              </w:rPr>
            </w:pPr>
            <w:r w:rsidRPr="00E0773B">
              <w:rPr>
                <w:bCs/>
                <w:i/>
                <w:iCs/>
                <w:sz w:val="20"/>
                <w:szCs w:val="20"/>
              </w:rPr>
              <w:t>в том числе за счет средств:</w:t>
            </w:r>
          </w:p>
        </w:tc>
        <w:tc>
          <w:tcPr>
            <w:tcW w:w="1985" w:type="dxa"/>
          </w:tcPr>
          <w:p w:rsidR="005E724C" w:rsidRPr="00E0773B" w:rsidRDefault="005E724C" w:rsidP="005E724C">
            <w:pPr>
              <w:pStyle w:val="ConsPlusCell"/>
              <w:jc w:val="center"/>
              <w:rPr>
                <w:color w:val="FF0000"/>
                <w:sz w:val="20"/>
                <w:szCs w:val="20"/>
              </w:rPr>
            </w:pPr>
          </w:p>
        </w:tc>
        <w:tc>
          <w:tcPr>
            <w:tcW w:w="2126" w:type="dxa"/>
          </w:tcPr>
          <w:p w:rsidR="005E724C" w:rsidRPr="00E0773B" w:rsidRDefault="005E724C" w:rsidP="005E724C">
            <w:pPr>
              <w:pStyle w:val="ConsPlusCell"/>
              <w:jc w:val="center"/>
              <w:rPr>
                <w:color w:val="FF0000"/>
                <w:sz w:val="20"/>
                <w:szCs w:val="20"/>
              </w:rPr>
            </w:pPr>
          </w:p>
        </w:tc>
        <w:tc>
          <w:tcPr>
            <w:tcW w:w="2126" w:type="dxa"/>
          </w:tcPr>
          <w:p w:rsidR="005E724C" w:rsidRPr="00E0773B" w:rsidRDefault="005E724C" w:rsidP="005E724C">
            <w:pPr>
              <w:pStyle w:val="ConsPlusCell"/>
              <w:jc w:val="center"/>
              <w:rPr>
                <w:color w:val="FF0000"/>
                <w:sz w:val="20"/>
                <w:szCs w:val="20"/>
              </w:rPr>
            </w:pPr>
          </w:p>
        </w:tc>
      </w:tr>
      <w:tr w:rsidR="005E724C" w:rsidRPr="00E0773B" w:rsidTr="00B318A9">
        <w:trPr>
          <w:tblCellSpacing w:w="5" w:type="nil"/>
        </w:trPr>
        <w:tc>
          <w:tcPr>
            <w:tcW w:w="4678" w:type="dxa"/>
            <w:vMerge/>
          </w:tcPr>
          <w:p w:rsidR="005E724C" w:rsidRPr="00E0773B" w:rsidRDefault="005E724C" w:rsidP="005E724C">
            <w:pPr>
              <w:pStyle w:val="ConsPlusCell"/>
              <w:rPr>
                <w:sz w:val="20"/>
                <w:szCs w:val="20"/>
              </w:rPr>
            </w:pPr>
          </w:p>
        </w:tc>
        <w:tc>
          <w:tcPr>
            <w:tcW w:w="4961" w:type="dxa"/>
          </w:tcPr>
          <w:p w:rsidR="005E724C" w:rsidRPr="00E0773B" w:rsidRDefault="005E724C" w:rsidP="005E724C">
            <w:pPr>
              <w:rPr>
                <w:sz w:val="20"/>
                <w:szCs w:val="20"/>
              </w:rPr>
            </w:pPr>
            <w:r w:rsidRPr="00E0773B">
              <w:rPr>
                <w:sz w:val="20"/>
                <w:szCs w:val="20"/>
              </w:rPr>
              <w:t xml:space="preserve"> - областного бюджета</w:t>
            </w:r>
          </w:p>
        </w:tc>
        <w:tc>
          <w:tcPr>
            <w:tcW w:w="1985" w:type="dxa"/>
          </w:tcPr>
          <w:p w:rsidR="005E724C" w:rsidRPr="00E0773B" w:rsidRDefault="005E724C" w:rsidP="005E724C">
            <w:pPr>
              <w:pStyle w:val="ConsPlusCell"/>
              <w:rPr>
                <w:color w:val="FF0000"/>
                <w:sz w:val="20"/>
                <w:szCs w:val="20"/>
              </w:rPr>
            </w:pPr>
          </w:p>
        </w:tc>
        <w:tc>
          <w:tcPr>
            <w:tcW w:w="2126" w:type="dxa"/>
          </w:tcPr>
          <w:p w:rsidR="005E724C" w:rsidRPr="00E0773B" w:rsidRDefault="005E724C" w:rsidP="005E724C">
            <w:pPr>
              <w:pStyle w:val="ConsPlusCell"/>
              <w:rPr>
                <w:color w:val="FF0000"/>
                <w:sz w:val="20"/>
                <w:szCs w:val="20"/>
              </w:rPr>
            </w:pPr>
          </w:p>
        </w:tc>
        <w:tc>
          <w:tcPr>
            <w:tcW w:w="2126" w:type="dxa"/>
          </w:tcPr>
          <w:p w:rsidR="005E724C" w:rsidRPr="00E0773B" w:rsidRDefault="005E724C" w:rsidP="005E724C">
            <w:pPr>
              <w:pStyle w:val="ConsPlusCell"/>
              <w:rPr>
                <w:color w:val="FF0000"/>
                <w:sz w:val="20"/>
                <w:szCs w:val="20"/>
              </w:rPr>
            </w:pPr>
          </w:p>
        </w:tc>
      </w:tr>
      <w:tr w:rsidR="005E724C" w:rsidRPr="00E0773B" w:rsidTr="00B318A9">
        <w:trPr>
          <w:tblCellSpacing w:w="5" w:type="nil"/>
        </w:trPr>
        <w:tc>
          <w:tcPr>
            <w:tcW w:w="4678" w:type="dxa"/>
            <w:vMerge/>
          </w:tcPr>
          <w:p w:rsidR="005E724C" w:rsidRPr="00E0773B" w:rsidRDefault="005E724C" w:rsidP="005E724C">
            <w:pPr>
              <w:pStyle w:val="ConsPlusCell"/>
              <w:rPr>
                <w:sz w:val="20"/>
                <w:szCs w:val="20"/>
              </w:rPr>
            </w:pPr>
          </w:p>
        </w:tc>
        <w:tc>
          <w:tcPr>
            <w:tcW w:w="4961" w:type="dxa"/>
          </w:tcPr>
          <w:p w:rsidR="005E724C" w:rsidRPr="00E0773B" w:rsidRDefault="005E724C" w:rsidP="005E724C">
            <w:pPr>
              <w:rPr>
                <w:sz w:val="20"/>
                <w:szCs w:val="20"/>
              </w:rPr>
            </w:pPr>
            <w:r w:rsidRPr="00E0773B">
              <w:rPr>
                <w:sz w:val="20"/>
                <w:szCs w:val="20"/>
              </w:rPr>
              <w:t>-  бюджета района</w:t>
            </w:r>
          </w:p>
        </w:tc>
        <w:tc>
          <w:tcPr>
            <w:tcW w:w="1985" w:type="dxa"/>
          </w:tcPr>
          <w:p w:rsidR="005E724C" w:rsidRPr="00E0773B" w:rsidRDefault="005E724C" w:rsidP="005E724C">
            <w:pPr>
              <w:pStyle w:val="ConsPlusCell"/>
              <w:jc w:val="center"/>
              <w:rPr>
                <w:sz w:val="20"/>
                <w:szCs w:val="20"/>
              </w:rPr>
            </w:pPr>
            <w:r w:rsidRPr="00E0773B">
              <w:rPr>
                <w:sz w:val="20"/>
                <w:szCs w:val="20"/>
              </w:rPr>
              <w:t>293,1</w:t>
            </w:r>
          </w:p>
        </w:tc>
        <w:tc>
          <w:tcPr>
            <w:tcW w:w="2126" w:type="dxa"/>
          </w:tcPr>
          <w:p w:rsidR="005E724C" w:rsidRPr="00E0773B" w:rsidRDefault="005E724C" w:rsidP="005E724C">
            <w:pPr>
              <w:pStyle w:val="ConsPlusCell"/>
              <w:jc w:val="center"/>
              <w:rPr>
                <w:sz w:val="20"/>
                <w:szCs w:val="20"/>
              </w:rPr>
            </w:pPr>
            <w:r w:rsidRPr="00E0773B">
              <w:rPr>
                <w:sz w:val="20"/>
                <w:szCs w:val="20"/>
              </w:rPr>
              <w:t>Х</w:t>
            </w:r>
          </w:p>
        </w:tc>
        <w:tc>
          <w:tcPr>
            <w:tcW w:w="2126" w:type="dxa"/>
          </w:tcPr>
          <w:p w:rsidR="005E724C" w:rsidRPr="00E0773B" w:rsidRDefault="005E724C" w:rsidP="005E724C">
            <w:pPr>
              <w:pStyle w:val="ConsPlusCell"/>
              <w:jc w:val="center"/>
              <w:rPr>
                <w:sz w:val="20"/>
                <w:szCs w:val="20"/>
              </w:rPr>
            </w:pPr>
            <w:r w:rsidRPr="00E0773B">
              <w:rPr>
                <w:sz w:val="20"/>
                <w:szCs w:val="20"/>
              </w:rPr>
              <w:t>293,1</w:t>
            </w:r>
          </w:p>
        </w:tc>
      </w:tr>
      <w:tr w:rsidR="005E724C" w:rsidRPr="00E0773B" w:rsidTr="00B318A9">
        <w:trPr>
          <w:tblCellSpacing w:w="5" w:type="nil"/>
        </w:trPr>
        <w:tc>
          <w:tcPr>
            <w:tcW w:w="4678" w:type="dxa"/>
            <w:vMerge/>
          </w:tcPr>
          <w:p w:rsidR="005E724C" w:rsidRPr="00E0773B" w:rsidRDefault="005E724C" w:rsidP="005E724C">
            <w:pPr>
              <w:pStyle w:val="ConsPlusCell"/>
              <w:rPr>
                <w:sz w:val="20"/>
                <w:szCs w:val="20"/>
              </w:rPr>
            </w:pPr>
          </w:p>
        </w:tc>
        <w:tc>
          <w:tcPr>
            <w:tcW w:w="4961" w:type="dxa"/>
          </w:tcPr>
          <w:p w:rsidR="005E724C" w:rsidRPr="00E0773B" w:rsidRDefault="005E724C" w:rsidP="005E724C">
            <w:pPr>
              <w:rPr>
                <w:sz w:val="20"/>
                <w:szCs w:val="20"/>
              </w:rPr>
            </w:pPr>
            <w:r w:rsidRPr="00E0773B">
              <w:rPr>
                <w:sz w:val="20"/>
                <w:szCs w:val="20"/>
              </w:rPr>
              <w:t>внебюджетные источники</w:t>
            </w:r>
          </w:p>
        </w:tc>
        <w:tc>
          <w:tcPr>
            <w:tcW w:w="1985" w:type="dxa"/>
          </w:tcPr>
          <w:p w:rsidR="005E724C" w:rsidRPr="00E0773B" w:rsidRDefault="005E724C" w:rsidP="005E724C">
            <w:pPr>
              <w:pStyle w:val="ConsPlusCell"/>
              <w:rPr>
                <w:sz w:val="20"/>
                <w:szCs w:val="20"/>
              </w:rPr>
            </w:pPr>
          </w:p>
        </w:tc>
        <w:tc>
          <w:tcPr>
            <w:tcW w:w="2126" w:type="dxa"/>
          </w:tcPr>
          <w:p w:rsidR="005E724C" w:rsidRPr="00E0773B" w:rsidRDefault="005E724C" w:rsidP="005E724C">
            <w:pPr>
              <w:pStyle w:val="ConsPlusCell"/>
              <w:jc w:val="center"/>
              <w:rPr>
                <w:sz w:val="20"/>
                <w:szCs w:val="20"/>
              </w:rPr>
            </w:pPr>
            <w:r w:rsidRPr="00E0773B">
              <w:rPr>
                <w:sz w:val="20"/>
                <w:szCs w:val="20"/>
              </w:rPr>
              <w:t>Х</w:t>
            </w:r>
          </w:p>
        </w:tc>
        <w:tc>
          <w:tcPr>
            <w:tcW w:w="2126" w:type="dxa"/>
          </w:tcPr>
          <w:p w:rsidR="005E724C" w:rsidRPr="00E0773B" w:rsidRDefault="005E724C" w:rsidP="005E724C">
            <w:pPr>
              <w:pStyle w:val="ConsPlusCell"/>
              <w:rPr>
                <w:sz w:val="20"/>
                <w:szCs w:val="20"/>
              </w:rPr>
            </w:pPr>
          </w:p>
        </w:tc>
      </w:tr>
      <w:tr w:rsidR="00E0773B" w:rsidRPr="00E0773B" w:rsidTr="00B318A9">
        <w:trPr>
          <w:tblCellSpacing w:w="5" w:type="nil"/>
        </w:trPr>
        <w:tc>
          <w:tcPr>
            <w:tcW w:w="4678" w:type="dxa"/>
            <w:vMerge w:val="restart"/>
          </w:tcPr>
          <w:p w:rsidR="00E0773B" w:rsidRPr="00E0773B" w:rsidRDefault="00E0773B" w:rsidP="00D95E65">
            <w:pPr>
              <w:autoSpaceDE w:val="0"/>
              <w:autoSpaceDN w:val="0"/>
              <w:adjustRightInd w:val="0"/>
              <w:ind w:right="-108"/>
              <w:rPr>
                <w:color w:val="000000"/>
                <w:sz w:val="20"/>
                <w:szCs w:val="20"/>
              </w:rPr>
            </w:pPr>
            <w:r w:rsidRPr="00E0773B">
              <w:rPr>
                <w:color w:val="000000"/>
                <w:sz w:val="20"/>
                <w:szCs w:val="20"/>
              </w:rPr>
              <w:t>Основные мероприятия</w:t>
            </w:r>
          </w:p>
          <w:p w:rsidR="00E0773B" w:rsidRPr="00E0773B" w:rsidRDefault="00E0773B" w:rsidP="00D95E65">
            <w:pPr>
              <w:pStyle w:val="ConsPlusCell"/>
              <w:rPr>
                <w:sz w:val="20"/>
                <w:szCs w:val="20"/>
              </w:rPr>
            </w:pPr>
            <w:r w:rsidRPr="00E0773B">
              <w:rPr>
                <w:color w:val="000000"/>
                <w:sz w:val="20"/>
                <w:szCs w:val="20"/>
              </w:rPr>
              <w:t xml:space="preserve">2.1. </w:t>
            </w:r>
            <w:r w:rsidRPr="00E0773B">
              <w:rPr>
                <w:kern w:val="2"/>
                <w:sz w:val="20"/>
                <w:szCs w:val="20"/>
              </w:rPr>
              <w:t xml:space="preserve">предоставления услуг водоснабжения на объекты </w:t>
            </w:r>
            <w:r w:rsidRPr="00E0773B">
              <w:rPr>
                <w:sz w:val="20"/>
                <w:szCs w:val="20"/>
              </w:rPr>
              <w:t xml:space="preserve">Калитвенского </w:t>
            </w:r>
            <w:r w:rsidRPr="00E0773B">
              <w:rPr>
                <w:kern w:val="2"/>
                <w:sz w:val="20"/>
                <w:szCs w:val="20"/>
              </w:rPr>
              <w:t>сельского поселения</w:t>
            </w:r>
          </w:p>
        </w:tc>
        <w:tc>
          <w:tcPr>
            <w:tcW w:w="4961" w:type="dxa"/>
          </w:tcPr>
          <w:p w:rsidR="00E0773B" w:rsidRPr="00E0773B" w:rsidRDefault="00E0773B" w:rsidP="00D95E65">
            <w:pPr>
              <w:rPr>
                <w:sz w:val="20"/>
                <w:szCs w:val="20"/>
              </w:rPr>
            </w:pPr>
            <w:r w:rsidRPr="00E0773B">
              <w:rPr>
                <w:sz w:val="20"/>
                <w:szCs w:val="20"/>
              </w:rPr>
              <w:t>Всего</w:t>
            </w:r>
          </w:p>
        </w:tc>
        <w:tc>
          <w:tcPr>
            <w:tcW w:w="1985" w:type="dxa"/>
          </w:tcPr>
          <w:p w:rsidR="00E0773B" w:rsidRPr="00E0773B" w:rsidRDefault="00E0773B" w:rsidP="00D95E65">
            <w:pPr>
              <w:jc w:val="center"/>
              <w:rPr>
                <w:sz w:val="20"/>
                <w:szCs w:val="20"/>
              </w:rPr>
            </w:pPr>
            <w:r w:rsidRPr="00E0773B">
              <w:rPr>
                <w:sz w:val="20"/>
                <w:szCs w:val="20"/>
              </w:rPr>
              <w:t>4,5</w:t>
            </w:r>
          </w:p>
        </w:tc>
        <w:tc>
          <w:tcPr>
            <w:tcW w:w="2126" w:type="dxa"/>
          </w:tcPr>
          <w:p w:rsidR="00E0773B" w:rsidRPr="00E0773B" w:rsidRDefault="00E0773B" w:rsidP="00E0773B">
            <w:pPr>
              <w:jc w:val="center"/>
              <w:rPr>
                <w:sz w:val="20"/>
                <w:szCs w:val="20"/>
              </w:rPr>
            </w:pPr>
            <w:r w:rsidRPr="00E0773B">
              <w:rPr>
                <w:sz w:val="20"/>
                <w:szCs w:val="20"/>
              </w:rPr>
              <w:t>4,5</w:t>
            </w:r>
          </w:p>
        </w:tc>
        <w:tc>
          <w:tcPr>
            <w:tcW w:w="2126" w:type="dxa"/>
          </w:tcPr>
          <w:p w:rsidR="00E0773B" w:rsidRPr="00E0773B" w:rsidRDefault="00E0773B" w:rsidP="00E0773B">
            <w:pPr>
              <w:jc w:val="center"/>
              <w:rPr>
                <w:sz w:val="20"/>
                <w:szCs w:val="20"/>
              </w:rPr>
            </w:pPr>
            <w:r w:rsidRPr="00E0773B">
              <w:rPr>
                <w:sz w:val="20"/>
                <w:szCs w:val="20"/>
              </w:rPr>
              <w:t>4,5</w:t>
            </w:r>
          </w:p>
        </w:tc>
      </w:tr>
      <w:tr w:rsidR="00E0773B" w:rsidRPr="00E0773B" w:rsidTr="00B318A9">
        <w:trPr>
          <w:tblCellSpacing w:w="5" w:type="nil"/>
        </w:trPr>
        <w:tc>
          <w:tcPr>
            <w:tcW w:w="4678" w:type="dxa"/>
            <w:vMerge/>
          </w:tcPr>
          <w:p w:rsidR="00E0773B" w:rsidRPr="00E0773B" w:rsidRDefault="00E0773B" w:rsidP="00D95E65">
            <w:pPr>
              <w:pStyle w:val="ConsPlusCell"/>
              <w:rPr>
                <w:sz w:val="20"/>
                <w:szCs w:val="20"/>
              </w:rPr>
            </w:pPr>
          </w:p>
        </w:tc>
        <w:tc>
          <w:tcPr>
            <w:tcW w:w="4961" w:type="dxa"/>
          </w:tcPr>
          <w:p w:rsidR="00E0773B" w:rsidRPr="00E0773B" w:rsidRDefault="00E0773B" w:rsidP="00D95E65">
            <w:pPr>
              <w:rPr>
                <w:sz w:val="20"/>
                <w:szCs w:val="20"/>
              </w:rPr>
            </w:pPr>
            <w:r w:rsidRPr="00E0773B">
              <w:rPr>
                <w:sz w:val="20"/>
                <w:szCs w:val="20"/>
              </w:rPr>
              <w:t>местный бюджет</w:t>
            </w:r>
          </w:p>
        </w:tc>
        <w:tc>
          <w:tcPr>
            <w:tcW w:w="1985" w:type="dxa"/>
          </w:tcPr>
          <w:p w:rsidR="00E0773B" w:rsidRPr="00E0773B" w:rsidRDefault="00E0773B" w:rsidP="00D95E65">
            <w:pPr>
              <w:jc w:val="center"/>
              <w:rPr>
                <w:sz w:val="20"/>
                <w:szCs w:val="20"/>
              </w:rPr>
            </w:pPr>
            <w:r w:rsidRPr="00E0773B">
              <w:rPr>
                <w:sz w:val="20"/>
                <w:szCs w:val="20"/>
              </w:rPr>
              <w:t>4,5</w:t>
            </w:r>
          </w:p>
        </w:tc>
        <w:tc>
          <w:tcPr>
            <w:tcW w:w="2126" w:type="dxa"/>
          </w:tcPr>
          <w:p w:rsidR="00E0773B" w:rsidRPr="00E0773B" w:rsidRDefault="00E0773B" w:rsidP="00D95E65">
            <w:pPr>
              <w:jc w:val="center"/>
              <w:rPr>
                <w:sz w:val="20"/>
                <w:szCs w:val="20"/>
              </w:rPr>
            </w:pPr>
            <w:r w:rsidRPr="00E0773B">
              <w:rPr>
                <w:sz w:val="20"/>
                <w:szCs w:val="20"/>
              </w:rPr>
              <w:t>4,5</w:t>
            </w:r>
          </w:p>
        </w:tc>
        <w:tc>
          <w:tcPr>
            <w:tcW w:w="2126" w:type="dxa"/>
          </w:tcPr>
          <w:p w:rsidR="00E0773B" w:rsidRPr="00E0773B" w:rsidRDefault="00E0773B" w:rsidP="00D95E65">
            <w:pPr>
              <w:jc w:val="center"/>
              <w:rPr>
                <w:sz w:val="20"/>
                <w:szCs w:val="20"/>
              </w:rPr>
            </w:pPr>
            <w:r w:rsidRPr="00E0773B">
              <w:rPr>
                <w:sz w:val="20"/>
                <w:szCs w:val="20"/>
              </w:rPr>
              <w:t>4,5</w:t>
            </w:r>
          </w:p>
        </w:tc>
      </w:tr>
      <w:tr w:rsidR="00E0773B" w:rsidRPr="00E0773B" w:rsidTr="00B318A9">
        <w:trPr>
          <w:tblCellSpacing w:w="5" w:type="nil"/>
        </w:trPr>
        <w:tc>
          <w:tcPr>
            <w:tcW w:w="4678" w:type="dxa"/>
            <w:vMerge/>
          </w:tcPr>
          <w:p w:rsidR="00E0773B" w:rsidRPr="00E0773B" w:rsidRDefault="00E0773B" w:rsidP="00D95E65">
            <w:pPr>
              <w:pStyle w:val="ConsPlusCell"/>
              <w:rPr>
                <w:sz w:val="20"/>
                <w:szCs w:val="20"/>
              </w:rPr>
            </w:pPr>
          </w:p>
        </w:tc>
        <w:tc>
          <w:tcPr>
            <w:tcW w:w="4961" w:type="dxa"/>
          </w:tcPr>
          <w:p w:rsidR="00E0773B" w:rsidRPr="00E0773B" w:rsidRDefault="00E0773B" w:rsidP="00D95E65">
            <w:pPr>
              <w:rPr>
                <w:bCs/>
                <w:sz w:val="20"/>
                <w:szCs w:val="20"/>
              </w:rPr>
            </w:pPr>
            <w:r w:rsidRPr="00E0773B">
              <w:rPr>
                <w:bCs/>
                <w:sz w:val="20"/>
                <w:szCs w:val="20"/>
              </w:rPr>
              <w:t>безвозмездные поступления в местный бюджет, &lt;2&gt;</w:t>
            </w:r>
          </w:p>
        </w:tc>
        <w:tc>
          <w:tcPr>
            <w:tcW w:w="1985" w:type="dxa"/>
          </w:tcPr>
          <w:p w:rsidR="00E0773B" w:rsidRPr="00E0773B" w:rsidRDefault="00E0773B" w:rsidP="00D95E65">
            <w:pPr>
              <w:jc w:val="center"/>
              <w:rPr>
                <w:sz w:val="20"/>
                <w:szCs w:val="20"/>
              </w:rPr>
            </w:pPr>
            <w:r w:rsidRPr="00E0773B">
              <w:rPr>
                <w:sz w:val="20"/>
                <w:szCs w:val="20"/>
              </w:rPr>
              <w:t>0,0</w:t>
            </w:r>
          </w:p>
        </w:tc>
        <w:tc>
          <w:tcPr>
            <w:tcW w:w="2126" w:type="dxa"/>
          </w:tcPr>
          <w:p w:rsidR="00E0773B" w:rsidRPr="00E0773B" w:rsidRDefault="00E0773B" w:rsidP="00D95E65">
            <w:pPr>
              <w:jc w:val="center"/>
              <w:rPr>
                <w:sz w:val="20"/>
                <w:szCs w:val="20"/>
              </w:rPr>
            </w:pPr>
            <w:r w:rsidRPr="00E0773B">
              <w:rPr>
                <w:sz w:val="20"/>
                <w:szCs w:val="20"/>
              </w:rPr>
              <w:t>0,0</w:t>
            </w:r>
          </w:p>
        </w:tc>
        <w:tc>
          <w:tcPr>
            <w:tcW w:w="2126" w:type="dxa"/>
          </w:tcPr>
          <w:p w:rsidR="00E0773B" w:rsidRPr="00E0773B" w:rsidRDefault="00E0773B" w:rsidP="00D95E65">
            <w:pPr>
              <w:jc w:val="center"/>
              <w:rPr>
                <w:sz w:val="20"/>
                <w:szCs w:val="20"/>
              </w:rPr>
            </w:pPr>
            <w:r w:rsidRPr="00E0773B">
              <w:rPr>
                <w:sz w:val="20"/>
                <w:szCs w:val="20"/>
              </w:rPr>
              <w:t>0,0</w:t>
            </w:r>
          </w:p>
        </w:tc>
      </w:tr>
      <w:tr w:rsidR="00E0773B" w:rsidRPr="00E0773B" w:rsidTr="00B318A9">
        <w:trPr>
          <w:tblCellSpacing w:w="5" w:type="nil"/>
        </w:trPr>
        <w:tc>
          <w:tcPr>
            <w:tcW w:w="4678" w:type="dxa"/>
            <w:vMerge/>
          </w:tcPr>
          <w:p w:rsidR="00E0773B" w:rsidRPr="00E0773B" w:rsidRDefault="00E0773B" w:rsidP="00D95E65">
            <w:pPr>
              <w:pStyle w:val="ConsPlusCell"/>
              <w:rPr>
                <w:sz w:val="20"/>
                <w:szCs w:val="20"/>
              </w:rPr>
            </w:pPr>
          </w:p>
        </w:tc>
        <w:tc>
          <w:tcPr>
            <w:tcW w:w="4961" w:type="dxa"/>
          </w:tcPr>
          <w:p w:rsidR="00E0773B" w:rsidRPr="00E0773B" w:rsidRDefault="00E0773B" w:rsidP="00D95E65">
            <w:pPr>
              <w:rPr>
                <w:bCs/>
                <w:i/>
                <w:iCs/>
                <w:sz w:val="20"/>
                <w:szCs w:val="20"/>
              </w:rPr>
            </w:pPr>
            <w:r w:rsidRPr="00E0773B">
              <w:rPr>
                <w:bCs/>
                <w:i/>
                <w:iCs/>
                <w:sz w:val="20"/>
                <w:szCs w:val="20"/>
              </w:rPr>
              <w:t>в том числе за счет средств:</w:t>
            </w:r>
          </w:p>
        </w:tc>
        <w:tc>
          <w:tcPr>
            <w:tcW w:w="1985" w:type="dxa"/>
          </w:tcPr>
          <w:p w:rsidR="00E0773B" w:rsidRPr="00E0773B" w:rsidRDefault="00E0773B" w:rsidP="00D95E65">
            <w:pPr>
              <w:pStyle w:val="ConsPlusCell"/>
              <w:jc w:val="center"/>
              <w:rPr>
                <w:color w:val="FF0000"/>
                <w:sz w:val="20"/>
                <w:szCs w:val="20"/>
              </w:rPr>
            </w:pPr>
          </w:p>
        </w:tc>
        <w:tc>
          <w:tcPr>
            <w:tcW w:w="2126" w:type="dxa"/>
          </w:tcPr>
          <w:p w:rsidR="00E0773B" w:rsidRPr="00E0773B" w:rsidRDefault="00E0773B" w:rsidP="00D95E65">
            <w:pPr>
              <w:pStyle w:val="ConsPlusCell"/>
              <w:jc w:val="center"/>
              <w:rPr>
                <w:color w:val="FF0000"/>
                <w:sz w:val="20"/>
                <w:szCs w:val="20"/>
              </w:rPr>
            </w:pPr>
          </w:p>
        </w:tc>
        <w:tc>
          <w:tcPr>
            <w:tcW w:w="2126" w:type="dxa"/>
          </w:tcPr>
          <w:p w:rsidR="00E0773B" w:rsidRPr="00E0773B" w:rsidRDefault="00E0773B" w:rsidP="00D95E65">
            <w:pPr>
              <w:pStyle w:val="ConsPlusCell"/>
              <w:jc w:val="center"/>
              <w:rPr>
                <w:color w:val="FF0000"/>
                <w:sz w:val="20"/>
                <w:szCs w:val="20"/>
              </w:rPr>
            </w:pPr>
          </w:p>
        </w:tc>
      </w:tr>
      <w:tr w:rsidR="00E0773B" w:rsidRPr="00E0773B" w:rsidTr="00B318A9">
        <w:trPr>
          <w:tblCellSpacing w:w="5" w:type="nil"/>
        </w:trPr>
        <w:tc>
          <w:tcPr>
            <w:tcW w:w="4678" w:type="dxa"/>
            <w:vMerge/>
          </w:tcPr>
          <w:p w:rsidR="00E0773B" w:rsidRPr="00E0773B" w:rsidRDefault="00E0773B" w:rsidP="00D95E65">
            <w:pPr>
              <w:pStyle w:val="ConsPlusCell"/>
              <w:rPr>
                <w:sz w:val="20"/>
                <w:szCs w:val="20"/>
              </w:rPr>
            </w:pPr>
          </w:p>
        </w:tc>
        <w:tc>
          <w:tcPr>
            <w:tcW w:w="4961" w:type="dxa"/>
          </w:tcPr>
          <w:p w:rsidR="00E0773B" w:rsidRPr="00E0773B" w:rsidRDefault="00E0773B" w:rsidP="00D95E65">
            <w:pPr>
              <w:rPr>
                <w:sz w:val="20"/>
                <w:szCs w:val="20"/>
              </w:rPr>
            </w:pPr>
            <w:r w:rsidRPr="00E0773B">
              <w:rPr>
                <w:sz w:val="20"/>
                <w:szCs w:val="20"/>
              </w:rPr>
              <w:t xml:space="preserve"> - областного бюджета</w:t>
            </w:r>
          </w:p>
        </w:tc>
        <w:tc>
          <w:tcPr>
            <w:tcW w:w="1985" w:type="dxa"/>
          </w:tcPr>
          <w:p w:rsidR="00E0773B" w:rsidRPr="00E0773B" w:rsidRDefault="00E0773B" w:rsidP="00D95E65">
            <w:pPr>
              <w:pStyle w:val="ConsPlusCell"/>
              <w:rPr>
                <w:color w:val="FF0000"/>
                <w:sz w:val="20"/>
                <w:szCs w:val="20"/>
              </w:rPr>
            </w:pPr>
          </w:p>
        </w:tc>
        <w:tc>
          <w:tcPr>
            <w:tcW w:w="2126" w:type="dxa"/>
          </w:tcPr>
          <w:p w:rsidR="00E0773B" w:rsidRPr="00E0773B" w:rsidRDefault="00E0773B" w:rsidP="00D95E65">
            <w:pPr>
              <w:pStyle w:val="ConsPlusCell"/>
              <w:rPr>
                <w:color w:val="FF0000"/>
                <w:sz w:val="20"/>
                <w:szCs w:val="20"/>
              </w:rPr>
            </w:pPr>
          </w:p>
        </w:tc>
        <w:tc>
          <w:tcPr>
            <w:tcW w:w="2126" w:type="dxa"/>
          </w:tcPr>
          <w:p w:rsidR="00E0773B" w:rsidRPr="00E0773B" w:rsidRDefault="00E0773B" w:rsidP="00D95E65">
            <w:pPr>
              <w:pStyle w:val="ConsPlusCell"/>
              <w:rPr>
                <w:color w:val="FF0000"/>
                <w:sz w:val="20"/>
                <w:szCs w:val="20"/>
              </w:rPr>
            </w:pPr>
          </w:p>
        </w:tc>
      </w:tr>
      <w:tr w:rsidR="00E0773B" w:rsidRPr="00E0773B" w:rsidTr="00B318A9">
        <w:trPr>
          <w:tblCellSpacing w:w="5" w:type="nil"/>
        </w:trPr>
        <w:tc>
          <w:tcPr>
            <w:tcW w:w="4678" w:type="dxa"/>
            <w:vMerge/>
          </w:tcPr>
          <w:p w:rsidR="00E0773B" w:rsidRPr="00E0773B" w:rsidRDefault="00E0773B" w:rsidP="00D95E65">
            <w:pPr>
              <w:pStyle w:val="ConsPlusCell"/>
              <w:rPr>
                <w:sz w:val="20"/>
                <w:szCs w:val="20"/>
              </w:rPr>
            </w:pPr>
          </w:p>
        </w:tc>
        <w:tc>
          <w:tcPr>
            <w:tcW w:w="4961" w:type="dxa"/>
          </w:tcPr>
          <w:p w:rsidR="00E0773B" w:rsidRPr="00E0773B" w:rsidRDefault="00E0773B" w:rsidP="00D95E65">
            <w:pPr>
              <w:rPr>
                <w:sz w:val="20"/>
                <w:szCs w:val="20"/>
              </w:rPr>
            </w:pPr>
            <w:r w:rsidRPr="00E0773B">
              <w:rPr>
                <w:sz w:val="20"/>
                <w:szCs w:val="20"/>
              </w:rPr>
              <w:t>-  бюджета района</w:t>
            </w:r>
          </w:p>
        </w:tc>
        <w:tc>
          <w:tcPr>
            <w:tcW w:w="1985" w:type="dxa"/>
          </w:tcPr>
          <w:p w:rsidR="00E0773B" w:rsidRPr="00E0773B" w:rsidRDefault="00E0773B" w:rsidP="00D95E65">
            <w:pPr>
              <w:pStyle w:val="ConsPlusCell"/>
              <w:jc w:val="center"/>
              <w:rPr>
                <w:sz w:val="20"/>
                <w:szCs w:val="20"/>
              </w:rPr>
            </w:pPr>
            <w:r w:rsidRPr="00E0773B">
              <w:rPr>
                <w:sz w:val="20"/>
                <w:szCs w:val="20"/>
              </w:rPr>
              <w:t>0,0</w:t>
            </w:r>
          </w:p>
        </w:tc>
        <w:tc>
          <w:tcPr>
            <w:tcW w:w="2126" w:type="dxa"/>
          </w:tcPr>
          <w:p w:rsidR="00E0773B" w:rsidRPr="00E0773B" w:rsidRDefault="00E0773B" w:rsidP="00D95E65">
            <w:pPr>
              <w:pStyle w:val="ConsPlusCell"/>
              <w:jc w:val="center"/>
              <w:rPr>
                <w:sz w:val="20"/>
                <w:szCs w:val="20"/>
              </w:rPr>
            </w:pPr>
            <w:r w:rsidRPr="00E0773B">
              <w:rPr>
                <w:sz w:val="20"/>
                <w:szCs w:val="20"/>
              </w:rPr>
              <w:t>Х</w:t>
            </w:r>
          </w:p>
        </w:tc>
        <w:tc>
          <w:tcPr>
            <w:tcW w:w="2126" w:type="dxa"/>
          </w:tcPr>
          <w:p w:rsidR="00E0773B" w:rsidRPr="00E0773B" w:rsidRDefault="00E0773B" w:rsidP="00D95E65">
            <w:pPr>
              <w:pStyle w:val="ConsPlusCell"/>
              <w:jc w:val="center"/>
              <w:rPr>
                <w:sz w:val="20"/>
                <w:szCs w:val="20"/>
              </w:rPr>
            </w:pPr>
            <w:r w:rsidRPr="00E0773B">
              <w:rPr>
                <w:sz w:val="20"/>
                <w:szCs w:val="20"/>
              </w:rPr>
              <w:t>0,0</w:t>
            </w:r>
          </w:p>
        </w:tc>
      </w:tr>
      <w:tr w:rsidR="00E0773B" w:rsidRPr="00E0773B" w:rsidTr="00B318A9">
        <w:trPr>
          <w:tblCellSpacing w:w="5" w:type="nil"/>
        </w:trPr>
        <w:tc>
          <w:tcPr>
            <w:tcW w:w="4678" w:type="dxa"/>
            <w:vMerge/>
          </w:tcPr>
          <w:p w:rsidR="00E0773B" w:rsidRPr="00E0773B" w:rsidRDefault="00E0773B" w:rsidP="00D95E65">
            <w:pPr>
              <w:pStyle w:val="ConsPlusCell"/>
              <w:rPr>
                <w:sz w:val="20"/>
                <w:szCs w:val="20"/>
              </w:rPr>
            </w:pPr>
          </w:p>
        </w:tc>
        <w:tc>
          <w:tcPr>
            <w:tcW w:w="4961" w:type="dxa"/>
          </w:tcPr>
          <w:p w:rsidR="00E0773B" w:rsidRPr="00E0773B" w:rsidRDefault="00E0773B" w:rsidP="00D95E65">
            <w:pPr>
              <w:rPr>
                <w:sz w:val="20"/>
                <w:szCs w:val="20"/>
              </w:rPr>
            </w:pPr>
            <w:r w:rsidRPr="00E0773B">
              <w:rPr>
                <w:sz w:val="20"/>
                <w:szCs w:val="20"/>
              </w:rPr>
              <w:t>внебюджетные источники</w:t>
            </w:r>
          </w:p>
        </w:tc>
        <w:tc>
          <w:tcPr>
            <w:tcW w:w="1985" w:type="dxa"/>
          </w:tcPr>
          <w:p w:rsidR="00E0773B" w:rsidRPr="00E0773B" w:rsidRDefault="00E0773B" w:rsidP="00D95E65">
            <w:pPr>
              <w:pStyle w:val="ConsPlusCell"/>
              <w:rPr>
                <w:sz w:val="20"/>
                <w:szCs w:val="20"/>
              </w:rPr>
            </w:pPr>
          </w:p>
        </w:tc>
        <w:tc>
          <w:tcPr>
            <w:tcW w:w="2126" w:type="dxa"/>
          </w:tcPr>
          <w:p w:rsidR="00E0773B" w:rsidRPr="00E0773B" w:rsidRDefault="00E0773B" w:rsidP="00D95E65">
            <w:pPr>
              <w:pStyle w:val="ConsPlusCell"/>
              <w:jc w:val="center"/>
              <w:rPr>
                <w:sz w:val="20"/>
                <w:szCs w:val="20"/>
              </w:rPr>
            </w:pPr>
            <w:r w:rsidRPr="00E0773B">
              <w:rPr>
                <w:sz w:val="20"/>
                <w:szCs w:val="20"/>
              </w:rPr>
              <w:t>Х</w:t>
            </w:r>
          </w:p>
        </w:tc>
        <w:tc>
          <w:tcPr>
            <w:tcW w:w="2126" w:type="dxa"/>
          </w:tcPr>
          <w:p w:rsidR="00E0773B" w:rsidRPr="00E0773B" w:rsidRDefault="00E0773B" w:rsidP="00D95E65">
            <w:pPr>
              <w:pStyle w:val="ConsPlusCell"/>
              <w:rPr>
                <w:sz w:val="20"/>
                <w:szCs w:val="20"/>
              </w:rPr>
            </w:pPr>
          </w:p>
        </w:tc>
      </w:tr>
    </w:tbl>
    <w:p w:rsidR="005345E1" w:rsidRPr="00E0773B" w:rsidRDefault="005345E1" w:rsidP="005345E1">
      <w:pPr>
        <w:pStyle w:val="Default"/>
        <w:ind w:firstLine="709"/>
        <w:jc w:val="both"/>
        <w:rPr>
          <w:b/>
          <w:bCs/>
          <w:color w:val="auto"/>
          <w:sz w:val="20"/>
          <w:szCs w:val="20"/>
        </w:rPr>
      </w:pPr>
    </w:p>
    <w:p w:rsidR="005345E1" w:rsidRPr="00E0773B" w:rsidRDefault="005345E1" w:rsidP="005345E1">
      <w:pPr>
        <w:pStyle w:val="Default"/>
        <w:ind w:firstLine="709"/>
        <w:jc w:val="both"/>
        <w:rPr>
          <w:color w:val="auto"/>
          <w:sz w:val="20"/>
          <w:szCs w:val="20"/>
        </w:rPr>
      </w:pPr>
      <w:r w:rsidRPr="00E0773B">
        <w:rPr>
          <w:b/>
          <w:bCs/>
          <w:color w:val="auto"/>
          <w:sz w:val="20"/>
          <w:szCs w:val="20"/>
        </w:rPr>
        <w:t xml:space="preserve">Оценка эффективности реализации программы: </w:t>
      </w:r>
    </w:p>
    <w:p w:rsidR="005345E1" w:rsidRPr="00E0773B" w:rsidRDefault="005345E1" w:rsidP="005345E1">
      <w:pPr>
        <w:pStyle w:val="Default"/>
        <w:ind w:firstLine="709"/>
        <w:jc w:val="both"/>
        <w:rPr>
          <w:color w:val="auto"/>
          <w:sz w:val="20"/>
          <w:szCs w:val="20"/>
        </w:rPr>
      </w:pPr>
    </w:p>
    <w:p w:rsidR="005345E1" w:rsidRPr="00E0773B" w:rsidRDefault="005345E1" w:rsidP="005345E1">
      <w:pPr>
        <w:pStyle w:val="Default"/>
        <w:ind w:firstLine="709"/>
        <w:jc w:val="both"/>
        <w:rPr>
          <w:color w:val="auto"/>
          <w:sz w:val="20"/>
          <w:szCs w:val="20"/>
        </w:rPr>
      </w:pPr>
      <w:r w:rsidRPr="00E0773B">
        <w:rPr>
          <w:color w:val="auto"/>
          <w:sz w:val="20"/>
          <w:szCs w:val="20"/>
        </w:rPr>
        <w:t xml:space="preserve">1.Степень достижения цели и задач муниципальной программы оценивается путем сопоставления фактически достигнутых значений показателей цели и задач муниципальной программы и их плановых значений: </w:t>
      </w:r>
    </w:p>
    <w:p w:rsidR="005345E1" w:rsidRPr="00E0773B" w:rsidRDefault="005345E1" w:rsidP="005345E1">
      <w:pPr>
        <w:pStyle w:val="Default"/>
        <w:ind w:firstLine="709"/>
        <w:jc w:val="both"/>
        <w:rPr>
          <w:color w:val="auto"/>
          <w:sz w:val="20"/>
          <w:szCs w:val="20"/>
        </w:rPr>
      </w:pPr>
      <w:r w:rsidRPr="00E0773B">
        <w:rPr>
          <w:color w:val="auto"/>
          <w:sz w:val="20"/>
          <w:szCs w:val="20"/>
        </w:rPr>
        <w:t>((100/100*100)+(100,0/100,0*100))/</w:t>
      </w:r>
      <w:r w:rsidR="00E0773B" w:rsidRPr="00E0773B">
        <w:rPr>
          <w:color w:val="auto"/>
          <w:sz w:val="20"/>
          <w:szCs w:val="20"/>
        </w:rPr>
        <w:t>2</w:t>
      </w:r>
      <w:r w:rsidRPr="00E0773B">
        <w:rPr>
          <w:color w:val="auto"/>
          <w:sz w:val="20"/>
          <w:szCs w:val="20"/>
        </w:rPr>
        <w:t xml:space="preserve">=100 </w:t>
      </w:r>
    </w:p>
    <w:p w:rsidR="005345E1" w:rsidRPr="00E0773B" w:rsidRDefault="005345E1" w:rsidP="005345E1">
      <w:pPr>
        <w:pStyle w:val="Default"/>
        <w:ind w:firstLine="709"/>
        <w:jc w:val="both"/>
        <w:rPr>
          <w:color w:val="FF0000"/>
          <w:sz w:val="20"/>
          <w:szCs w:val="20"/>
        </w:rPr>
      </w:pPr>
    </w:p>
    <w:p w:rsidR="005345E1" w:rsidRPr="00E0773B" w:rsidRDefault="005345E1" w:rsidP="005345E1">
      <w:pPr>
        <w:pStyle w:val="Default"/>
        <w:ind w:firstLine="709"/>
        <w:jc w:val="both"/>
        <w:rPr>
          <w:color w:val="auto"/>
          <w:sz w:val="20"/>
          <w:szCs w:val="20"/>
        </w:rPr>
      </w:pPr>
      <w:r w:rsidRPr="00E0773B">
        <w:rPr>
          <w:color w:val="auto"/>
          <w:sz w:val="20"/>
          <w:szCs w:val="20"/>
        </w:rPr>
        <w:t xml:space="preserve">2.Степень выполнения мероприятий муниципальной программы: </w:t>
      </w:r>
    </w:p>
    <w:p w:rsidR="005345E1" w:rsidRPr="00E0773B" w:rsidRDefault="00E0773B" w:rsidP="005345E1">
      <w:pPr>
        <w:pStyle w:val="Default"/>
        <w:ind w:firstLine="709"/>
        <w:jc w:val="both"/>
        <w:rPr>
          <w:color w:val="auto"/>
          <w:sz w:val="20"/>
          <w:szCs w:val="20"/>
        </w:rPr>
      </w:pPr>
      <w:r w:rsidRPr="00E0773B">
        <w:rPr>
          <w:color w:val="auto"/>
          <w:sz w:val="20"/>
          <w:szCs w:val="20"/>
        </w:rPr>
        <w:t>2</w:t>
      </w:r>
      <w:r w:rsidR="005345E1" w:rsidRPr="00E0773B">
        <w:rPr>
          <w:color w:val="auto"/>
          <w:sz w:val="20"/>
          <w:szCs w:val="20"/>
        </w:rPr>
        <w:t>/</w:t>
      </w:r>
      <w:r w:rsidRPr="00E0773B">
        <w:rPr>
          <w:color w:val="auto"/>
          <w:sz w:val="20"/>
          <w:szCs w:val="20"/>
        </w:rPr>
        <w:t>2</w:t>
      </w:r>
      <w:r w:rsidR="005345E1" w:rsidRPr="00E0773B">
        <w:rPr>
          <w:color w:val="auto"/>
          <w:sz w:val="20"/>
          <w:szCs w:val="20"/>
        </w:rPr>
        <w:t xml:space="preserve">*100=100 </w:t>
      </w:r>
    </w:p>
    <w:p w:rsidR="005345E1" w:rsidRPr="00E0773B" w:rsidRDefault="005345E1" w:rsidP="005345E1">
      <w:pPr>
        <w:pStyle w:val="Default"/>
        <w:ind w:firstLine="709"/>
        <w:jc w:val="both"/>
        <w:rPr>
          <w:color w:val="auto"/>
          <w:sz w:val="20"/>
          <w:szCs w:val="20"/>
        </w:rPr>
      </w:pPr>
    </w:p>
    <w:p w:rsidR="005345E1" w:rsidRPr="00E0773B" w:rsidRDefault="005345E1" w:rsidP="005345E1">
      <w:pPr>
        <w:pStyle w:val="Default"/>
        <w:ind w:firstLine="709"/>
        <w:jc w:val="both"/>
        <w:rPr>
          <w:color w:val="auto"/>
          <w:sz w:val="20"/>
          <w:szCs w:val="20"/>
        </w:rPr>
      </w:pPr>
      <w:r w:rsidRPr="00E0773B">
        <w:rPr>
          <w:color w:val="auto"/>
          <w:sz w:val="20"/>
          <w:szCs w:val="20"/>
        </w:rPr>
        <w:t xml:space="preserve">3.Полнота освоения финансовых средств, определяется только по основным мероприятиям муниципальной программы, финансируемым полностью или частично за счет бюджетных средств: </w:t>
      </w:r>
    </w:p>
    <w:p w:rsidR="005345E1" w:rsidRPr="00E0773B" w:rsidRDefault="005345E1" w:rsidP="005345E1">
      <w:pPr>
        <w:pStyle w:val="Default"/>
        <w:ind w:firstLine="709"/>
        <w:jc w:val="both"/>
        <w:rPr>
          <w:color w:val="auto"/>
          <w:sz w:val="20"/>
          <w:szCs w:val="20"/>
        </w:rPr>
      </w:pPr>
      <w:r w:rsidRPr="00E0773B">
        <w:rPr>
          <w:color w:val="auto"/>
          <w:sz w:val="20"/>
          <w:szCs w:val="20"/>
        </w:rPr>
        <w:t xml:space="preserve">1/1*100=100 </w:t>
      </w:r>
    </w:p>
    <w:p w:rsidR="005345E1" w:rsidRPr="00E0773B" w:rsidRDefault="005345E1" w:rsidP="005345E1">
      <w:pPr>
        <w:pStyle w:val="Default"/>
        <w:ind w:firstLine="709"/>
        <w:jc w:val="both"/>
        <w:rPr>
          <w:color w:val="auto"/>
          <w:sz w:val="20"/>
          <w:szCs w:val="20"/>
        </w:rPr>
      </w:pPr>
    </w:p>
    <w:p w:rsidR="005345E1" w:rsidRPr="00E0773B" w:rsidRDefault="005345E1" w:rsidP="005345E1">
      <w:pPr>
        <w:pStyle w:val="Default"/>
        <w:ind w:firstLine="709"/>
        <w:jc w:val="both"/>
        <w:rPr>
          <w:color w:val="auto"/>
          <w:sz w:val="20"/>
          <w:szCs w:val="20"/>
        </w:rPr>
      </w:pPr>
      <w:r w:rsidRPr="00E0773B">
        <w:rPr>
          <w:color w:val="auto"/>
          <w:sz w:val="20"/>
          <w:szCs w:val="20"/>
        </w:rPr>
        <w:t xml:space="preserve">4.Эффективность реализации муниципальной программы: </w:t>
      </w:r>
    </w:p>
    <w:p w:rsidR="005345E1" w:rsidRPr="00E0773B" w:rsidRDefault="005345E1" w:rsidP="005345E1">
      <w:pPr>
        <w:pStyle w:val="Default"/>
        <w:ind w:firstLine="709"/>
        <w:jc w:val="both"/>
        <w:rPr>
          <w:color w:val="auto"/>
          <w:sz w:val="20"/>
          <w:szCs w:val="20"/>
        </w:rPr>
      </w:pPr>
      <w:r w:rsidRPr="00E0773B">
        <w:rPr>
          <w:color w:val="auto"/>
          <w:sz w:val="20"/>
          <w:szCs w:val="20"/>
        </w:rPr>
        <w:t>0,5*100+0,3*100+0,2*100=100</w:t>
      </w:r>
    </w:p>
    <w:p w:rsidR="005345E1" w:rsidRPr="00E0773B" w:rsidRDefault="005345E1" w:rsidP="005345E1">
      <w:pPr>
        <w:pStyle w:val="Default"/>
        <w:ind w:firstLine="709"/>
        <w:jc w:val="both"/>
        <w:rPr>
          <w:color w:val="auto"/>
          <w:sz w:val="20"/>
          <w:szCs w:val="20"/>
        </w:rPr>
      </w:pPr>
    </w:p>
    <w:p w:rsidR="005345E1" w:rsidRPr="00E0773B" w:rsidRDefault="005345E1" w:rsidP="005345E1">
      <w:pPr>
        <w:tabs>
          <w:tab w:val="left" w:pos="5520"/>
        </w:tabs>
        <w:ind w:firstLine="709"/>
        <w:jc w:val="both"/>
        <w:rPr>
          <w:b/>
          <w:bCs/>
          <w:sz w:val="20"/>
          <w:szCs w:val="20"/>
        </w:rPr>
      </w:pPr>
      <w:r w:rsidRPr="00E0773B">
        <w:rPr>
          <w:b/>
          <w:bCs/>
          <w:sz w:val="20"/>
          <w:szCs w:val="20"/>
        </w:rPr>
        <w:t>Таким образом, муниципальная программа считается реализованной с высоким уровнем эффективности</w:t>
      </w:r>
    </w:p>
    <w:p w:rsidR="00F874B1" w:rsidRPr="00E0773B" w:rsidRDefault="00F874B1" w:rsidP="0061143E">
      <w:pPr>
        <w:tabs>
          <w:tab w:val="left" w:pos="5520"/>
        </w:tabs>
        <w:ind w:firstLine="709"/>
        <w:jc w:val="both"/>
        <w:rPr>
          <w:b/>
          <w:bCs/>
          <w:sz w:val="20"/>
          <w:szCs w:val="20"/>
        </w:rPr>
      </w:pPr>
    </w:p>
    <w:p w:rsidR="00F874B1" w:rsidRPr="00E0773B" w:rsidRDefault="00F874B1" w:rsidP="0061143E">
      <w:pPr>
        <w:tabs>
          <w:tab w:val="left" w:pos="5520"/>
        </w:tabs>
        <w:ind w:firstLine="709"/>
        <w:jc w:val="both"/>
        <w:rPr>
          <w:b/>
          <w:bCs/>
          <w:sz w:val="20"/>
          <w:szCs w:val="20"/>
        </w:rPr>
      </w:pPr>
    </w:p>
    <w:p w:rsidR="008F062C" w:rsidRPr="00E0773B" w:rsidRDefault="008F062C" w:rsidP="00622CF4">
      <w:pPr>
        <w:tabs>
          <w:tab w:val="left" w:pos="5520"/>
        </w:tabs>
        <w:jc w:val="both"/>
        <w:rPr>
          <w:b/>
          <w:bCs/>
          <w:sz w:val="20"/>
          <w:szCs w:val="20"/>
        </w:rPr>
      </w:pPr>
    </w:p>
    <w:sectPr w:rsidR="008F062C" w:rsidRPr="00E0773B" w:rsidSect="002B57E0">
      <w:footerReference w:type="default" r:id="rId8"/>
      <w:pgSz w:w="16838" w:h="11905" w:orient="landscape"/>
      <w:pgMar w:top="709" w:right="567" w:bottom="567" w:left="567" w:header="720" w:footer="187"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673D" w:rsidRDefault="00E4673D" w:rsidP="002D320B">
      <w:r>
        <w:separator/>
      </w:r>
    </w:p>
  </w:endnote>
  <w:endnote w:type="continuationSeparator" w:id="1">
    <w:p w:rsidR="00E4673D" w:rsidRDefault="00E4673D" w:rsidP="002D32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24C" w:rsidRPr="006A447F" w:rsidRDefault="005E724C" w:rsidP="001460C5">
    <w:pPr>
      <w:pStyle w:val="a7"/>
      <w:jc w:val="right"/>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673D" w:rsidRDefault="00E4673D" w:rsidP="002D320B">
      <w:r>
        <w:separator/>
      </w:r>
    </w:p>
  </w:footnote>
  <w:footnote w:type="continuationSeparator" w:id="1">
    <w:p w:rsidR="00E4673D" w:rsidRDefault="00E4673D" w:rsidP="002D32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ECE79F2"/>
    <w:lvl w:ilvl="0">
      <w:numFmt w:val="bullet"/>
      <w:lvlText w:val="*"/>
      <w:lvlJc w:val="left"/>
    </w:lvl>
  </w:abstractNum>
  <w:abstractNum w:abstractNumId="1">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2">
    <w:nsid w:val="0ECC4F52"/>
    <w:multiLevelType w:val="hybridMultilevel"/>
    <w:tmpl w:val="90DCCDC0"/>
    <w:lvl w:ilvl="0" w:tplc="D1C61156">
      <w:start w:val="1"/>
      <w:numFmt w:val="decimal"/>
      <w:lvlText w:val="%1."/>
      <w:lvlJc w:val="left"/>
      <w:pPr>
        <w:ind w:left="1590" w:hanging="600"/>
      </w:pPr>
      <w:rPr>
        <w:rFonts w:hint="default"/>
        <w:color w:val="000000"/>
        <w:sz w:val="28"/>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3">
    <w:nsid w:val="1B362AC1"/>
    <w:multiLevelType w:val="hybridMultilevel"/>
    <w:tmpl w:val="3F783B4E"/>
    <w:lvl w:ilvl="0" w:tplc="7F88013E">
      <w:start w:val="1"/>
      <w:numFmt w:val="decimal"/>
      <w:lvlText w:val="%1."/>
      <w:lvlJc w:val="left"/>
      <w:pPr>
        <w:ind w:left="1350" w:hanging="81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491D101E"/>
    <w:multiLevelType w:val="hybridMultilevel"/>
    <w:tmpl w:val="679C3626"/>
    <w:lvl w:ilvl="0" w:tplc="7C007492">
      <w:start w:val="4"/>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3"/>
  </w:num>
  <w:num w:numId="3">
    <w:abstractNumId w:val="2"/>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D6AEE"/>
    <w:rsid w:val="000055B8"/>
    <w:rsid w:val="000074D6"/>
    <w:rsid w:val="00007515"/>
    <w:rsid w:val="0000756E"/>
    <w:rsid w:val="0001107E"/>
    <w:rsid w:val="000125CC"/>
    <w:rsid w:val="00013A1A"/>
    <w:rsid w:val="00015AA2"/>
    <w:rsid w:val="00017EBE"/>
    <w:rsid w:val="00017F36"/>
    <w:rsid w:val="00023B03"/>
    <w:rsid w:val="00025C0A"/>
    <w:rsid w:val="000351B4"/>
    <w:rsid w:val="0003573F"/>
    <w:rsid w:val="000421AB"/>
    <w:rsid w:val="0005144F"/>
    <w:rsid w:val="000541F3"/>
    <w:rsid w:val="00054EC7"/>
    <w:rsid w:val="00060792"/>
    <w:rsid w:val="00060AC8"/>
    <w:rsid w:val="00064ED0"/>
    <w:rsid w:val="00067CE7"/>
    <w:rsid w:val="00070ECF"/>
    <w:rsid w:val="000753EB"/>
    <w:rsid w:val="00076E17"/>
    <w:rsid w:val="00081042"/>
    <w:rsid w:val="00081E92"/>
    <w:rsid w:val="0008311E"/>
    <w:rsid w:val="00084D94"/>
    <w:rsid w:val="00090277"/>
    <w:rsid w:val="000923B6"/>
    <w:rsid w:val="0009443D"/>
    <w:rsid w:val="0009482F"/>
    <w:rsid w:val="00094FCC"/>
    <w:rsid w:val="000A062F"/>
    <w:rsid w:val="000A3499"/>
    <w:rsid w:val="000B5A7E"/>
    <w:rsid w:val="000B6247"/>
    <w:rsid w:val="000B7CDB"/>
    <w:rsid w:val="000C105F"/>
    <w:rsid w:val="000C28F6"/>
    <w:rsid w:val="000C2B38"/>
    <w:rsid w:val="000C474E"/>
    <w:rsid w:val="000C5D9F"/>
    <w:rsid w:val="000D35AE"/>
    <w:rsid w:val="000D3ED9"/>
    <w:rsid w:val="000D5D3F"/>
    <w:rsid w:val="000D6329"/>
    <w:rsid w:val="000E5B93"/>
    <w:rsid w:val="000E7806"/>
    <w:rsid w:val="000F01DD"/>
    <w:rsid w:val="00106775"/>
    <w:rsid w:val="0010777A"/>
    <w:rsid w:val="001107F6"/>
    <w:rsid w:val="001139A4"/>
    <w:rsid w:val="00116132"/>
    <w:rsid w:val="00116494"/>
    <w:rsid w:val="00116827"/>
    <w:rsid w:val="00121F24"/>
    <w:rsid w:val="00123EFD"/>
    <w:rsid w:val="00125F88"/>
    <w:rsid w:val="00126689"/>
    <w:rsid w:val="00132586"/>
    <w:rsid w:val="00133E3A"/>
    <w:rsid w:val="00135E17"/>
    <w:rsid w:val="00141AB7"/>
    <w:rsid w:val="00145C43"/>
    <w:rsid w:val="00145D79"/>
    <w:rsid w:val="001460C5"/>
    <w:rsid w:val="001467A8"/>
    <w:rsid w:val="00146EC2"/>
    <w:rsid w:val="001532D0"/>
    <w:rsid w:val="001541BE"/>
    <w:rsid w:val="00163DDB"/>
    <w:rsid w:val="0016615B"/>
    <w:rsid w:val="00166C00"/>
    <w:rsid w:val="00170172"/>
    <w:rsid w:val="00172DC5"/>
    <w:rsid w:val="00174291"/>
    <w:rsid w:val="00175223"/>
    <w:rsid w:val="0018235E"/>
    <w:rsid w:val="0018337C"/>
    <w:rsid w:val="0018511F"/>
    <w:rsid w:val="0019038D"/>
    <w:rsid w:val="0019478F"/>
    <w:rsid w:val="001952DF"/>
    <w:rsid w:val="00195B4C"/>
    <w:rsid w:val="001A45F5"/>
    <w:rsid w:val="001A5F9C"/>
    <w:rsid w:val="001B2CA5"/>
    <w:rsid w:val="001B44B7"/>
    <w:rsid w:val="001B6B61"/>
    <w:rsid w:val="001B7E01"/>
    <w:rsid w:val="001C42C8"/>
    <w:rsid w:val="001C5283"/>
    <w:rsid w:val="001D3D31"/>
    <w:rsid w:val="001D4947"/>
    <w:rsid w:val="001D60EC"/>
    <w:rsid w:val="001D6937"/>
    <w:rsid w:val="001D71C1"/>
    <w:rsid w:val="001D79A3"/>
    <w:rsid w:val="001E07AE"/>
    <w:rsid w:val="001E0B67"/>
    <w:rsid w:val="001E1527"/>
    <w:rsid w:val="001E15D5"/>
    <w:rsid w:val="001F04D3"/>
    <w:rsid w:val="001F12D8"/>
    <w:rsid w:val="001F5423"/>
    <w:rsid w:val="001F574E"/>
    <w:rsid w:val="001F593D"/>
    <w:rsid w:val="001F7076"/>
    <w:rsid w:val="001F7196"/>
    <w:rsid w:val="001F7B16"/>
    <w:rsid w:val="002038FD"/>
    <w:rsid w:val="00205306"/>
    <w:rsid w:val="0020579A"/>
    <w:rsid w:val="00205FD8"/>
    <w:rsid w:val="0021420C"/>
    <w:rsid w:val="00227323"/>
    <w:rsid w:val="00231E4A"/>
    <w:rsid w:val="002402A0"/>
    <w:rsid w:val="00243755"/>
    <w:rsid w:val="002453B1"/>
    <w:rsid w:val="00246AA7"/>
    <w:rsid w:val="00252970"/>
    <w:rsid w:val="002636AB"/>
    <w:rsid w:val="002646E8"/>
    <w:rsid w:val="00264E77"/>
    <w:rsid w:val="00270351"/>
    <w:rsid w:val="00275257"/>
    <w:rsid w:val="00276750"/>
    <w:rsid w:val="002772A9"/>
    <w:rsid w:val="00280531"/>
    <w:rsid w:val="00282DDF"/>
    <w:rsid w:val="0028561C"/>
    <w:rsid w:val="00285DCD"/>
    <w:rsid w:val="00296B4F"/>
    <w:rsid w:val="002979D6"/>
    <w:rsid w:val="002A2A56"/>
    <w:rsid w:val="002A2E78"/>
    <w:rsid w:val="002A5042"/>
    <w:rsid w:val="002A6488"/>
    <w:rsid w:val="002B1C28"/>
    <w:rsid w:val="002B57E0"/>
    <w:rsid w:val="002B58B2"/>
    <w:rsid w:val="002C08B1"/>
    <w:rsid w:val="002D2BC1"/>
    <w:rsid w:val="002D320B"/>
    <w:rsid w:val="002D37B2"/>
    <w:rsid w:val="002D59FD"/>
    <w:rsid w:val="002D5F4A"/>
    <w:rsid w:val="002E0851"/>
    <w:rsid w:val="002E1445"/>
    <w:rsid w:val="002E1B0B"/>
    <w:rsid w:val="002F0166"/>
    <w:rsid w:val="002F638C"/>
    <w:rsid w:val="003022FC"/>
    <w:rsid w:val="0030663C"/>
    <w:rsid w:val="00306CE0"/>
    <w:rsid w:val="00307194"/>
    <w:rsid w:val="00311D4A"/>
    <w:rsid w:val="00322141"/>
    <w:rsid w:val="00327F24"/>
    <w:rsid w:val="00331533"/>
    <w:rsid w:val="0033418D"/>
    <w:rsid w:val="003403AB"/>
    <w:rsid w:val="00341929"/>
    <w:rsid w:val="00343BD8"/>
    <w:rsid w:val="00345B10"/>
    <w:rsid w:val="0035232C"/>
    <w:rsid w:val="00361B81"/>
    <w:rsid w:val="0036488E"/>
    <w:rsid w:val="00371401"/>
    <w:rsid w:val="00371C1D"/>
    <w:rsid w:val="00374428"/>
    <w:rsid w:val="00375D26"/>
    <w:rsid w:val="0038289B"/>
    <w:rsid w:val="00384750"/>
    <w:rsid w:val="00387920"/>
    <w:rsid w:val="00387A10"/>
    <w:rsid w:val="00391658"/>
    <w:rsid w:val="00391BF2"/>
    <w:rsid w:val="00396BE0"/>
    <w:rsid w:val="003A4764"/>
    <w:rsid w:val="003A6878"/>
    <w:rsid w:val="003B3D3E"/>
    <w:rsid w:val="003B42BA"/>
    <w:rsid w:val="003B775D"/>
    <w:rsid w:val="003C0E28"/>
    <w:rsid w:val="003C1A08"/>
    <w:rsid w:val="003C1DB3"/>
    <w:rsid w:val="003C2B0E"/>
    <w:rsid w:val="003C3BB3"/>
    <w:rsid w:val="003C7C6A"/>
    <w:rsid w:val="003D07C6"/>
    <w:rsid w:val="003D138C"/>
    <w:rsid w:val="003D14E3"/>
    <w:rsid w:val="003D18ED"/>
    <w:rsid w:val="003D2F1A"/>
    <w:rsid w:val="003D3D10"/>
    <w:rsid w:val="003D59CC"/>
    <w:rsid w:val="003D5E41"/>
    <w:rsid w:val="003D5F30"/>
    <w:rsid w:val="003E45B7"/>
    <w:rsid w:val="003E604C"/>
    <w:rsid w:val="003F2024"/>
    <w:rsid w:val="003F71E9"/>
    <w:rsid w:val="003F7BC3"/>
    <w:rsid w:val="00401646"/>
    <w:rsid w:val="00401DD5"/>
    <w:rsid w:val="00404D16"/>
    <w:rsid w:val="00406296"/>
    <w:rsid w:val="0040754B"/>
    <w:rsid w:val="00410AAE"/>
    <w:rsid w:val="00412497"/>
    <w:rsid w:val="00414B0D"/>
    <w:rsid w:val="00415393"/>
    <w:rsid w:val="00421860"/>
    <w:rsid w:val="0042459E"/>
    <w:rsid w:val="00424B1D"/>
    <w:rsid w:val="00425032"/>
    <w:rsid w:val="004270F2"/>
    <w:rsid w:val="004327A7"/>
    <w:rsid w:val="0044524D"/>
    <w:rsid w:val="004461A1"/>
    <w:rsid w:val="004567A3"/>
    <w:rsid w:val="004619AC"/>
    <w:rsid w:val="00463D52"/>
    <w:rsid w:val="0046485C"/>
    <w:rsid w:val="004701E9"/>
    <w:rsid w:val="00475559"/>
    <w:rsid w:val="004773CD"/>
    <w:rsid w:val="00477847"/>
    <w:rsid w:val="00483746"/>
    <w:rsid w:val="004850F3"/>
    <w:rsid w:val="004874F4"/>
    <w:rsid w:val="00490A41"/>
    <w:rsid w:val="004919A2"/>
    <w:rsid w:val="004926F5"/>
    <w:rsid w:val="00495EB4"/>
    <w:rsid w:val="00496F3D"/>
    <w:rsid w:val="004A15A8"/>
    <w:rsid w:val="004A41C7"/>
    <w:rsid w:val="004B6F24"/>
    <w:rsid w:val="004B72AF"/>
    <w:rsid w:val="004C1B31"/>
    <w:rsid w:val="004C4B9B"/>
    <w:rsid w:val="004E5BFC"/>
    <w:rsid w:val="004F2700"/>
    <w:rsid w:val="004F2FBD"/>
    <w:rsid w:val="004F40F2"/>
    <w:rsid w:val="004F5F9D"/>
    <w:rsid w:val="0050106A"/>
    <w:rsid w:val="005018DD"/>
    <w:rsid w:val="0050283D"/>
    <w:rsid w:val="0050558A"/>
    <w:rsid w:val="005062F0"/>
    <w:rsid w:val="0051053F"/>
    <w:rsid w:val="005121FF"/>
    <w:rsid w:val="0051303D"/>
    <w:rsid w:val="00513F27"/>
    <w:rsid w:val="00516BF3"/>
    <w:rsid w:val="00522F35"/>
    <w:rsid w:val="005242F3"/>
    <w:rsid w:val="0052533F"/>
    <w:rsid w:val="00526016"/>
    <w:rsid w:val="00532859"/>
    <w:rsid w:val="00533B3A"/>
    <w:rsid w:val="005345E1"/>
    <w:rsid w:val="005347A1"/>
    <w:rsid w:val="00537030"/>
    <w:rsid w:val="00537180"/>
    <w:rsid w:val="00540D61"/>
    <w:rsid w:val="00541FA9"/>
    <w:rsid w:val="00542374"/>
    <w:rsid w:val="0054432A"/>
    <w:rsid w:val="00550647"/>
    <w:rsid w:val="00556AEA"/>
    <w:rsid w:val="005572EA"/>
    <w:rsid w:val="00566373"/>
    <w:rsid w:val="005703BC"/>
    <w:rsid w:val="0057331F"/>
    <w:rsid w:val="00574E89"/>
    <w:rsid w:val="00575E87"/>
    <w:rsid w:val="00575F49"/>
    <w:rsid w:val="005768C8"/>
    <w:rsid w:val="00581696"/>
    <w:rsid w:val="00586088"/>
    <w:rsid w:val="00590B94"/>
    <w:rsid w:val="00595ABC"/>
    <w:rsid w:val="00597856"/>
    <w:rsid w:val="005A21F3"/>
    <w:rsid w:val="005A3A46"/>
    <w:rsid w:val="005A4A71"/>
    <w:rsid w:val="005B011F"/>
    <w:rsid w:val="005B174B"/>
    <w:rsid w:val="005B234A"/>
    <w:rsid w:val="005B2939"/>
    <w:rsid w:val="005B29D0"/>
    <w:rsid w:val="005B4F2E"/>
    <w:rsid w:val="005B7663"/>
    <w:rsid w:val="005C3D66"/>
    <w:rsid w:val="005C4E73"/>
    <w:rsid w:val="005C6F72"/>
    <w:rsid w:val="005D15B1"/>
    <w:rsid w:val="005D2D0F"/>
    <w:rsid w:val="005D3A94"/>
    <w:rsid w:val="005D7D63"/>
    <w:rsid w:val="005E27DD"/>
    <w:rsid w:val="005E5E86"/>
    <w:rsid w:val="005E724C"/>
    <w:rsid w:val="005F381B"/>
    <w:rsid w:val="005F53F7"/>
    <w:rsid w:val="0060329C"/>
    <w:rsid w:val="00603DF8"/>
    <w:rsid w:val="00603EBB"/>
    <w:rsid w:val="00607770"/>
    <w:rsid w:val="0061143E"/>
    <w:rsid w:val="006139C9"/>
    <w:rsid w:val="00613A1F"/>
    <w:rsid w:val="006160F5"/>
    <w:rsid w:val="006161AD"/>
    <w:rsid w:val="00617653"/>
    <w:rsid w:val="00617BA5"/>
    <w:rsid w:val="00622CF4"/>
    <w:rsid w:val="00622D15"/>
    <w:rsid w:val="00625205"/>
    <w:rsid w:val="0062568F"/>
    <w:rsid w:val="00630D29"/>
    <w:rsid w:val="006351B5"/>
    <w:rsid w:val="00637386"/>
    <w:rsid w:val="00640579"/>
    <w:rsid w:val="00641193"/>
    <w:rsid w:val="0064455D"/>
    <w:rsid w:val="00644E8E"/>
    <w:rsid w:val="00645B06"/>
    <w:rsid w:val="006473C2"/>
    <w:rsid w:val="00650241"/>
    <w:rsid w:val="00650337"/>
    <w:rsid w:val="00651FCC"/>
    <w:rsid w:val="00653676"/>
    <w:rsid w:val="00664960"/>
    <w:rsid w:val="0067257A"/>
    <w:rsid w:val="00677EDA"/>
    <w:rsid w:val="00685D69"/>
    <w:rsid w:val="006869C2"/>
    <w:rsid w:val="00696FC6"/>
    <w:rsid w:val="006A0BF9"/>
    <w:rsid w:val="006A2458"/>
    <w:rsid w:val="006A28FF"/>
    <w:rsid w:val="006A35AE"/>
    <w:rsid w:val="006A44D6"/>
    <w:rsid w:val="006A584A"/>
    <w:rsid w:val="006A5C2C"/>
    <w:rsid w:val="006B065B"/>
    <w:rsid w:val="006B193C"/>
    <w:rsid w:val="006B51B2"/>
    <w:rsid w:val="006C318D"/>
    <w:rsid w:val="006C4BB8"/>
    <w:rsid w:val="006D023C"/>
    <w:rsid w:val="006D3849"/>
    <w:rsid w:val="006D6BFC"/>
    <w:rsid w:val="006E44DA"/>
    <w:rsid w:val="00702BA8"/>
    <w:rsid w:val="00703DAF"/>
    <w:rsid w:val="007112E5"/>
    <w:rsid w:val="00713616"/>
    <w:rsid w:val="00714345"/>
    <w:rsid w:val="00720704"/>
    <w:rsid w:val="007211A1"/>
    <w:rsid w:val="007254D5"/>
    <w:rsid w:val="00732283"/>
    <w:rsid w:val="00733023"/>
    <w:rsid w:val="00733FC1"/>
    <w:rsid w:val="00734AEB"/>
    <w:rsid w:val="00734F5A"/>
    <w:rsid w:val="00737D9C"/>
    <w:rsid w:val="007435A2"/>
    <w:rsid w:val="0074490A"/>
    <w:rsid w:val="00745C43"/>
    <w:rsid w:val="00747184"/>
    <w:rsid w:val="00747575"/>
    <w:rsid w:val="00750A7C"/>
    <w:rsid w:val="00750E38"/>
    <w:rsid w:val="0075525D"/>
    <w:rsid w:val="00756B8D"/>
    <w:rsid w:val="00757383"/>
    <w:rsid w:val="007605AF"/>
    <w:rsid w:val="0076175D"/>
    <w:rsid w:val="00770EC8"/>
    <w:rsid w:val="0077244F"/>
    <w:rsid w:val="00772E6F"/>
    <w:rsid w:val="00776439"/>
    <w:rsid w:val="00776F44"/>
    <w:rsid w:val="0078386A"/>
    <w:rsid w:val="0078457A"/>
    <w:rsid w:val="00787FEC"/>
    <w:rsid w:val="00791C4E"/>
    <w:rsid w:val="00791D0E"/>
    <w:rsid w:val="00792014"/>
    <w:rsid w:val="00794139"/>
    <w:rsid w:val="007969DE"/>
    <w:rsid w:val="007A02FD"/>
    <w:rsid w:val="007A586C"/>
    <w:rsid w:val="007A60EF"/>
    <w:rsid w:val="007A7AA7"/>
    <w:rsid w:val="007B217F"/>
    <w:rsid w:val="007C1667"/>
    <w:rsid w:val="007C1969"/>
    <w:rsid w:val="007C6DDB"/>
    <w:rsid w:val="007D491C"/>
    <w:rsid w:val="007D6AEE"/>
    <w:rsid w:val="007E6434"/>
    <w:rsid w:val="007F0764"/>
    <w:rsid w:val="007F597E"/>
    <w:rsid w:val="007F5C30"/>
    <w:rsid w:val="007F67F9"/>
    <w:rsid w:val="00801D5B"/>
    <w:rsid w:val="0080286D"/>
    <w:rsid w:val="00802ABE"/>
    <w:rsid w:val="0080559D"/>
    <w:rsid w:val="0080721D"/>
    <w:rsid w:val="008077B6"/>
    <w:rsid w:val="00807963"/>
    <w:rsid w:val="00811B57"/>
    <w:rsid w:val="008163D5"/>
    <w:rsid w:val="008178E4"/>
    <w:rsid w:val="00823510"/>
    <w:rsid w:val="0082706F"/>
    <w:rsid w:val="00831109"/>
    <w:rsid w:val="00833AAB"/>
    <w:rsid w:val="00834005"/>
    <w:rsid w:val="00835050"/>
    <w:rsid w:val="008410FD"/>
    <w:rsid w:val="00843B43"/>
    <w:rsid w:val="008446E3"/>
    <w:rsid w:val="0084641A"/>
    <w:rsid w:val="008507CA"/>
    <w:rsid w:val="008514E7"/>
    <w:rsid w:val="00851C64"/>
    <w:rsid w:val="0085736B"/>
    <w:rsid w:val="00857BC5"/>
    <w:rsid w:val="008619D8"/>
    <w:rsid w:val="00862F25"/>
    <w:rsid w:val="0086390F"/>
    <w:rsid w:val="008757AD"/>
    <w:rsid w:val="00877F30"/>
    <w:rsid w:val="00881F59"/>
    <w:rsid w:val="00883886"/>
    <w:rsid w:val="008872A8"/>
    <w:rsid w:val="0088752B"/>
    <w:rsid w:val="0089068B"/>
    <w:rsid w:val="008915D4"/>
    <w:rsid w:val="008A155F"/>
    <w:rsid w:val="008A3060"/>
    <w:rsid w:val="008A47A7"/>
    <w:rsid w:val="008A49B8"/>
    <w:rsid w:val="008A5C87"/>
    <w:rsid w:val="008A7C66"/>
    <w:rsid w:val="008B15D5"/>
    <w:rsid w:val="008B183B"/>
    <w:rsid w:val="008B7941"/>
    <w:rsid w:val="008D0A8F"/>
    <w:rsid w:val="008D2838"/>
    <w:rsid w:val="008D5E47"/>
    <w:rsid w:val="008D62FE"/>
    <w:rsid w:val="008F062C"/>
    <w:rsid w:val="008F158D"/>
    <w:rsid w:val="008F4975"/>
    <w:rsid w:val="008F5600"/>
    <w:rsid w:val="008F747B"/>
    <w:rsid w:val="00902EB4"/>
    <w:rsid w:val="00903230"/>
    <w:rsid w:val="00905CA4"/>
    <w:rsid w:val="009153AA"/>
    <w:rsid w:val="00917526"/>
    <w:rsid w:val="0092058A"/>
    <w:rsid w:val="009207AD"/>
    <w:rsid w:val="00922EB5"/>
    <w:rsid w:val="00936842"/>
    <w:rsid w:val="00942026"/>
    <w:rsid w:val="0095085A"/>
    <w:rsid w:val="00950EF0"/>
    <w:rsid w:val="00956CB0"/>
    <w:rsid w:val="009640EC"/>
    <w:rsid w:val="00964684"/>
    <w:rsid w:val="00966B34"/>
    <w:rsid w:val="009679C0"/>
    <w:rsid w:val="0097054A"/>
    <w:rsid w:val="00976826"/>
    <w:rsid w:val="00977A9E"/>
    <w:rsid w:val="0098328B"/>
    <w:rsid w:val="009871DC"/>
    <w:rsid w:val="00987718"/>
    <w:rsid w:val="009912C1"/>
    <w:rsid w:val="00992368"/>
    <w:rsid w:val="00995174"/>
    <w:rsid w:val="00995DCC"/>
    <w:rsid w:val="0099678A"/>
    <w:rsid w:val="0099717B"/>
    <w:rsid w:val="009A0735"/>
    <w:rsid w:val="009A143F"/>
    <w:rsid w:val="009A158D"/>
    <w:rsid w:val="009A2370"/>
    <w:rsid w:val="009A3F26"/>
    <w:rsid w:val="009A4907"/>
    <w:rsid w:val="009B4EED"/>
    <w:rsid w:val="009B59A6"/>
    <w:rsid w:val="009C1082"/>
    <w:rsid w:val="009C3D3F"/>
    <w:rsid w:val="009C452F"/>
    <w:rsid w:val="009C4DB6"/>
    <w:rsid w:val="009D16C3"/>
    <w:rsid w:val="009D6B3E"/>
    <w:rsid w:val="009E3B4B"/>
    <w:rsid w:val="009E465A"/>
    <w:rsid w:val="009E49B8"/>
    <w:rsid w:val="009E52A6"/>
    <w:rsid w:val="009F01DC"/>
    <w:rsid w:val="009F3159"/>
    <w:rsid w:val="009F4AC4"/>
    <w:rsid w:val="00A03C3C"/>
    <w:rsid w:val="00A044A9"/>
    <w:rsid w:val="00A06680"/>
    <w:rsid w:val="00A14234"/>
    <w:rsid w:val="00A16F38"/>
    <w:rsid w:val="00A20837"/>
    <w:rsid w:val="00A255B1"/>
    <w:rsid w:val="00A37AD9"/>
    <w:rsid w:val="00A40792"/>
    <w:rsid w:val="00A41B90"/>
    <w:rsid w:val="00A41E79"/>
    <w:rsid w:val="00A425C2"/>
    <w:rsid w:val="00A42C95"/>
    <w:rsid w:val="00A44814"/>
    <w:rsid w:val="00A47AF9"/>
    <w:rsid w:val="00A50DD4"/>
    <w:rsid w:val="00A54C40"/>
    <w:rsid w:val="00A56CDC"/>
    <w:rsid w:val="00A64810"/>
    <w:rsid w:val="00A7398A"/>
    <w:rsid w:val="00A75835"/>
    <w:rsid w:val="00A806B9"/>
    <w:rsid w:val="00A80ABE"/>
    <w:rsid w:val="00A828ED"/>
    <w:rsid w:val="00A836D1"/>
    <w:rsid w:val="00A84C82"/>
    <w:rsid w:val="00A85C29"/>
    <w:rsid w:val="00A91502"/>
    <w:rsid w:val="00A936A7"/>
    <w:rsid w:val="00A97721"/>
    <w:rsid w:val="00A977E3"/>
    <w:rsid w:val="00AA04BE"/>
    <w:rsid w:val="00AA08D8"/>
    <w:rsid w:val="00AA12F8"/>
    <w:rsid w:val="00AA43E3"/>
    <w:rsid w:val="00AA628A"/>
    <w:rsid w:val="00AA6FFE"/>
    <w:rsid w:val="00AB4468"/>
    <w:rsid w:val="00AB4BDB"/>
    <w:rsid w:val="00AB66F3"/>
    <w:rsid w:val="00AC6829"/>
    <w:rsid w:val="00AD0ED7"/>
    <w:rsid w:val="00AD1938"/>
    <w:rsid w:val="00AF6968"/>
    <w:rsid w:val="00AF7F59"/>
    <w:rsid w:val="00B01995"/>
    <w:rsid w:val="00B04A01"/>
    <w:rsid w:val="00B11264"/>
    <w:rsid w:val="00B122CE"/>
    <w:rsid w:val="00B178A4"/>
    <w:rsid w:val="00B310E9"/>
    <w:rsid w:val="00B313B8"/>
    <w:rsid w:val="00B318A9"/>
    <w:rsid w:val="00B31CEF"/>
    <w:rsid w:val="00B3457E"/>
    <w:rsid w:val="00B40178"/>
    <w:rsid w:val="00B42C60"/>
    <w:rsid w:val="00B43B9A"/>
    <w:rsid w:val="00B43DB5"/>
    <w:rsid w:val="00B44721"/>
    <w:rsid w:val="00B4515A"/>
    <w:rsid w:val="00B47240"/>
    <w:rsid w:val="00B50C52"/>
    <w:rsid w:val="00B51142"/>
    <w:rsid w:val="00B53EF3"/>
    <w:rsid w:val="00B71863"/>
    <w:rsid w:val="00B733B2"/>
    <w:rsid w:val="00B7370B"/>
    <w:rsid w:val="00B84C89"/>
    <w:rsid w:val="00B8640B"/>
    <w:rsid w:val="00B86D3E"/>
    <w:rsid w:val="00B8777D"/>
    <w:rsid w:val="00B90CFB"/>
    <w:rsid w:val="00B91D5D"/>
    <w:rsid w:val="00B92C74"/>
    <w:rsid w:val="00BA1BD5"/>
    <w:rsid w:val="00BA3F8E"/>
    <w:rsid w:val="00BA48D9"/>
    <w:rsid w:val="00BA66D7"/>
    <w:rsid w:val="00BB4462"/>
    <w:rsid w:val="00BB7140"/>
    <w:rsid w:val="00BB7C68"/>
    <w:rsid w:val="00BC2A11"/>
    <w:rsid w:val="00BC5F27"/>
    <w:rsid w:val="00BC60CA"/>
    <w:rsid w:val="00BC7884"/>
    <w:rsid w:val="00BD189A"/>
    <w:rsid w:val="00BD5040"/>
    <w:rsid w:val="00BD5889"/>
    <w:rsid w:val="00BD6197"/>
    <w:rsid w:val="00BE0F70"/>
    <w:rsid w:val="00BE0F75"/>
    <w:rsid w:val="00BE2B64"/>
    <w:rsid w:val="00BE3690"/>
    <w:rsid w:val="00BE3F40"/>
    <w:rsid w:val="00BE40CA"/>
    <w:rsid w:val="00BF488E"/>
    <w:rsid w:val="00C032FC"/>
    <w:rsid w:val="00C054DF"/>
    <w:rsid w:val="00C05E62"/>
    <w:rsid w:val="00C248F4"/>
    <w:rsid w:val="00C2653E"/>
    <w:rsid w:val="00C31F13"/>
    <w:rsid w:val="00C32152"/>
    <w:rsid w:val="00C32852"/>
    <w:rsid w:val="00C331E4"/>
    <w:rsid w:val="00C352E1"/>
    <w:rsid w:val="00C35788"/>
    <w:rsid w:val="00C371D2"/>
    <w:rsid w:val="00C40D83"/>
    <w:rsid w:val="00C4105F"/>
    <w:rsid w:val="00C41894"/>
    <w:rsid w:val="00C41CC0"/>
    <w:rsid w:val="00C43843"/>
    <w:rsid w:val="00C51DA7"/>
    <w:rsid w:val="00C52BC7"/>
    <w:rsid w:val="00C54AE2"/>
    <w:rsid w:val="00C566DC"/>
    <w:rsid w:val="00C604CC"/>
    <w:rsid w:val="00C6464E"/>
    <w:rsid w:val="00C72582"/>
    <w:rsid w:val="00C7665B"/>
    <w:rsid w:val="00C773CE"/>
    <w:rsid w:val="00C81BA6"/>
    <w:rsid w:val="00C96D04"/>
    <w:rsid w:val="00CA236F"/>
    <w:rsid w:val="00CA4598"/>
    <w:rsid w:val="00CA720A"/>
    <w:rsid w:val="00CB0E91"/>
    <w:rsid w:val="00CB144C"/>
    <w:rsid w:val="00CB2A1C"/>
    <w:rsid w:val="00CB551D"/>
    <w:rsid w:val="00CB67D0"/>
    <w:rsid w:val="00CC1996"/>
    <w:rsid w:val="00CC4746"/>
    <w:rsid w:val="00CC6624"/>
    <w:rsid w:val="00CC69B0"/>
    <w:rsid w:val="00CD2A2E"/>
    <w:rsid w:val="00CD3764"/>
    <w:rsid w:val="00CD55DD"/>
    <w:rsid w:val="00CD608F"/>
    <w:rsid w:val="00CE1F05"/>
    <w:rsid w:val="00CE46A7"/>
    <w:rsid w:val="00CE55C0"/>
    <w:rsid w:val="00CE683B"/>
    <w:rsid w:val="00CE6F94"/>
    <w:rsid w:val="00CE700E"/>
    <w:rsid w:val="00CF22AA"/>
    <w:rsid w:val="00CF2FF7"/>
    <w:rsid w:val="00CF68B2"/>
    <w:rsid w:val="00CF7BCC"/>
    <w:rsid w:val="00D003B5"/>
    <w:rsid w:val="00D03B0B"/>
    <w:rsid w:val="00D06215"/>
    <w:rsid w:val="00D07D6B"/>
    <w:rsid w:val="00D1088F"/>
    <w:rsid w:val="00D30BC0"/>
    <w:rsid w:val="00D35D41"/>
    <w:rsid w:val="00D37995"/>
    <w:rsid w:val="00D41582"/>
    <w:rsid w:val="00D42635"/>
    <w:rsid w:val="00D447AE"/>
    <w:rsid w:val="00D52704"/>
    <w:rsid w:val="00D53DF3"/>
    <w:rsid w:val="00D54FD9"/>
    <w:rsid w:val="00D56991"/>
    <w:rsid w:val="00D71A66"/>
    <w:rsid w:val="00D829FC"/>
    <w:rsid w:val="00D8453A"/>
    <w:rsid w:val="00D8631A"/>
    <w:rsid w:val="00D86796"/>
    <w:rsid w:val="00D94080"/>
    <w:rsid w:val="00DA11D9"/>
    <w:rsid w:val="00DA583D"/>
    <w:rsid w:val="00DB3AA2"/>
    <w:rsid w:val="00DC3938"/>
    <w:rsid w:val="00DD048C"/>
    <w:rsid w:val="00DD0567"/>
    <w:rsid w:val="00DD1A60"/>
    <w:rsid w:val="00DD2177"/>
    <w:rsid w:val="00DE03F8"/>
    <w:rsid w:val="00DE2E5C"/>
    <w:rsid w:val="00DE36C8"/>
    <w:rsid w:val="00DE5543"/>
    <w:rsid w:val="00DF478B"/>
    <w:rsid w:val="00DF669D"/>
    <w:rsid w:val="00DF77B5"/>
    <w:rsid w:val="00E0064A"/>
    <w:rsid w:val="00E05049"/>
    <w:rsid w:val="00E055EB"/>
    <w:rsid w:val="00E0773B"/>
    <w:rsid w:val="00E116EF"/>
    <w:rsid w:val="00E13C75"/>
    <w:rsid w:val="00E14F59"/>
    <w:rsid w:val="00E16C0A"/>
    <w:rsid w:val="00E17EBE"/>
    <w:rsid w:val="00E2018F"/>
    <w:rsid w:val="00E20F4C"/>
    <w:rsid w:val="00E210C8"/>
    <w:rsid w:val="00E22AF1"/>
    <w:rsid w:val="00E24DD4"/>
    <w:rsid w:val="00E25936"/>
    <w:rsid w:val="00E30DBF"/>
    <w:rsid w:val="00E33694"/>
    <w:rsid w:val="00E33913"/>
    <w:rsid w:val="00E3478D"/>
    <w:rsid w:val="00E34DB3"/>
    <w:rsid w:val="00E35A56"/>
    <w:rsid w:val="00E360C3"/>
    <w:rsid w:val="00E36584"/>
    <w:rsid w:val="00E37AD7"/>
    <w:rsid w:val="00E4053C"/>
    <w:rsid w:val="00E41ECB"/>
    <w:rsid w:val="00E4289C"/>
    <w:rsid w:val="00E42E84"/>
    <w:rsid w:val="00E440B9"/>
    <w:rsid w:val="00E4673D"/>
    <w:rsid w:val="00E50E6D"/>
    <w:rsid w:val="00E52B40"/>
    <w:rsid w:val="00E543AF"/>
    <w:rsid w:val="00E57EB2"/>
    <w:rsid w:val="00E60513"/>
    <w:rsid w:val="00E60B41"/>
    <w:rsid w:val="00E625BB"/>
    <w:rsid w:val="00E62BCE"/>
    <w:rsid w:val="00E62F5A"/>
    <w:rsid w:val="00E64A7A"/>
    <w:rsid w:val="00E657CA"/>
    <w:rsid w:val="00E73B36"/>
    <w:rsid w:val="00E76D07"/>
    <w:rsid w:val="00E8091F"/>
    <w:rsid w:val="00E842C9"/>
    <w:rsid w:val="00E84ABB"/>
    <w:rsid w:val="00E87578"/>
    <w:rsid w:val="00E90658"/>
    <w:rsid w:val="00E913E1"/>
    <w:rsid w:val="00E95F96"/>
    <w:rsid w:val="00EA5C56"/>
    <w:rsid w:val="00EB09A2"/>
    <w:rsid w:val="00EB2536"/>
    <w:rsid w:val="00EB617F"/>
    <w:rsid w:val="00EC0237"/>
    <w:rsid w:val="00EC364F"/>
    <w:rsid w:val="00EC57CE"/>
    <w:rsid w:val="00EC5C88"/>
    <w:rsid w:val="00EC6A9E"/>
    <w:rsid w:val="00EC7DE1"/>
    <w:rsid w:val="00ED14F8"/>
    <w:rsid w:val="00EF7297"/>
    <w:rsid w:val="00F0013E"/>
    <w:rsid w:val="00F00939"/>
    <w:rsid w:val="00F00B39"/>
    <w:rsid w:val="00F03DD0"/>
    <w:rsid w:val="00F04018"/>
    <w:rsid w:val="00F05282"/>
    <w:rsid w:val="00F10F61"/>
    <w:rsid w:val="00F1333F"/>
    <w:rsid w:val="00F14ACB"/>
    <w:rsid w:val="00F158F9"/>
    <w:rsid w:val="00F21030"/>
    <w:rsid w:val="00F22D12"/>
    <w:rsid w:val="00F24E22"/>
    <w:rsid w:val="00F26BFE"/>
    <w:rsid w:val="00F271D7"/>
    <w:rsid w:val="00F41D11"/>
    <w:rsid w:val="00F41D4D"/>
    <w:rsid w:val="00F41F23"/>
    <w:rsid w:val="00F422F7"/>
    <w:rsid w:val="00F4241E"/>
    <w:rsid w:val="00F50F72"/>
    <w:rsid w:val="00F52CA9"/>
    <w:rsid w:val="00F538AB"/>
    <w:rsid w:val="00F5427F"/>
    <w:rsid w:val="00F547E0"/>
    <w:rsid w:val="00F72356"/>
    <w:rsid w:val="00F772C7"/>
    <w:rsid w:val="00F77330"/>
    <w:rsid w:val="00F821A6"/>
    <w:rsid w:val="00F847A0"/>
    <w:rsid w:val="00F874B1"/>
    <w:rsid w:val="00F87975"/>
    <w:rsid w:val="00F90A41"/>
    <w:rsid w:val="00F91DE8"/>
    <w:rsid w:val="00F927DD"/>
    <w:rsid w:val="00F95995"/>
    <w:rsid w:val="00FA1F1F"/>
    <w:rsid w:val="00FA6DE5"/>
    <w:rsid w:val="00FA75D2"/>
    <w:rsid w:val="00FC121B"/>
    <w:rsid w:val="00FC13E2"/>
    <w:rsid w:val="00FC1621"/>
    <w:rsid w:val="00FC651E"/>
    <w:rsid w:val="00FC6572"/>
    <w:rsid w:val="00FC6922"/>
    <w:rsid w:val="00FD3A5C"/>
    <w:rsid w:val="00FD4181"/>
    <w:rsid w:val="00FD42EE"/>
    <w:rsid w:val="00FE3524"/>
    <w:rsid w:val="00FE4F5B"/>
    <w:rsid w:val="00FF077A"/>
    <w:rsid w:val="00FF4765"/>
    <w:rsid w:val="00FF4E8B"/>
    <w:rsid w:val="00FF626D"/>
    <w:rsid w:val="00FF7C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AEE"/>
    <w:rPr>
      <w:sz w:val="24"/>
      <w:szCs w:val="24"/>
    </w:rPr>
  </w:style>
  <w:style w:type="paragraph" w:styleId="2">
    <w:name w:val="heading 2"/>
    <w:basedOn w:val="a"/>
    <w:next w:val="a"/>
    <w:link w:val="20"/>
    <w:unhideWhenUsed/>
    <w:qFormat/>
    <w:rsid w:val="00E16C0A"/>
    <w:pPr>
      <w:keepNext/>
      <w:ind w:left="709"/>
      <w:outlineLvl w:val="1"/>
    </w:pPr>
    <w:rPr>
      <w:sz w:val="28"/>
      <w:szCs w:val="20"/>
    </w:rPr>
  </w:style>
  <w:style w:type="paragraph" w:styleId="7">
    <w:name w:val="heading 7"/>
    <w:basedOn w:val="a"/>
    <w:next w:val="a"/>
    <w:link w:val="70"/>
    <w:semiHidden/>
    <w:unhideWhenUsed/>
    <w:qFormat/>
    <w:rsid w:val="00A044A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055B8"/>
    <w:rPr>
      <w:b/>
      <w:bCs/>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AA12F8"/>
    <w:pPr>
      <w:suppressAutoHyphens/>
    </w:pPr>
    <w:rPr>
      <w:color w:val="000000"/>
      <w:lang w:eastAsia="ar-SA"/>
    </w:rPr>
  </w:style>
  <w:style w:type="paragraph" w:customStyle="1" w:styleId="ConsPlusNormal">
    <w:name w:val="ConsPlusNormal"/>
    <w:link w:val="ConsPlusNormal0"/>
    <w:qFormat/>
    <w:rsid w:val="009F3159"/>
    <w:pPr>
      <w:widowControl w:val="0"/>
      <w:suppressAutoHyphens/>
      <w:autoSpaceDE w:val="0"/>
      <w:ind w:firstLine="720"/>
    </w:pPr>
    <w:rPr>
      <w:rFonts w:ascii="Arial" w:eastAsia="Arial" w:hAnsi="Arial" w:cs="Arial"/>
      <w:lang w:eastAsia="ar-SA"/>
    </w:rPr>
  </w:style>
  <w:style w:type="character" w:customStyle="1" w:styleId="ConsPlusNormal0">
    <w:name w:val="ConsPlusNormal Знак"/>
    <w:link w:val="ConsPlusNormal"/>
    <w:locked/>
    <w:rsid w:val="009F3159"/>
    <w:rPr>
      <w:rFonts w:ascii="Arial" w:eastAsia="Arial" w:hAnsi="Arial" w:cs="Arial"/>
      <w:lang w:val="ru-RU" w:eastAsia="ar-SA" w:bidi="ar-SA"/>
    </w:rPr>
  </w:style>
  <w:style w:type="character" w:styleId="a5">
    <w:name w:val="Hyperlink"/>
    <w:rsid w:val="00CE700E"/>
    <w:rPr>
      <w:rFonts w:ascii="Arial" w:hAnsi="Arial" w:cs="Arial"/>
      <w:strike w:val="0"/>
      <w:dstrike w:val="0"/>
      <w:color w:val="3560A7"/>
      <w:sz w:val="20"/>
      <w:szCs w:val="20"/>
      <w:u w:val="none"/>
    </w:rPr>
  </w:style>
  <w:style w:type="paragraph" w:customStyle="1" w:styleId="1">
    <w:name w:val="Без интервала1"/>
    <w:rsid w:val="00CE700E"/>
    <w:rPr>
      <w:rFonts w:ascii="Calibri" w:hAnsi="Calibri"/>
      <w:sz w:val="22"/>
      <w:szCs w:val="22"/>
      <w:lang w:eastAsia="en-US"/>
    </w:rPr>
  </w:style>
  <w:style w:type="paragraph" w:customStyle="1" w:styleId="ConsPlusCell">
    <w:name w:val="ConsPlusCell"/>
    <w:uiPriority w:val="99"/>
    <w:rsid w:val="00831109"/>
    <w:pPr>
      <w:autoSpaceDE w:val="0"/>
      <w:autoSpaceDN w:val="0"/>
      <w:adjustRightInd w:val="0"/>
    </w:pPr>
    <w:rPr>
      <w:sz w:val="28"/>
      <w:szCs w:val="28"/>
    </w:rPr>
  </w:style>
  <w:style w:type="paragraph" w:customStyle="1" w:styleId="Default">
    <w:name w:val="Default"/>
    <w:rsid w:val="005B234A"/>
    <w:pPr>
      <w:autoSpaceDE w:val="0"/>
      <w:autoSpaceDN w:val="0"/>
      <w:adjustRightInd w:val="0"/>
    </w:pPr>
    <w:rPr>
      <w:color w:val="000000"/>
      <w:sz w:val="24"/>
      <w:szCs w:val="24"/>
    </w:rPr>
  </w:style>
  <w:style w:type="paragraph" w:customStyle="1" w:styleId="10">
    <w:name w:val="Знак1"/>
    <w:basedOn w:val="a"/>
    <w:rsid w:val="007A02FD"/>
    <w:pPr>
      <w:spacing w:before="100" w:beforeAutospacing="1" w:after="100" w:afterAutospacing="1"/>
    </w:pPr>
    <w:rPr>
      <w:rFonts w:ascii="Tahoma" w:hAnsi="Tahoma" w:cs="Tahoma"/>
      <w:sz w:val="20"/>
      <w:szCs w:val="20"/>
      <w:lang w:val="en-US" w:eastAsia="en-US"/>
    </w:rPr>
  </w:style>
  <w:style w:type="paragraph" w:customStyle="1" w:styleId="Standard">
    <w:name w:val="Standard"/>
    <w:uiPriority w:val="99"/>
    <w:rsid w:val="003C1A08"/>
    <w:pPr>
      <w:widowControl w:val="0"/>
      <w:suppressAutoHyphens/>
      <w:autoSpaceDN w:val="0"/>
      <w:textAlignment w:val="baseline"/>
    </w:pPr>
    <w:rPr>
      <w:rFonts w:eastAsia="Andale Sans UI" w:cs="Tahoma"/>
      <w:kern w:val="3"/>
      <w:sz w:val="24"/>
      <w:szCs w:val="24"/>
      <w:lang w:val="de-DE" w:eastAsia="ja-JP" w:bidi="fa-IR"/>
    </w:rPr>
  </w:style>
  <w:style w:type="paragraph" w:customStyle="1" w:styleId="ConsPlusNonformat">
    <w:name w:val="ConsPlusNonformat"/>
    <w:rsid w:val="00E20F4C"/>
    <w:pPr>
      <w:widowControl w:val="0"/>
      <w:autoSpaceDE w:val="0"/>
      <w:autoSpaceDN w:val="0"/>
      <w:adjustRightInd w:val="0"/>
    </w:pPr>
    <w:rPr>
      <w:rFonts w:ascii="Courier New" w:hAnsi="Courier New" w:cs="Courier New"/>
    </w:rPr>
  </w:style>
  <w:style w:type="character" w:customStyle="1" w:styleId="20">
    <w:name w:val="Заголовок 2 Знак"/>
    <w:basedOn w:val="a0"/>
    <w:link w:val="2"/>
    <w:rsid w:val="00E16C0A"/>
    <w:rPr>
      <w:sz w:val="28"/>
    </w:rPr>
  </w:style>
  <w:style w:type="paragraph" w:customStyle="1" w:styleId="11">
    <w:name w:val="Название объекта1"/>
    <w:basedOn w:val="Standard"/>
    <w:rsid w:val="00E16C0A"/>
    <w:pPr>
      <w:suppressLineNumbers/>
      <w:spacing w:before="120" w:after="120"/>
    </w:pPr>
    <w:rPr>
      <w:i/>
      <w:iCs/>
    </w:rPr>
  </w:style>
  <w:style w:type="table" w:styleId="a6">
    <w:name w:val="Table Grid"/>
    <w:basedOn w:val="a1"/>
    <w:uiPriority w:val="59"/>
    <w:rsid w:val="00C41C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footer"/>
    <w:basedOn w:val="a"/>
    <w:link w:val="a8"/>
    <w:uiPriority w:val="99"/>
    <w:unhideWhenUsed/>
    <w:rsid w:val="009C1082"/>
    <w:pPr>
      <w:tabs>
        <w:tab w:val="center" w:pos="4677"/>
        <w:tab w:val="right" w:pos="9355"/>
      </w:tabs>
    </w:pPr>
    <w:rPr>
      <w:rFonts w:ascii="Calibri" w:eastAsia="Calibri" w:hAnsi="Calibri"/>
      <w:sz w:val="22"/>
      <w:szCs w:val="22"/>
      <w:lang w:eastAsia="en-US"/>
    </w:rPr>
  </w:style>
  <w:style w:type="character" w:customStyle="1" w:styleId="a8">
    <w:name w:val="Нижний колонтитул Знак"/>
    <w:basedOn w:val="a0"/>
    <w:link w:val="a7"/>
    <w:uiPriority w:val="99"/>
    <w:rsid w:val="009C1082"/>
    <w:rPr>
      <w:rFonts w:ascii="Calibri" w:eastAsia="Calibri" w:hAnsi="Calibri"/>
      <w:sz w:val="22"/>
      <w:szCs w:val="22"/>
      <w:lang w:eastAsia="en-US"/>
    </w:rPr>
  </w:style>
  <w:style w:type="paragraph" w:styleId="a9">
    <w:name w:val="List Paragraph"/>
    <w:basedOn w:val="a"/>
    <w:uiPriority w:val="34"/>
    <w:qFormat/>
    <w:rsid w:val="006D3849"/>
    <w:pPr>
      <w:ind w:left="720"/>
      <w:contextualSpacing/>
    </w:pPr>
  </w:style>
  <w:style w:type="character" w:customStyle="1" w:styleId="70">
    <w:name w:val="Заголовок 7 Знак"/>
    <w:basedOn w:val="a0"/>
    <w:link w:val="7"/>
    <w:uiPriority w:val="99"/>
    <w:semiHidden/>
    <w:rsid w:val="00A044A9"/>
    <w:rPr>
      <w:rFonts w:asciiTheme="majorHAnsi" w:eastAsiaTheme="majorEastAsia" w:hAnsiTheme="majorHAnsi" w:cstheme="majorBidi"/>
      <w:i/>
      <w:iCs/>
      <w:color w:val="404040" w:themeColor="text1" w:themeTint="BF"/>
      <w:sz w:val="24"/>
      <w:szCs w:val="24"/>
    </w:rPr>
  </w:style>
  <w:style w:type="paragraph" w:customStyle="1" w:styleId="12">
    <w:name w:val="Обычный1"/>
    <w:uiPriority w:val="99"/>
    <w:rsid w:val="00B8777D"/>
    <w:pPr>
      <w:suppressAutoHyphens/>
    </w:pPr>
    <w:rPr>
      <w:rFonts w:ascii="Arial" w:hAnsi="Arial" w:cs="Arial"/>
      <w:sz w:val="24"/>
      <w:szCs w:val="24"/>
      <w:lang w:eastAsia="ar-SA"/>
    </w:rPr>
  </w:style>
  <w:style w:type="paragraph" w:styleId="aa">
    <w:name w:val="Balloon Text"/>
    <w:basedOn w:val="a"/>
    <w:link w:val="ab"/>
    <w:semiHidden/>
    <w:rsid w:val="00B71863"/>
    <w:rPr>
      <w:rFonts w:ascii="Tahoma" w:eastAsia="Calibri" w:hAnsi="Tahoma"/>
      <w:sz w:val="16"/>
      <w:szCs w:val="20"/>
    </w:rPr>
  </w:style>
  <w:style w:type="character" w:customStyle="1" w:styleId="ab">
    <w:name w:val="Текст выноски Знак"/>
    <w:basedOn w:val="a0"/>
    <w:link w:val="aa"/>
    <w:semiHidden/>
    <w:rsid w:val="00B71863"/>
    <w:rPr>
      <w:rFonts w:ascii="Tahoma" w:eastAsia="Calibri" w:hAnsi="Tahoma"/>
      <w:sz w:val="16"/>
    </w:rPr>
  </w:style>
  <w:style w:type="paragraph" w:customStyle="1" w:styleId="ac">
    <w:name w:val="Заголовок статьи"/>
    <w:basedOn w:val="a"/>
    <w:next w:val="a"/>
    <w:rsid w:val="00622CF4"/>
    <w:pPr>
      <w:autoSpaceDE w:val="0"/>
      <w:autoSpaceDN w:val="0"/>
      <w:adjustRightInd w:val="0"/>
      <w:ind w:left="1612" w:hanging="892"/>
      <w:jc w:val="both"/>
    </w:pPr>
    <w:rPr>
      <w:rFonts w:ascii="Arial" w:hAnsi="Arial"/>
      <w:sz w:val="20"/>
      <w:szCs w:val="20"/>
    </w:rPr>
  </w:style>
</w:styles>
</file>

<file path=word/webSettings.xml><?xml version="1.0" encoding="utf-8"?>
<w:webSettings xmlns:r="http://schemas.openxmlformats.org/officeDocument/2006/relationships" xmlns:w="http://schemas.openxmlformats.org/wordprocessingml/2006/main">
  <w:divs>
    <w:div w:id="823473495">
      <w:bodyDiv w:val="1"/>
      <w:marLeft w:val="0"/>
      <w:marRight w:val="0"/>
      <w:marTop w:val="0"/>
      <w:marBottom w:val="0"/>
      <w:divBdr>
        <w:top w:val="none" w:sz="0" w:space="0" w:color="auto"/>
        <w:left w:val="none" w:sz="0" w:space="0" w:color="auto"/>
        <w:bottom w:val="none" w:sz="0" w:space="0" w:color="auto"/>
        <w:right w:val="none" w:sz="0" w:space="0" w:color="auto"/>
      </w:divBdr>
    </w:div>
    <w:div w:id="1036926980">
      <w:bodyDiv w:val="1"/>
      <w:marLeft w:val="0"/>
      <w:marRight w:val="0"/>
      <w:marTop w:val="0"/>
      <w:marBottom w:val="0"/>
      <w:divBdr>
        <w:top w:val="none" w:sz="0" w:space="0" w:color="auto"/>
        <w:left w:val="none" w:sz="0" w:space="0" w:color="auto"/>
        <w:bottom w:val="none" w:sz="0" w:space="0" w:color="auto"/>
        <w:right w:val="none" w:sz="0" w:space="0" w:color="auto"/>
      </w:divBdr>
    </w:div>
    <w:div w:id="212384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F511E-DB44-4B07-9113-4C41D9BE0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38</Pages>
  <Words>10974</Words>
  <Characters>62557</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73385</CharactersWithSpaces>
  <SharedDoc>false</SharedDoc>
  <HLinks>
    <vt:vector size="12" baseType="variant">
      <vt:variant>
        <vt:i4>6422579</vt:i4>
      </vt:variant>
      <vt:variant>
        <vt:i4>3</vt:i4>
      </vt:variant>
      <vt:variant>
        <vt:i4>0</vt:i4>
      </vt:variant>
      <vt:variant>
        <vt:i4>5</vt:i4>
      </vt:variant>
      <vt:variant>
        <vt:lpwstr/>
      </vt:variant>
      <vt:variant>
        <vt:lpwstr>Par1127</vt:lpwstr>
      </vt:variant>
      <vt:variant>
        <vt:i4>6422579</vt:i4>
      </vt:variant>
      <vt:variant>
        <vt:i4>0</vt:i4>
      </vt:variant>
      <vt:variant>
        <vt:i4>0</vt:i4>
      </vt:variant>
      <vt:variant>
        <vt:i4>5</vt:i4>
      </vt:variant>
      <vt:variant>
        <vt:lpwstr/>
      </vt:variant>
      <vt:variant>
        <vt:lpwstr>Par1127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BuhOne</cp:lastModifiedBy>
  <cp:revision>5</cp:revision>
  <cp:lastPrinted>2024-10-21T10:16:00Z</cp:lastPrinted>
  <dcterms:created xsi:type="dcterms:W3CDTF">2024-10-17T11:44:00Z</dcterms:created>
  <dcterms:modified xsi:type="dcterms:W3CDTF">2024-10-21T10:16:00Z</dcterms:modified>
</cp:coreProperties>
</file>