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3F05E9">
        <w:t>2</w:t>
      </w:r>
      <w:r w:rsidR="00414AB6">
        <w:t>6</w:t>
      </w:r>
      <w:r w:rsidRPr="00EF1557">
        <w:t xml:space="preserve">» </w:t>
      </w:r>
      <w:r w:rsidR="00414AB6">
        <w:t>нояб</w:t>
      </w:r>
      <w:r w:rsidR="00394AC6">
        <w:t>ря</w:t>
      </w:r>
      <w:r w:rsidRPr="00EF1557">
        <w:t xml:space="preserve">  </w:t>
      </w:r>
      <w:r w:rsidR="003F05E9">
        <w:t>202</w:t>
      </w:r>
      <w:r w:rsidR="004E0C1F">
        <w:t>4</w:t>
      </w:r>
      <w:r w:rsidRPr="00EF1557">
        <w:t xml:space="preserve"> г.                    </w:t>
      </w:r>
      <w:r w:rsidR="003F05E9">
        <w:t xml:space="preserve">    </w:t>
      </w:r>
      <w:r w:rsidRPr="00EF1557">
        <w:t xml:space="preserve">  </w:t>
      </w:r>
      <w:r w:rsidR="004E0C1F">
        <w:t xml:space="preserve"> </w:t>
      </w:r>
      <w:r w:rsidRPr="00EF1557">
        <w:t xml:space="preserve">      № </w:t>
      </w:r>
      <w:r w:rsidR="00394AC6">
        <w:t>6</w:t>
      </w:r>
      <w:r w:rsidR="00414AB6">
        <w:t>0-1</w:t>
      </w:r>
      <w:r w:rsidRPr="00EF1557">
        <w:t xml:space="preserve">           </w:t>
      </w:r>
      <w:r w:rsidR="00394AC6">
        <w:t xml:space="preserve">  </w:t>
      </w:r>
      <w:r w:rsidRPr="00EF1557">
        <w:t xml:space="preserve">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4E0C1F" w:rsidRPr="007973BE" w:rsidRDefault="004E0C1F" w:rsidP="004E0C1F">
      <w:pPr>
        <w:pStyle w:val="a3"/>
        <w:ind w:right="43"/>
        <w:jc w:val="center"/>
        <w:rPr>
          <w:bCs/>
          <w:szCs w:val="28"/>
        </w:rPr>
      </w:pPr>
      <w:r>
        <w:rPr>
          <w:szCs w:val="28"/>
        </w:rPr>
        <w:t xml:space="preserve">О внесение изменений в распоряжение от 29.12.2023 №66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 реализации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муниципальной программы </w:t>
      </w:r>
      <w:proofErr w:type="spellStart"/>
      <w:r w:rsidRPr="007973BE">
        <w:rPr>
          <w:bCs/>
          <w:szCs w:val="28"/>
        </w:rPr>
        <w:t>Калитвенского</w:t>
      </w:r>
      <w:proofErr w:type="spellEnd"/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сельского поселения </w:t>
      </w:r>
      <w:r w:rsidRPr="00CD6661">
        <w:rPr>
          <w:kern w:val="1"/>
          <w:szCs w:val="28"/>
        </w:rPr>
        <w:t>«</w:t>
      </w:r>
      <w:proofErr w:type="spellStart"/>
      <w:r w:rsidRPr="00101DEE">
        <w:rPr>
          <w:kern w:val="1"/>
          <w:szCs w:val="28"/>
        </w:rPr>
        <w:t>Энергоэффективность</w:t>
      </w:r>
      <w:proofErr w:type="spellEnd"/>
      <w:r>
        <w:rPr>
          <w:kern w:val="1"/>
          <w:szCs w:val="28"/>
        </w:rPr>
        <w:t xml:space="preserve"> и</w:t>
      </w:r>
      <w:r w:rsidRPr="00101DEE">
        <w:rPr>
          <w:kern w:val="1"/>
          <w:szCs w:val="28"/>
        </w:rPr>
        <w:t xml:space="preserve"> развитие энергетики</w:t>
      </w:r>
      <w:r w:rsidRPr="00E34E84">
        <w:rPr>
          <w:kern w:val="1"/>
          <w:szCs w:val="28"/>
        </w:rPr>
        <w:t>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>
        <w:rPr>
          <w:bCs/>
          <w:szCs w:val="28"/>
        </w:rPr>
        <w:t>2024</w:t>
      </w:r>
      <w:r w:rsidRPr="007973BE">
        <w:rPr>
          <w:bCs/>
          <w:szCs w:val="28"/>
        </w:rPr>
        <w:t xml:space="preserve"> год»</w:t>
      </w:r>
    </w:p>
    <w:p w:rsidR="004E0C1F" w:rsidRPr="002C2E4E" w:rsidRDefault="004E0C1F" w:rsidP="004E0C1F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4E0C1F" w:rsidRPr="00EF2C2E" w:rsidRDefault="004E0C1F" w:rsidP="004E0C1F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от 10</w:t>
      </w:r>
      <w:r w:rsidRPr="00FC0595">
        <w:rPr>
          <w:sz w:val="28"/>
          <w:szCs w:val="28"/>
          <w:lang w:eastAsia="zh-CN"/>
        </w:rPr>
        <w:t xml:space="preserve">.09.2018 № </w:t>
      </w:r>
      <w:r>
        <w:rPr>
          <w:sz w:val="28"/>
          <w:szCs w:val="28"/>
          <w:lang w:eastAsia="zh-CN"/>
        </w:rPr>
        <w:t>36-1</w:t>
      </w:r>
      <w:r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 w:rsidRPr="00FC0595">
        <w:rPr>
          <w:sz w:val="28"/>
          <w:szCs w:val="28"/>
          <w:lang w:eastAsia="zh-CN"/>
        </w:rPr>
        <w:t xml:space="preserve"> сельского поселения от 24.09.2018 № </w:t>
      </w:r>
      <w:r>
        <w:rPr>
          <w:sz w:val="28"/>
          <w:szCs w:val="28"/>
          <w:lang w:eastAsia="zh-CN"/>
        </w:rPr>
        <w:t>41-1</w:t>
      </w:r>
      <w:r w:rsidRPr="00FC0595">
        <w:rPr>
          <w:sz w:val="28"/>
          <w:szCs w:val="28"/>
          <w:lang w:eastAsia="zh-CN"/>
        </w:rPr>
        <w:t xml:space="preserve"> «</w:t>
      </w:r>
      <w:r w:rsidRPr="00CD5F49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Pr="00CD5F49">
        <w:rPr>
          <w:sz w:val="28"/>
          <w:szCs w:val="28"/>
        </w:rPr>
        <w:t>Калитвенского</w:t>
      </w:r>
      <w:proofErr w:type="spellEnd"/>
      <w:r w:rsidRPr="00CD5F49">
        <w:rPr>
          <w:sz w:val="28"/>
          <w:szCs w:val="28"/>
        </w:rPr>
        <w:t xml:space="preserve"> сельского поселения</w:t>
      </w:r>
      <w:r w:rsidRPr="00FC0595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, </w:t>
      </w:r>
      <w:r w:rsidRPr="007973BE">
        <w:rPr>
          <w:sz w:val="28"/>
          <w:szCs w:val="28"/>
        </w:rPr>
        <w:t xml:space="preserve">постановлением Администрации </w:t>
      </w:r>
      <w:proofErr w:type="spellStart"/>
      <w:r w:rsidRPr="007973BE">
        <w:rPr>
          <w:bCs/>
          <w:kern w:val="2"/>
          <w:sz w:val="28"/>
          <w:szCs w:val="28"/>
        </w:rPr>
        <w:t>Калитвенского</w:t>
      </w:r>
      <w:proofErr w:type="spellEnd"/>
      <w:r w:rsidRPr="007973BE">
        <w:rPr>
          <w:bCs/>
          <w:kern w:val="2"/>
          <w:sz w:val="28"/>
          <w:szCs w:val="28"/>
        </w:rPr>
        <w:t xml:space="preserve"> </w:t>
      </w:r>
      <w:r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Pr="00CD6661">
        <w:rPr>
          <w:kern w:val="1"/>
          <w:sz w:val="28"/>
          <w:szCs w:val="28"/>
        </w:rPr>
        <w:t>№52-</w:t>
      </w:r>
      <w:r>
        <w:rPr>
          <w:kern w:val="1"/>
          <w:sz w:val="28"/>
          <w:szCs w:val="28"/>
        </w:rPr>
        <w:t>4</w:t>
      </w:r>
      <w:r w:rsidRPr="00CD6661">
        <w:rPr>
          <w:kern w:val="1"/>
          <w:sz w:val="28"/>
          <w:szCs w:val="28"/>
        </w:rPr>
        <w:t xml:space="preserve"> «Об утверждении муниципальной программы </w:t>
      </w:r>
      <w:proofErr w:type="spellStart"/>
      <w:r w:rsidRPr="00CD6661">
        <w:rPr>
          <w:kern w:val="1"/>
          <w:sz w:val="28"/>
          <w:szCs w:val="28"/>
        </w:rPr>
        <w:t>Калитвенского</w:t>
      </w:r>
      <w:proofErr w:type="spellEnd"/>
      <w:r w:rsidRPr="00CD6661">
        <w:rPr>
          <w:kern w:val="1"/>
          <w:sz w:val="28"/>
          <w:szCs w:val="28"/>
        </w:rPr>
        <w:t xml:space="preserve"> сельского</w:t>
      </w:r>
      <w:proofErr w:type="gramEnd"/>
      <w:r>
        <w:rPr>
          <w:kern w:val="1"/>
          <w:sz w:val="28"/>
          <w:szCs w:val="28"/>
        </w:rPr>
        <w:t xml:space="preserve"> </w:t>
      </w:r>
      <w:r w:rsidRPr="00CD6661">
        <w:rPr>
          <w:kern w:val="1"/>
          <w:sz w:val="28"/>
          <w:szCs w:val="28"/>
        </w:rPr>
        <w:t>поселения «</w:t>
      </w:r>
      <w:proofErr w:type="spellStart"/>
      <w:r w:rsidRPr="00101DEE">
        <w:rPr>
          <w:kern w:val="1"/>
          <w:sz w:val="28"/>
          <w:szCs w:val="28"/>
        </w:rPr>
        <w:t>Энергоэффективность</w:t>
      </w:r>
      <w:proofErr w:type="spellEnd"/>
      <w:r>
        <w:rPr>
          <w:kern w:val="1"/>
          <w:sz w:val="28"/>
          <w:szCs w:val="28"/>
        </w:rPr>
        <w:t xml:space="preserve"> и</w:t>
      </w:r>
      <w:r w:rsidRPr="00101DEE">
        <w:rPr>
          <w:kern w:val="1"/>
          <w:sz w:val="28"/>
          <w:szCs w:val="28"/>
        </w:rPr>
        <w:t xml:space="preserve"> развитие энергетики</w:t>
      </w:r>
      <w:r w:rsidRPr="00CD6661">
        <w:rPr>
          <w:kern w:val="1"/>
          <w:sz w:val="28"/>
          <w:szCs w:val="28"/>
        </w:rPr>
        <w:t>»</w:t>
      </w:r>
      <w:r w:rsidRPr="00310FFE">
        <w:rPr>
          <w:sz w:val="28"/>
          <w:szCs w:val="28"/>
          <w:lang w:eastAsia="zh-CN"/>
        </w:rPr>
        <w:t xml:space="preserve">:         </w:t>
      </w:r>
    </w:p>
    <w:p w:rsidR="004E0C1F" w:rsidRPr="00FD7701" w:rsidRDefault="004E0C1F" w:rsidP="004E0C1F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4E0C1F" w:rsidRPr="000266A8" w:rsidRDefault="004E0C1F" w:rsidP="004E0C1F">
      <w:pPr>
        <w:pStyle w:val="a3"/>
        <w:ind w:right="43"/>
        <w:jc w:val="both"/>
        <w:rPr>
          <w:bCs/>
          <w:szCs w:val="28"/>
        </w:rPr>
      </w:pPr>
      <w:r w:rsidRPr="003E19AD">
        <w:rPr>
          <w:bCs/>
          <w:szCs w:val="28"/>
        </w:rPr>
        <w:t xml:space="preserve">          </w:t>
      </w:r>
      <w:r w:rsidRPr="000C4F50">
        <w:rPr>
          <w:bCs/>
          <w:szCs w:val="28"/>
        </w:rPr>
        <w:t xml:space="preserve">  </w:t>
      </w:r>
      <w:r w:rsidRPr="000C4F50">
        <w:rPr>
          <w:szCs w:val="28"/>
        </w:rPr>
        <w:t xml:space="preserve">1. Внести изменения в распоряжение Администрации </w:t>
      </w:r>
      <w:proofErr w:type="spellStart"/>
      <w:r w:rsidRPr="000C4F50">
        <w:rPr>
          <w:szCs w:val="28"/>
        </w:rPr>
        <w:t>Калитвенского</w:t>
      </w:r>
      <w:proofErr w:type="spellEnd"/>
      <w:r w:rsidRPr="000C4F50">
        <w:rPr>
          <w:szCs w:val="28"/>
        </w:rPr>
        <w:t xml:space="preserve"> сельского поселения </w:t>
      </w:r>
      <w:r>
        <w:rPr>
          <w:szCs w:val="28"/>
        </w:rPr>
        <w:t xml:space="preserve">от 29.12.2023 №66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 реализации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муниципальной программы </w:t>
      </w:r>
      <w:proofErr w:type="spellStart"/>
      <w:r w:rsidRPr="007973BE">
        <w:rPr>
          <w:bCs/>
          <w:szCs w:val="28"/>
        </w:rPr>
        <w:t>Калитвенского</w:t>
      </w:r>
      <w:proofErr w:type="spellEnd"/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сельского поселения </w:t>
      </w:r>
      <w:proofErr w:type="spellStart"/>
      <w:r w:rsidRPr="00101DEE">
        <w:rPr>
          <w:kern w:val="1"/>
          <w:szCs w:val="28"/>
        </w:rPr>
        <w:t>Энергоэффективность</w:t>
      </w:r>
      <w:proofErr w:type="spellEnd"/>
      <w:r>
        <w:rPr>
          <w:kern w:val="1"/>
          <w:szCs w:val="28"/>
        </w:rPr>
        <w:t xml:space="preserve"> и</w:t>
      </w:r>
      <w:r w:rsidRPr="00101DEE">
        <w:rPr>
          <w:kern w:val="1"/>
          <w:szCs w:val="28"/>
        </w:rPr>
        <w:t xml:space="preserve"> развитие энергетики</w:t>
      </w:r>
      <w:r w:rsidRPr="00E34E84">
        <w:rPr>
          <w:kern w:val="1"/>
          <w:szCs w:val="28"/>
        </w:rPr>
        <w:t>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>
        <w:rPr>
          <w:bCs/>
          <w:szCs w:val="28"/>
        </w:rPr>
        <w:t>2024</w:t>
      </w:r>
      <w:r w:rsidRPr="007973BE">
        <w:rPr>
          <w:bCs/>
          <w:szCs w:val="28"/>
        </w:rPr>
        <w:t xml:space="preserve"> год»</w:t>
      </w:r>
      <w:r>
        <w:rPr>
          <w:bCs/>
          <w:szCs w:val="28"/>
        </w:rPr>
        <w:t xml:space="preserve"> </w:t>
      </w:r>
      <w:r w:rsidRPr="000266A8">
        <w:rPr>
          <w:bCs/>
          <w:szCs w:val="28"/>
        </w:rPr>
        <w:t xml:space="preserve"> согласно приложению к настоящему распоряжению.</w:t>
      </w:r>
    </w:p>
    <w:p w:rsidR="004E0C1F" w:rsidRPr="007973BE" w:rsidRDefault="004E0C1F" w:rsidP="004E0C1F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Приложение к распоряжению Администрации </w:t>
      </w:r>
      <w:proofErr w:type="spellStart"/>
      <w:r w:rsidRPr="007973BE">
        <w:rPr>
          <w:szCs w:val="28"/>
        </w:rPr>
        <w:t>Калитвенского</w:t>
      </w:r>
      <w:proofErr w:type="spellEnd"/>
      <w:r w:rsidRPr="007973BE">
        <w:rPr>
          <w:szCs w:val="28"/>
        </w:rPr>
        <w:t xml:space="preserve"> сельского поселения </w:t>
      </w:r>
      <w:r>
        <w:rPr>
          <w:szCs w:val="28"/>
        </w:rPr>
        <w:t xml:space="preserve">от 29.12.2023 №66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 реализации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муниципальной программы </w:t>
      </w:r>
      <w:proofErr w:type="spellStart"/>
      <w:r w:rsidRPr="007973BE">
        <w:rPr>
          <w:bCs/>
          <w:szCs w:val="28"/>
        </w:rPr>
        <w:t>Калитвенского</w:t>
      </w:r>
      <w:proofErr w:type="spellEnd"/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сельского поселения </w:t>
      </w:r>
      <w:proofErr w:type="spellStart"/>
      <w:r w:rsidRPr="00101DEE">
        <w:rPr>
          <w:kern w:val="1"/>
          <w:szCs w:val="28"/>
        </w:rPr>
        <w:t>Энергоэффективность</w:t>
      </w:r>
      <w:proofErr w:type="spellEnd"/>
      <w:r>
        <w:rPr>
          <w:kern w:val="1"/>
          <w:szCs w:val="28"/>
        </w:rPr>
        <w:t xml:space="preserve"> и</w:t>
      </w:r>
      <w:r w:rsidRPr="00101DEE">
        <w:rPr>
          <w:kern w:val="1"/>
          <w:szCs w:val="28"/>
        </w:rPr>
        <w:t xml:space="preserve"> развитие энергетики</w:t>
      </w:r>
      <w:r w:rsidRPr="00E34E84">
        <w:rPr>
          <w:kern w:val="1"/>
          <w:szCs w:val="28"/>
        </w:rPr>
        <w:t>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>
        <w:rPr>
          <w:bCs/>
          <w:szCs w:val="28"/>
        </w:rPr>
        <w:t>2024</w:t>
      </w:r>
      <w:r w:rsidRPr="007973BE">
        <w:rPr>
          <w:bCs/>
          <w:szCs w:val="28"/>
        </w:rPr>
        <w:t xml:space="preserve"> год»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</w:p>
    <w:p w:rsidR="004E0C1F" w:rsidRPr="007973BE" w:rsidRDefault="004E0C1F" w:rsidP="004E0C1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4E0C1F" w:rsidRPr="007973BE" w:rsidRDefault="004E0C1F" w:rsidP="004E0C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E0C1F" w:rsidRDefault="004E0C1F" w:rsidP="004E0C1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4E0C1F" w:rsidRDefault="004E0C1F" w:rsidP="004E0C1F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0C1F" w:rsidRDefault="004E0C1F" w:rsidP="004E0C1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E0C1F" w:rsidRDefault="004E0C1F" w:rsidP="004E0C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 С.В. Разуваев</w:t>
      </w:r>
    </w:p>
    <w:p w:rsidR="004E0C1F" w:rsidRDefault="004E0C1F" w:rsidP="004E0C1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E0C1F" w:rsidRDefault="004E0C1F" w:rsidP="004E0C1F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4E0C1F" w:rsidRDefault="004E0C1F" w:rsidP="004E0C1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 w:rsidRPr="00304E43">
        <w:rPr>
          <w:sz w:val="24"/>
          <w:szCs w:val="24"/>
        </w:rPr>
        <w:t>Калитвенского</w:t>
      </w:r>
      <w:proofErr w:type="spellEnd"/>
    </w:p>
    <w:p w:rsidR="004E0C1F" w:rsidRPr="00304E43" w:rsidRDefault="004E0C1F" w:rsidP="004E0C1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4E0C1F" w:rsidRPr="00304E43" w:rsidRDefault="004E0C1F" w:rsidP="004E0C1F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2</w:t>
      </w:r>
      <w:r w:rsidR="00414AB6">
        <w:rPr>
          <w:color w:val="000000"/>
          <w:sz w:val="24"/>
          <w:szCs w:val="24"/>
        </w:rPr>
        <w:t>6</w:t>
      </w:r>
      <w:r w:rsidRPr="00304E43">
        <w:rPr>
          <w:color w:val="000000"/>
          <w:sz w:val="24"/>
          <w:szCs w:val="24"/>
        </w:rPr>
        <w:t>.</w:t>
      </w:r>
      <w:r w:rsidR="00394AC6">
        <w:rPr>
          <w:color w:val="000000"/>
          <w:sz w:val="24"/>
          <w:szCs w:val="24"/>
        </w:rPr>
        <w:t>1</w:t>
      </w:r>
      <w:r w:rsidR="00414AB6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.2024</w:t>
      </w:r>
      <w:r w:rsidRPr="00304E43">
        <w:rPr>
          <w:color w:val="000000"/>
          <w:sz w:val="24"/>
          <w:szCs w:val="24"/>
        </w:rPr>
        <w:t xml:space="preserve"> № </w:t>
      </w:r>
      <w:r w:rsidR="00394AC6">
        <w:rPr>
          <w:color w:val="000000"/>
          <w:sz w:val="24"/>
          <w:szCs w:val="24"/>
        </w:rPr>
        <w:t>6</w:t>
      </w:r>
      <w:r w:rsidR="00414AB6">
        <w:rPr>
          <w:color w:val="000000"/>
          <w:sz w:val="24"/>
          <w:szCs w:val="24"/>
        </w:rPr>
        <w:t>0-1</w:t>
      </w:r>
    </w:p>
    <w:p w:rsidR="00AE4FAC" w:rsidRDefault="004E0C1F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3F05E9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3F05E9">
        <w:rPr>
          <w:color w:val="000000"/>
          <w:sz w:val="24"/>
          <w:szCs w:val="24"/>
        </w:rPr>
        <w:t>3</w:t>
      </w:r>
      <w:r w:rsidRPr="00304E43">
        <w:rPr>
          <w:color w:val="000000"/>
          <w:sz w:val="24"/>
          <w:szCs w:val="24"/>
        </w:rPr>
        <w:t xml:space="preserve"> № </w:t>
      </w:r>
      <w:r w:rsidR="003F05E9">
        <w:rPr>
          <w:color w:val="000000"/>
          <w:sz w:val="24"/>
          <w:szCs w:val="24"/>
        </w:rPr>
        <w:t>66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proofErr w:type="spellStart"/>
      <w:r w:rsidR="00101DEE" w:rsidRPr="00101DEE">
        <w:rPr>
          <w:kern w:val="1"/>
          <w:sz w:val="24"/>
          <w:szCs w:val="24"/>
        </w:rPr>
        <w:t>Энергоэффективность</w:t>
      </w:r>
      <w:proofErr w:type="spellEnd"/>
      <w:r w:rsidR="00101DEE" w:rsidRPr="00101DEE">
        <w:rPr>
          <w:kern w:val="1"/>
          <w:sz w:val="24"/>
          <w:szCs w:val="24"/>
        </w:rPr>
        <w:t xml:space="preserve"> и развитие энергетики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3F05E9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B93A2B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DB0BCF" w:rsidTr="00B75450">
        <w:trPr>
          <w:tblHeader/>
          <w:tblCellSpacing w:w="5" w:type="nil"/>
        </w:trPr>
        <w:tc>
          <w:tcPr>
            <w:tcW w:w="567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1</w:t>
            </w:r>
          </w:p>
        </w:tc>
        <w:tc>
          <w:tcPr>
            <w:tcW w:w="3261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2</w:t>
            </w:r>
          </w:p>
        </w:tc>
        <w:tc>
          <w:tcPr>
            <w:tcW w:w="241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</w:t>
            </w:r>
          </w:p>
        </w:tc>
        <w:tc>
          <w:tcPr>
            <w:tcW w:w="2834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4</w:t>
            </w:r>
          </w:p>
        </w:tc>
        <w:tc>
          <w:tcPr>
            <w:tcW w:w="1278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5</w:t>
            </w:r>
          </w:p>
        </w:tc>
        <w:tc>
          <w:tcPr>
            <w:tcW w:w="99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6</w:t>
            </w: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7</w:t>
            </w:r>
          </w:p>
        </w:tc>
        <w:tc>
          <w:tcPr>
            <w:tcW w:w="993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8</w:t>
            </w:r>
          </w:p>
        </w:tc>
        <w:tc>
          <w:tcPr>
            <w:tcW w:w="1276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9</w:t>
            </w:r>
          </w:p>
        </w:tc>
      </w:tr>
      <w:tr w:rsidR="001E5F73" w:rsidRPr="00DB0BCF" w:rsidTr="00B75450">
        <w:trPr>
          <w:tblCellSpacing w:w="5" w:type="nil"/>
        </w:trPr>
        <w:tc>
          <w:tcPr>
            <w:tcW w:w="567" w:type="dxa"/>
          </w:tcPr>
          <w:p w:rsidR="001E5F73" w:rsidRPr="00DB0BCF" w:rsidRDefault="001E5F73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1E5F73" w:rsidRPr="00DB0BCF" w:rsidRDefault="001E5F73" w:rsidP="00DB0BCF">
            <w:pPr>
              <w:jc w:val="both"/>
              <w:rPr>
                <w:b/>
              </w:rPr>
            </w:pPr>
            <w:r w:rsidRPr="00DB0BCF">
              <w:rPr>
                <w:b/>
                <w:bCs/>
                <w:color w:val="000000"/>
              </w:rPr>
              <w:t>Подпрограмма 1 «Энергосбережение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2410" w:type="dxa"/>
          </w:tcPr>
          <w:p w:rsidR="001E5F73" w:rsidRPr="00DB0BCF" w:rsidRDefault="001E5F73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1E5F73" w:rsidRPr="00DB0BCF" w:rsidRDefault="001E5F73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 и</w:t>
            </w: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</w:tc>
        <w:tc>
          <w:tcPr>
            <w:tcW w:w="990" w:type="dxa"/>
          </w:tcPr>
          <w:p w:rsidR="001E5F73" w:rsidRPr="00DB0BCF" w:rsidRDefault="00414AB6" w:rsidP="00BC5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2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1E5F73" w:rsidRPr="00DB0BCF" w:rsidRDefault="00414AB6" w:rsidP="00197B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6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1E5F73" w:rsidRPr="00DB0BCF" w:rsidTr="00B75450">
        <w:trPr>
          <w:tblCellSpacing w:w="5" w:type="nil"/>
        </w:trPr>
        <w:tc>
          <w:tcPr>
            <w:tcW w:w="567" w:type="dxa"/>
          </w:tcPr>
          <w:p w:rsidR="001E5F73" w:rsidRPr="00DB0BCF" w:rsidRDefault="001E5F73" w:rsidP="00DB0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61" w:type="dxa"/>
          </w:tcPr>
          <w:p w:rsidR="001E5F73" w:rsidRPr="00DB0BCF" w:rsidRDefault="001E5F73" w:rsidP="00DB0BCF">
            <w:pPr>
              <w:jc w:val="both"/>
            </w:pPr>
            <w:r w:rsidRPr="00DB0BCF">
              <w:rPr>
                <w:color w:val="000000"/>
              </w:rPr>
              <w:t xml:space="preserve">Основное мероприятие 1.1. Приобретение </w:t>
            </w:r>
            <w:r w:rsidRPr="00DB0BCF">
              <w:rPr>
                <w:color w:val="000000"/>
              </w:rPr>
              <w:br/>
              <w:t xml:space="preserve">энергосберегающего оборудования </w:t>
            </w:r>
          </w:p>
          <w:p w:rsidR="001E5F73" w:rsidRPr="00DB0BCF" w:rsidRDefault="001E5F73" w:rsidP="00DB0BCF">
            <w:pPr>
              <w:jc w:val="both"/>
            </w:pPr>
          </w:p>
        </w:tc>
        <w:tc>
          <w:tcPr>
            <w:tcW w:w="2410" w:type="dxa"/>
          </w:tcPr>
          <w:p w:rsidR="001E5F73" w:rsidRPr="00DB0BCF" w:rsidRDefault="001E5F73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1E5F73" w:rsidRPr="00DB0BCF" w:rsidRDefault="001E5F73" w:rsidP="00DB0BCF">
            <w:pPr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1E5F73" w:rsidRPr="00DB0BCF" w:rsidRDefault="001E5F73"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1E5F73" w:rsidRPr="00DB0BCF" w:rsidRDefault="00414AB6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1E5F73" w:rsidRPr="00DB0BCF" w:rsidRDefault="00414AB6" w:rsidP="00197B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BC59E4" w:rsidRPr="00DB0BCF" w:rsidTr="00BC59E4">
        <w:trPr>
          <w:trHeight w:val="461"/>
          <w:tblCellSpacing w:w="5" w:type="nil"/>
        </w:trPr>
        <w:tc>
          <w:tcPr>
            <w:tcW w:w="567" w:type="dxa"/>
          </w:tcPr>
          <w:p w:rsidR="00BC59E4" w:rsidRPr="00DB0BCF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B0BCF" w:rsidRPr="00DB0B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BC59E4" w:rsidRPr="00DB0BCF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DB0BCF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DB0BCF" w:rsidRDefault="00DB0BCF" w:rsidP="00DB0BCF">
            <w:pPr>
              <w:autoSpaceDE w:val="0"/>
              <w:autoSpaceDN w:val="0"/>
              <w:adjustRightInd w:val="0"/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BC59E4" w:rsidRPr="00DB0BCF" w:rsidRDefault="00BC59E4"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BC59E4" w:rsidRPr="00DB0BCF" w:rsidTr="00B75450">
        <w:trPr>
          <w:tblCellSpacing w:w="5" w:type="nil"/>
        </w:trPr>
        <w:tc>
          <w:tcPr>
            <w:tcW w:w="567" w:type="dxa"/>
          </w:tcPr>
          <w:p w:rsidR="00BC59E4" w:rsidRPr="00DB0BCF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BC59E4" w:rsidRPr="00DB0BCF" w:rsidRDefault="00DB0BCF" w:rsidP="00DB0BCF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DB0BCF">
              <w:rPr>
                <w:b/>
                <w:bCs/>
                <w:color w:val="000000"/>
              </w:rPr>
              <w:t>Подпрограмма 2</w:t>
            </w:r>
            <w:r w:rsidRPr="00DB0BCF">
              <w:rPr>
                <w:b/>
                <w:bCs/>
                <w:color w:val="000000"/>
              </w:rPr>
              <w:br/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2410" w:type="dxa"/>
          </w:tcPr>
          <w:p w:rsidR="00BC59E4" w:rsidRPr="00DB0BCF" w:rsidRDefault="00BC59E4" w:rsidP="009857FB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DB0BCF" w:rsidRDefault="00DB0BCF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и модернизация электрических сетей, включая сети уличного освещения</w:t>
            </w:r>
          </w:p>
        </w:tc>
        <w:tc>
          <w:tcPr>
            <w:tcW w:w="1278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BC59E4" w:rsidRPr="00DB0BCF" w:rsidRDefault="00414AB6" w:rsidP="003F05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992" w:type="dxa"/>
          </w:tcPr>
          <w:p w:rsidR="00BC59E4" w:rsidRPr="00DB0BCF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DB0BCF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DB0BCF" w:rsidRDefault="00414AB6" w:rsidP="00BC3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1276" w:type="dxa"/>
          </w:tcPr>
          <w:p w:rsidR="00BC59E4" w:rsidRPr="00DB0BCF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DB0BCF" w:rsidRPr="00DB0BCF" w:rsidRDefault="00DB0BCF" w:rsidP="00DB0BCF">
            <w:r w:rsidRPr="00DB0BCF">
              <w:rPr>
                <w:color w:val="000000"/>
              </w:rPr>
              <w:t xml:space="preserve">Основное мероприятие 2.1. Строительство и  реконструкция объектов электрических сетей наружного уличного освещения </w:t>
            </w:r>
          </w:p>
        </w:tc>
        <w:tc>
          <w:tcPr>
            <w:tcW w:w="2410" w:type="dxa"/>
          </w:tcPr>
          <w:p w:rsidR="00DB0BCF" w:rsidRPr="00DB0BCF" w:rsidRDefault="00DB0BCF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DB0BCF">
            <w:pPr>
              <w:jc w:val="both"/>
            </w:pPr>
            <w:r w:rsidRPr="00DB0BCF">
              <w:rPr>
                <w:color w:val="000000"/>
              </w:rPr>
              <w:t>Строительство и  реконструкция объектов электрических сетей наружного уличного освещения</w:t>
            </w:r>
          </w:p>
        </w:tc>
        <w:tc>
          <w:tcPr>
            <w:tcW w:w="1278" w:type="dxa"/>
          </w:tcPr>
          <w:p w:rsidR="00DB0BCF" w:rsidRPr="00DB0BCF" w:rsidRDefault="00DB0BCF"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414AB6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3F05E9">
              <w:t>0</w:t>
            </w:r>
            <w:r w:rsidR="00DB0BCF" w:rsidRPr="00DB0BCF">
              <w:t>,0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DB0BCF" w:rsidRPr="00DB0BCF" w:rsidRDefault="00414AB6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3F05E9">
              <w:t>0</w:t>
            </w:r>
            <w:r w:rsidR="00DB0BCF" w:rsidRPr="00DB0BCF">
              <w:t>,0</w:t>
            </w:r>
          </w:p>
        </w:tc>
        <w:tc>
          <w:tcPr>
            <w:tcW w:w="1276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1" w:type="dxa"/>
          </w:tcPr>
          <w:p w:rsidR="00DB0BCF" w:rsidRDefault="00DB0BCF" w:rsidP="00C232C7">
            <w:pPr>
              <w:rPr>
                <w:color w:val="000000"/>
              </w:rPr>
            </w:pPr>
            <w:r w:rsidRPr="00DB0BCF">
              <w:rPr>
                <w:color w:val="000000"/>
              </w:rPr>
              <w:t>2.2.мероприятия по оснащению сети уличного освещения за счет средств района</w:t>
            </w:r>
          </w:p>
          <w:p w:rsidR="00DB0BCF" w:rsidRPr="00DB0BCF" w:rsidRDefault="00DB0BCF" w:rsidP="00C232C7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DB0BCF" w:rsidRPr="00DB0BCF" w:rsidRDefault="00DB0BCF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DB0BCF">
            <w:pPr>
              <w:jc w:val="both"/>
              <w:rPr>
                <w:bCs/>
              </w:rPr>
            </w:pPr>
            <w:r w:rsidRPr="00DB0BCF">
              <w:rPr>
                <w:color w:val="000000"/>
              </w:rPr>
              <w:t>мероприятия по оснащению сети уличного освещения за счет средств района</w:t>
            </w:r>
          </w:p>
        </w:tc>
        <w:tc>
          <w:tcPr>
            <w:tcW w:w="1278" w:type="dxa"/>
          </w:tcPr>
          <w:p w:rsidR="00DB0BCF" w:rsidRPr="00DB0BCF" w:rsidRDefault="00DB0BCF" w:rsidP="00BC34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414AB6" w:rsidP="00BC34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B0BCF" w:rsidRPr="00DB0BCF" w:rsidRDefault="00414AB6" w:rsidP="00BC34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276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1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DB0BCF" w:rsidRPr="00DB0BCF" w:rsidRDefault="00DB0BCF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C04BFE">
            <w:r w:rsidRPr="00DB0BCF">
              <w:rPr>
                <w:color w:val="000000"/>
              </w:rPr>
              <w:t>оснащению сети уличного освещения</w:t>
            </w:r>
          </w:p>
        </w:tc>
        <w:tc>
          <w:tcPr>
            <w:tcW w:w="1278" w:type="dxa"/>
          </w:tcPr>
          <w:p w:rsidR="00DB0BCF" w:rsidRPr="00DB0BCF" w:rsidRDefault="00DB0BC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261" w:type="dxa"/>
          </w:tcPr>
          <w:p w:rsidR="00DB0BCF" w:rsidRDefault="00DB0BCF" w:rsidP="00DB0BCF">
            <w:pPr>
              <w:jc w:val="both"/>
              <w:rPr>
                <w:b/>
                <w:bCs/>
                <w:color w:val="000000"/>
              </w:rPr>
            </w:pPr>
            <w:r w:rsidRPr="00DB0BCF">
              <w:rPr>
                <w:b/>
                <w:bCs/>
                <w:color w:val="000000"/>
              </w:rPr>
              <w:t xml:space="preserve">Подпрограмма 3 «Развитие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поселения»</w:t>
            </w:r>
          </w:p>
          <w:p w:rsidR="00DB0BCF" w:rsidRPr="00DB0BCF" w:rsidRDefault="00DB0BCF" w:rsidP="00DB0BCF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DB0BCF" w:rsidRPr="00DB0BCF" w:rsidRDefault="00DB0BCF" w:rsidP="00C04BFE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DB0BCF" w:rsidRPr="00DB0BCF" w:rsidRDefault="00DB0BCF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 xml:space="preserve">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</w:t>
            </w:r>
          </w:p>
        </w:tc>
        <w:tc>
          <w:tcPr>
            <w:tcW w:w="1278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</w:t>
            </w:r>
            <w:r w:rsidR="003F05E9">
              <w:rPr>
                <w:b/>
              </w:rPr>
              <w:t>2024</w:t>
            </w:r>
          </w:p>
        </w:tc>
        <w:tc>
          <w:tcPr>
            <w:tcW w:w="990" w:type="dxa"/>
          </w:tcPr>
          <w:p w:rsidR="00DB0BCF" w:rsidRPr="00DB0BCF" w:rsidRDefault="00394AC6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155,5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DB0BCF" w:rsidRPr="00DB0BCF" w:rsidRDefault="00394AC6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155,4</w:t>
            </w:r>
          </w:p>
        </w:tc>
        <w:tc>
          <w:tcPr>
            <w:tcW w:w="1276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DB0BCF" w:rsidRPr="00DB0BCF" w:rsidRDefault="00DB0BCF" w:rsidP="00DB0BCF">
            <w:pPr>
              <w:jc w:val="both"/>
            </w:pPr>
            <w:r w:rsidRPr="00DB0BCF">
              <w:rPr>
                <w:color w:val="000000"/>
              </w:rPr>
              <w:t>Основное мероприятие 3.1. Обслуживание газопровода низкого и среднего давления и 3-х ШГРП</w:t>
            </w:r>
          </w:p>
        </w:tc>
        <w:tc>
          <w:tcPr>
            <w:tcW w:w="2410" w:type="dxa"/>
          </w:tcPr>
          <w:p w:rsidR="00DB0BCF" w:rsidRPr="00DB0BCF" w:rsidRDefault="00DB0BCF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9857FB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394AC6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155,5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DB0BCF" w:rsidRPr="00DB0BCF" w:rsidRDefault="00394AC6" w:rsidP="003F05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155,4</w:t>
            </w:r>
          </w:p>
        </w:tc>
        <w:tc>
          <w:tcPr>
            <w:tcW w:w="1276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DB0BCF" w:rsidRPr="00DB0BCF" w:rsidRDefault="00DB0BCF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DB0BCF" w:rsidRPr="00DB0BCF" w:rsidRDefault="00DB0BCF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C04BFE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>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DB0BCF" w:rsidRPr="00DB0BCF" w:rsidRDefault="00DB0BC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</w:t>
            </w:r>
            <w:r w:rsidR="003F05E9">
              <w:rPr>
                <w:b/>
              </w:rPr>
              <w:t>2024</w:t>
            </w:r>
          </w:p>
        </w:tc>
        <w:tc>
          <w:tcPr>
            <w:tcW w:w="990" w:type="dxa"/>
          </w:tcPr>
          <w:p w:rsidR="00EC6D90" w:rsidRPr="00DB0BCF" w:rsidRDefault="00414AB6" w:rsidP="00394A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415,5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DB0BCF" w:rsidRPr="00DB0BCF" w:rsidRDefault="00414AB6" w:rsidP="004E0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415,4</w:t>
            </w:r>
          </w:p>
        </w:tc>
        <w:tc>
          <w:tcPr>
            <w:tcW w:w="1276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01DEE"/>
    <w:rsid w:val="00196AB3"/>
    <w:rsid w:val="001E1C2B"/>
    <w:rsid w:val="001E5F73"/>
    <w:rsid w:val="00257882"/>
    <w:rsid w:val="002D4772"/>
    <w:rsid w:val="002E71DE"/>
    <w:rsid w:val="00310FFE"/>
    <w:rsid w:val="00380B3C"/>
    <w:rsid w:val="00386174"/>
    <w:rsid w:val="00394AC6"/>
    <w:rsid w:val="003A6732"/>
    <w:rsid w:val="003F05E9"/>
    <w:rsid w:val="00414AB6"/>
    <w:rsid w:val="00441305"/>
    <w:rsid w:val="004A421C"/>
    <w:rsid w:val="004A4369"/>
    <w:rsid w:val="004E0C1F"/>
    <w:rsid w:val="00520650"/>
    <w:rsid w:val="00573D84"/>
    <w:rsid w:val="00691840"/>
    <w:rsid w:val="006C7542"/>
    <w:rsid w:val="0070685C"/>
    <w:rsid w:val="007973BE"/>
    <w:rsid w:val="007E4A56"/>
    <w:rsid w:val="007F68DA"/>
    <w:rsid w:val="008204CA"/>
    <w:rsid w:val="00852133"/>
    <w:rsid w:val="00893B00"/>
    <w:rsid w:val="008A0216"/>
    <w:rsid w:val="008E0C6A"/>
    <w:rsid w:val="00AE4FAC"/>
    <w:rsid w:val="00B22C39"/>
    <w:rsid w:val="00B75450"/>
    <w:rsid w:val="00B93A2B"/>
    <w:rsid w:val="00BC3469"/>
    <w:rsid w:val="00BC59E4"/>
    <w:rsid w:val="00C02A65"/>
    <w:rsid w:val="00C10529"/>
    <w:rsid w:val="00C30CBA"/>
    <w:rsid w:val="00C863D7"/>
    <w:rsid w:val="00CA522B"/>
    <w:rsid w:val="00CB5C38"/>
    <w:rsid w:val="00CD5F49"/>
    <w:rsid w:val="00CD6661"/>
    <w:rsid w:val="00D408E2"/>
    <w:rsid w:val="00DB0BCF"/>
    <w:rsid w:val="00DB4BDE"/>
    <w:rsid w:val="00DE03E1"/>
    <w:rsid w:val="00E30E10"/>
    <w:rsid w:val="00E34E84"/>
    <w:rsid w:val="00E75CD3"/>
    <w:rsid w:val="00EC6D90"/>
    <w:rsid w:val="00EF19BB"/>
    <w:rsid w:val="00EF2C2E"/>
    <w:rsid w:val="00F859D5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BuhOne</cp:lastModifiedBy>
  <cp:revision>7</cp:revision>
  <cp:lastPrinted>2025-01-28T10:22:00Z</cp:lastPrinted>
  <dcterms:created xsi:type="dcterms:W3CDTF">2024-08-05T08:51:00Z</dcterms:created>
  <dcterms:modified xsi:type="dcterms:W3CDTF">2025-01-28T10:22:00Z</dcterms:modified>
</cp:coreProperties>
</file>