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34" w:rsidRDefault="002D0834" w:rsidP="002D0834">
      <w:pPr>
        <w:shd w:val="clear" w:color="auto" w:fill="FFFFFF"/>
        <w:tabs>
          <w:tab w:val="left" w:pos="482"/>
        </w:tabs>
        <w:ind w:left="-142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Отчет </w:t>
      </w:r>
    </w:p>
    <w:p w:rsidR="002D0834" w:rsidRDefault="002D0834" w:rsidP="002D0834">
      <w:pPr>
        <w:shd w:val="clear" w:color="auto" w:fill="FFFFFF"/>
        <w:tabs>
          <w:tab w:val="left" w:pos="482"/>
        </w:tabs>
        <w:ind w:left="-142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за первое полугодие 2015 года по основным показателям деятельности муниципальных учреждений </w:t>
      </w:r>
      <w:proofErr w:type="spellStart"/>
      <w:r>
        <w:rPr>
          <w:b/>
          <w:color w:val="000000"/>
          <w:spacing w:val="1"/>
          <w:sz w:val="28"/>
          <w:szCs w:val="28"/>
        </w:rPr>
        <w:t>культурно-досугового</w:t>
      </w:r>
      <w:proofErr w:type="spellEnd"/>
      <w:r>
        <w:rPr>
          <w:b/>
          <w:color w:val="000000"/>
          <w:spacing w:val="1"/>
          <w:sz w:val="28"/>
          <w:szCs w:val="28"/>
        </w:rPr>
        <w:t xml:space="preserve"> типа</w:t>
      </w:r>
      <w:r w:rsidRPr="00DD6953">
        <w:rPr>
          <w:b/>
          <w:color w:val="000000"/>
          <w:spacing w:val="1"/>
          <w:sz w:val="28"/>
          <w:szCs w:val="28"/>
        </w:rPr>
        <w:t xml:space="preserve"> </w:t>
      </w:r>
    </w:p>
    <w:p w:rsidR="002D0834" w:rsidRPr="006A0085" w:rsidRDefault="002D0834" w:rsidP="002D0834">
      <w:pPr>
        <w:shd w:val="clear" w:color="auto" w:fill="FFFFFF"/>
        <w:tabs>
          <w:tab w:val="left" w:pos="482"/>
        </w:tabs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6A0085">
        <w:rPr>
          <w:b/>
          <w:color w:val="000000"/>
          <w:spacing w:val="1"/>
          <w:sz w:val="24"/>
          <w:szCs w:val="24"/>
          <w:u w:val="single"/>
        </w:rPr>
        <w:t>МБУК КСП «Калитвенский ЦКС»</w:t>
      </w:r>
    </w:p>
    <w:p w:rsidR="002D0834" w:rsidRPr="006A0085" w:rsidRDefault="002D0834" w:rsidP="002D0834">
      <w:pPr>
        <w:shd w:val="clear" w:color="auto" w:fill="FFFFFF"/>
        <w:tabs>
          <w:tab w:val="left" w:pos="482"/>
        </w:tabs>
        <w:jc w:val="both"/>
        <w:rPr>
          <w:b/>
          <w:color w:val="000000"/>
          <w:spacing w:val="-2"/>
          <w:sz w:val="28"/>
          <w:szCs w:val="28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7045"/>
        <w:gridCol w:w="1050"/>
      </w:tblGrid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center"/>
              <w:rPr>
                <w:sz w:val="24"/>
                <w:szCs w:val="24"/>
              </w:rPr>
            </w:pPr>
            <w:r w:rsidRPr="00A57201">
              <w:rPr>
                <w:sz w:val="24"/>
                <w:szCs w:val="24"/>
              </w:rPr>
              <w:t>№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A572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0" w:type="dxa"/>
          </w:tcPr>
          <w:p w:rsidR="002D0834" w:rsidRPr="00A57201" w:rsidRDefault="002D0834" w:rsidP="00403967">
            <w:pPr>
              <w:tabs>
                <w:tab w:val="left" w:pos="482"/>
              </w:tabs>
              <w:rPr>
                <w:sz w:val="24"/>
                <w:szCs w:val="24"/>
              </w:rPr>
            </w:pP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2D0834">
            <w:pPr>
              <w:pStyle w:val="a3"/>
              <w:numPr>
                <w:ilvl w:val="0"/>
                <w:numId w:val="1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shd w:val="clear" w:color="auto" w:fill="FFFFFF"/>
              <w:tabs>
                <w:tab w:val="left" w:pos="187"/>
              </w:tabs>
              <w:jc w:val="both"/>
              <w:rPr>
                <w:sz w:val="24"/>
                <w:szCs w:val="24"/>
              </w:rPr>
            </w:pPr>
            <w:r w:rsidRPr="007C2ABF">
              <w:rPr>
                <w:sz w:val="24"/>
                <w:szCs w:val="24"/>
              </w:rPr>
              <w:t>количество культурно-массовых мероприятий всего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2D0834">
            <w:pPr>
              <w:pStyle w:val="a3"/>
              <w:numPr>
                <w:ilvl w:val="0"/>
                <w:numId w:val="1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7C2ABF">
              <w:rPr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7C2ABF">
              <w:rPr>
                <w:spacing w:val="-1"/>
                <w:sz w:val="24"/>
                <w:szCs w:val="24"/>
              </w:rPr>
              <w:t xml:space="preserve">количество посетителей всего 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24262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pacing w:val="-2"/>
                <w:sz w:val="24"/>
                <w:szCs w:val="24"/>
              </w:rPr>
            </w:pPr>
            <w:r w:rsidRPr="007C2ABF">
              <w:rPr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13123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pacing w:val="-2"/>
                <w:sz w:val="24"/>
                <w:szCs w:val="24"/>
              </w:rPr>
            </w:pPr>
            <w:r w:rsidRPr="007C2ABF">
              <w:rPr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7C2ABF">
              <w:rPr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pacing w:val="-2"/>
                <w:sz w:val="24"/>
                <w:szCs w:val="24"/>
              </w:rPr>
            </w:pPr>
            <w:r w:rsidRPr="007C2ABF">
              <w:rPr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45" w:type="dxa"/>
            <w:shd w:val="clear" w:color="auto" w:fill="auto"/>
          </w:tcPr>
          <w:p w:rsidR="002D0834" w:rsidRPr="007C2ABF" w:rsidRDefault="002D0834" w:rsidP="00403967">
            <w:pPr>
              <w:tabs>
                <w:tab w:val="left" w:pos="482"/>
              </w:tabs>
              <w:jc w:val="both"/>
              <w:rPr>
                <w:spacing w:val="-1"/>
                <w:sz w:val="24"/>
                <w:szCs w:val="24"/>
              </w:rPr>
            </w:pPr>
            <w:r w:rsidRPr="007C2ABF">
              <w:rPr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050" w:type="dxa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1050" w:type="dxa"/>
          </w:tcPr>
          <w:p w:rsidR="002D0834" w:rsidRPr="00A57201" w:rsidRDefault="003006D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050" w:type="dxa"/>
          </w:tcPr>
          <w:p w:rsidR="002D0834" w:rsidRPr="00A57201" w:rsidRDefault="003006D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050" w:type="dxa"/>
          </w:tcPr>
          <w:p w:rsidR="002D0834" w:rsidRPr="00A57201" w:rsidRDefault="003006D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7201">
              <w:rPr>
                <w:sz w:val="24"/>
                <w:szCs w:val="24"/>
              </w:rPr>
              <w:t>численность участников культурно-массовых мероприятий</w:t>
            </w:r>
            <w:r w:rsidRPr="00A57201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050" w:type="dxa"/>
          </w:tcPr>
          <w:p w:rsidR="002D0834" w:rsidRPr="004E3932" w:rsidRDefault="004E3932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911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 включительно</w:t>
            </w:r>
          </w:p>
        </w:tc>
        <w:tc>
          <w:tcPr>
            <w:tcW w:w="1050" w:type="dxa"/>
          </w:tcPr>
          <w:p w:rsidR="002D0834" w:rsidRPr="00A57201" w:rsidRDefault="00E5586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 включительно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A57201">
              <w:rPr>
                <w:color w:val="000000"/>
                <w:sz w:val="24"/>
                <w:szCs w:val="24"/>
              </w:rPr>
              <w:t xml:space="preserve">участников  </w:t>
            </w:r>
            <w:r w:rsidRPr="00A57201">
              <w:rPr>
                <w:color w:val="000000"/>
                <w:spacing w:val="-1"/>
                <w:sz w:val="24"/>
                <w:szCs w:val="24"/>
              </w:rPr>
              <w:t>культурно-досуговых формирований для детей до 14 лет включительно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7201">
              <w:rPr>
                <w:spacing w:val="-2"/>
                <w:sz w:val="24"/>
                <w:szCs w:val="24"/>
              </w:rPr>
              <w:t xml:space="preserve">количество </w:t>
            </w:r>
            <w:r w:rsidRPr="00A57201">
              <w:rPr>
                <w:color w:val="000000"/>
                <w:spacing w:val="-1"/>
                <w:sz w:val="24"/>
                <w:szCs w:val="24"/>
              </w:rPr>
              <w:t>культурно-массовых мероприятий для молодежи от 15 до 24 лет</w:t>
            </w:r>
          </w:p>
        </w:tc>
        <w:tc>
          <w:tcPr>
            <w:tcW w:w="1050" w:type="dxa"/>
          </w:tcPr>
          <w:p w:rsidR="002D0834" w:rsidRPr="00A57201" w:rsidRDefault="004E1C5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7201">
              <w:rPr>
                <w:spacing w:val="-2"/>
                <w:sz w:val="24"/>
                <w:szCs w:val="24"/>
              </w:rPr>
              <w:t xml:space="preserve">количество </w:t>
            </w:r>
            <w:r w:rsidRPr="00A57201">
              <w:rPr>
                <w:color w:val="000000"/>
                <w:spacing w:val="-1"/>
                <w:sz w:val="24"/>
                <w:szCs w:val="24"/>
              </w:rPr>
              <w:t>культурно-досуговых формирований для молодежи от 15 до 24 лет</w:t>
            </w:r>
          </w:p>
        </w:tc>
        <w:tc>
          <w:tcPr>
            <w:tcW w:w="1050" w:type="dxa"/>
          </w:tcPr>
          <w:p w:rsidR="002D0834" w:rsidRPr="00A57201" w:rsidRDefault="00E5586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0834" w:rsidRPr="00A57201" w:rsidTr="00403967">
        <w:tc>
          <w:tcPr>
            <w:tcW w:w="1163" w:type="dxa"/>
            <w:shd w:val="clear" w:color="auto" w:fill="auto"/>
          </w:tcPr>
          <w:p w:rsidR="002D0834" w:rsidRPr="00A57201" w:rsidRDefault="002D0834" w:rsidP="00403967">
            <w:pPr>
              <w:pStyle w:val="a3"/>
              <w:tabs>
                <w:tab w:val="left" w:pos="482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20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45" w:type="dxa"/>
            <w:shd w:val="clear" w:color="auto" w:fill="auto"/>
          </w:tcPr>
          <w:p w:rsidR="002D0834" w:rsidRPr="00A57201" w:rsidRDefault="002D0834" w:rsidP="00403967">
            <w:pPr>
              <w:tabs>
                <w:tab w:val="left" w:pos="482"/>
              </w:tabs>
              <w:jc w:val="both"/>
              <w:rPr>
                <w:spacing w:val="-2"/>
                <w:sz w:val="24"/>
                <w:szCs w:val="24"/>
              </w:rPr>
            </w:pPr>
            <w:r w:rsidRPr="00A57201">
              <w:rPr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A57201">
              <w:rPr>
                <w:color w:val="000000"/>
                <w:sz w:val="24"/>
                <w:szCs w:val="24"/>
              </w:rPr>
              <w:t xml:space="preserve">участников  </w:t>
            </w:r>
            <w:r w:rsidRPr="00A57201">
              <w:rPr>
                <w:color w:val="000000"/>
                <w:spacing w:val="-1"/>
                <w:sz w:val="24"/>
                <w:szCs w:val="24"/>
              </w:rPr>
              <w:t>культурно-досуговых формирований для молодежи от 15 до 24 лет</w:t>
            </w:r>
          </w:p>
        </w:tc>
        <w:tc>
          <w:tcPr>
            <w:tcW w:w="1050" w:type="dxa"/>
          </w:tcPr>
          <w:p w:rsidR="002D0834" w:rsidRPr="00A57201" w:rsidRDefault="00E5586F" w:rsidP="00403967">
            <w:p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</w:tbl>
    <w:p w:rsidR="002D0834" w:rsidRDefault="002D0834" w:rsidP="002D0834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</w:p>
    <w:p w:rsidR="002D0834" w:rsidRPr="00A57201" w:rsidRDefault="002D0834" w:rsidP="002D0834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</w:p>
    <w:p w:rsidR="002D0834" w:rsidRPr="00A57201" w:rsidRDefault="002D0834" w:rsidP="002D0834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</w:p>
    <w:p w:rsidR="002D0834" w:rsidRPr="00A57201" w:rsidRDefault="002D0834" w:rsidP="002D0834">
      <w:pPr>
        <w:rPr>
          <w:sz w:val="24"/>
          <w:szCs w:val="24"/>
          <w:vertAlign w:val="superscript"/>
        </w:rPr>
      </w:pPr>
      <w:r w:rsidRPr="00A57201">
        <w:rPr>
          <w:sz w:val="24"/>
          <w:szCs w:val="24"/>
        </w:rPr>
        <w:t xml:space="preserve">Руководитель                  </w:t>
      </w:r>
      <w:r w:rsidR="006A0085">
        <w:rPr>
          <w:sz w:val="24"/>
          <w:szCs w:val="24"/>
        </w:rPr>
        <w:t xml:space="preserve">                Турко Л.В.</w:t>
      </w:r>
      <w:r w:rsidRPr="00A57201">
        <w:rPr>
          <w:sz w:val="24"/>
          <w:szCs w:val="24"/>
        </w:rPr>
        <w:t xml:space="preserve">     </w:t>
      </w:r>
      <w:r w:rsidR="006A0085">
        <w:rPr>
          <w:sz w:val="24"/>
          <w:szCs w:val="24"/>
        </w:rPr>
        <w:t xml:space="preserve">                         </w:t>
      </w:r>
      <w:r w:rsidRPr="00A57201">
        <w:rPr>
          <w:sz w:val="24"/>
          <w:szCs w:val="24"/>
        </w:rPr>
        <w:t>_______________</w:t>
      </w:r>
    </w:p>
    <w:p w:rsidR="002D0834" w:rsidRPr="00631C8F" w:rsidRDefault="002D0834" w:rsidP="002D0834">
      <w:pPr>
        <w:rPr>
          <w:sz w:val="24"/>
          <w:szCs w:val="24"/>
          <w:vertAlign w:val="superscript"/>
        </w:rPr>
      </w:pPr>
      <w:r w:rsidRPr="00631C8F">
        <w:rPr>
          <w:sz w:val="24"/>
          <w:szCs w:val="24"/>
          <w:vertAlign w:val="superscript"/>
        </w:rPr>
        <w:t xml:space="preserve">                                                                            </w:t>
      </w:r>
      <w:r w:rsidR="006A0085">
        <w:rPr>
          <w:sz w:val="24"/>
          <w:szCs w:val="24"/>
          <w:vertAlign w:val="superscript"/>
        </w:rPr>
        <w:t xml:space="preserve">                </w:t>
      </w:r>
      <w:r w:rsidRPr="00631C8F">
        <w:rPr>
          <w:sz w:val="24"/>
          <w:szCs w:val="24"/>
          <w:vertAlign w:val="superscript"/>
        </w:rPr>
        <w:t xml:space="preserve">                                        </w:t>
      </w:r>
      <w:r w:rsidR="006A0085">
        <w:rPr>
          <w:sz w:val="24"/>
          <w:szCs w:val="24"/>
          <w:vertAlign w:val="superscript"/>
        </w:rPr>
        <w:t xml:space="preserve">                                   </w:t>
      </w:r>
      <w:r w:rsidRPr="00631C8F">
        <w:rPr>
          <w:sz w:val="24"/>
          <w:szCs w:val="24"/>
          <w:vertAlign w:val="superscript"/>
        </w:rPr>
        <w:t xml:space="preserve">      (подпись)</w:t>
      </w:r>
    </w:p>
    <w:p w:rsidR="002D0834" w:rsidRPr="00A57201" w:rsidRDefault="002D0834" w:rsidP="002D0834">
      <w:pPr>
        <w:rPr>
          <w:sz w:val="24"/>
          <w:szCs w:val="24"/>
        </w:rPr>
      </w:pPr>
      <w:r w:rsidRPr="00A57201">
        <w:rPr>
          <w:sz w:val="24"/>
          <w:szCs w:val="24"/>
        </w:rPr>
        <w:t xml:space="preserve"> </w:t>
      </w:r>
      <w:r w:rsidRPr="00A57201">
        <w:rPr>
          <w:sz w:val="24"/>
          <w:szCs w:val="24"/>
        </w:rPr>
        <w:tab/>
        <w:t>_______________________________</w:t>
      </w:r>
    </w:p>
    <w:p w:rsidR="002D0834" w:rsidRPr="00A57201" w:rsidRDefault="002D0834" w:rsidP="002D0834">
      <w:pPr>
        <w:rPr>
          <w:sz w:val="24"/>
          <w:szCs w:val="24"/>
        </w:rPr>
      </w:pPr>
    </w:p>
    <w:p w:rsidR="002D0834" w:rsidRPr="00A57201" w:rsidRDefault="002D0834" w:rsidP="002D0834">
      <w:pPr>
        <w:shd w:val="clear" w:color="auto" w:fill="FFFFFF"/>
        <w:tabs>
          <w:tab w:val="left" w:pos="1070"/>
        </w:tabs>
        <w:spacing w:before="10" w:after="298"/>
        <w:rPr>
          <w:sz w:val="24"/>
          <w:szCs w:val="24"/>
        </w:rPr>
      </w:pPr>
    </w:p>
    <w:p w:rsidR="00097717" w:rsidRDefault="00097717"/>
    <w:sectPr w:rsidR="00097717" w:rsidSect="008F1F68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09" w:rsidRDefault="00230409" w:rsidP="002D0834">
      <w:r>
        <w:separator/>
      </w:r>
    </w:p>
  </w:endnote>
  <w:endnote w:type="continuationSeparator" w:id="0">
    <w:p w:rsidR="00230409" w:rsidRDefault="00230409" w:rsidP="002D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09" w:rsidRDefault="00230409" w:rsidP="002D0834">
      <w:r>
        <w:separator/>
      </w:r>
    </w:p>
  </w:footnote>
  <w:footnote w:type="continuationSeparator" w:id="0">
    <w:p w:rsidR="00230409" w:rsidRDefault="00230409" w:rsidP="002D0834">
      <w:r>
        <w:continuationSeparator/>
      </w:r>
    </w:p>
  </w:footnote>
  <w:footnote w:id="1">
    <w:p w:rsidR="002D0834" w:rsidRPr="009F20A0" w:rsidRDefault="002D0834" w:rsidP="002D0834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F20A0">
        <w:rPr>
          <w:rFonts w:ascii="Times New Roman" w:hAnsi="Times New Roman"/>
        </w:rPr>
        <w:t>В данном показателе  учитываются как платные мероприятия, так и мероприятия, проводимые на бесплатной основе. Одновременно при расчете учитываются как непосредственные участники мероприятий (творческие коллективы, солисты и др.), так и зрители.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834"/>
    <w:rsid w:val="00015E97"/>
    <w:rsid w:val="00097717"/>
    <w:rsid w:val="00230409"/>
    <w:rsid w:val="00285133"/>
    <w:rsid w:val="002D0834"/>
    <w:rsid w:val="003006D4"/>
    <w:rsid w:val="00370977"/>
    <w:rsid w:val="00374A66"/>
    <w:rsid w:val="004E1C5F"/>
    <w:rsid w:val="004E3932"/>
    <w:rsid w:val="005631DD"/>
    <w:rsid w:val="006A0085"/>
    <w:rsid w:val="008F05C2"/>
    <w:rsid w:val="009D5A66"/>
    <w:rsid w:val="00AD7267"/>
    <w:rsid w:val="00E5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D083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qFormat/>
    <w:rsid w:val="002D08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5"/>
    <w:semiHidden/>
    <w:unhideWhenUsed/>
    <w:rsid w:val="002D0834"/>
    <w:pPr>
      <w:widowControl/>
      <w:autoSpaceDE/>
      <w:autoSpaceDN/>
      <w:adjustRightInd/>
    </w:pPr>
    <w:rPr>
      <w:rFonts w:ascii="Calibri" w:hAnsi="Calibri"/>
    </w:rPr>
  </w:style>
  <w:style w:type="character" w:customStyle="1" w:styleId="a5">
    <w:name w:val="Текст сноски Знак"/>
    <w:basedOn w:val="a0"/>
    <w:link w:val="a4"/>
    <w:semiHidden/>
    <w:rsid w:val="002D083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semiHidden/>
    <w:unhideWhenUsed/>
    <w:rsid w:val="002D0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Клуб</cp:lastModifiedBy>
  <cp:revision>5</cp:revision>
  <cp:lastPrinted>2015-06-17T07:57:00Z</cp:lastPrinted>
  <dcterms:created xsi:type="dcterms:W3CDTF">2015-06-16T09:00:00Z</dcterms:created>
  <dcterms:modified xsi:type="dcterms:W3CDTF">2015-06-17T08:27:00Z</dcterms:modified>
</cp:coreProperties>
</file>