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4" w:rsidRPr="004E52F4" w:rsidRDefault="004E52F4" w:rsidP="004E52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52F4">
        <w:rPr>
          <w:rFonts w:ascii="Times New Roman" w:hAnsi="Times New Roman" w:cs="Times New Roman"/>
          <w:sz w:val="28"/>
          <w:szCs w:val="28"/>
        </w:rPr>
        <w:t>Утверждаю МБУК КСП</w:t>
      </w:r>
    </w:p>
    <w:p w:rsidR="00015828" w:rsidRPr="004E52F4" w:rsidRDefault="004E52F4" w:rsidP="004E52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52F4">
        <w:rPr>
          <w:rFonts w:ascii="Times New Roman" w:hAnsi="Times New Roman" w:cs="Times New Roman"/>
          <w:sz w:val="28"/>
          <w:szCs w:val="28"/>
        </w:rPr>
        <w:t xml:space="preserve"> «Калитвенский </w:t>
      </w:r>
      <w:proofErr w:type="spellStart"/>
      <w:r w:rsidRPr="004E52F4">
        <w:rPr>
          <w:rFonts w:ascii="Times New Roman" w:hAnsi="Times New Roman" w:cs="Times New Roman"/>
          <w:sz w:val="28"/>
          <w:szCs w:val="28"/>
        </w:rPr>
        <w:t>ЦКс</w:t>
      </w:r>
      <w:proofErr w:type="spellEnd"/>
      <w:r w:rsidRPr="004E52F4">
        <w:rPr>
          <w:rFonts w:ascii="Times New Roman" w:hAnsi="Times New Roman" w:cs="Times New Roman"/>
          <w:sz w:val="28"/>
          <w:szCs w:val="28"/>
        </w:rPr>
        <w:t>»</w:t>
      </w:r>
    </w:p>
    <w:p w:rsidR="004E52F4" w:rsidRPr="004E52F4" w:rsidRDefault="004E52F4" w:rsidP="004E52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E52F4">
        <w:rPr>
          <w:rFonts w:ascii="Times New Roman" w:hAnsi="Times New Roman" w:cs="Times New Roman"/>
          <w:sz w:val="28"/>
          <w:szCs w:val="28"/>
        </w:rPr>
        <w:t>Турко</w:t>
      </w:r>
      <w:proofErr w:type="spellEnd"/>
      <w:r w:rsidRPr="004E52F4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4E52F4" w:rsidRPr="004E52F4" w:rsidRDefault="004E52F4" w:rsidP="004E52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2F4">
        <w:rPr>
          <w:rFonts w:ascii="Times New Roman" w:hAnsi="Times New Roman" w:cs="Times New Roman"/>
          <w:sz w:val="28"/>
          <w:szCs w:val="28"/>
        </w:rPr>
        <w:t>ПЛАН РАБОТЫ НА ИЮЛЬ 2019Г</w:t>
      </w:r>
    </w:p>
    <w:p w:rsidR="004E52F4" w:rsidRDefault="004E52F4" w:rsidP="004E5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2F4">
        <w:rPr>
          <w:rFonts w:ascii="Times New Roman" w:hAnsi="Times New Roman" w:cs="Times New Roman"/>
          <w:sz w:val="28"/>
          <w:szCs w:val="28"/>
        </w:rPr>
        <w:t>МБУК КСП «Калитвенский ЦКС»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12"/>
        <w:gridCol w:w="3741"/>
        <w:gridCol w:w="1701"/>
        <w:gridCol w:w="1276"/>
        <w:gridCol w:w="1559"/>
        <w:gridCol w:w="2126"/>
      </w:tblGrid>
      <w:tr w:rsidR="000F6E78" w:rsidTr="000F6E78">
        <w:tc>
          <w:tcPr>
            <w:tcW w:w="512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1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мероприятия </w:t>
            </w:r>
          </w:p>
        </w:tc>
        <w:tc>
          <w:tcPr>
            <w:tcW w:w="1701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276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</w:t>
            </w:r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на воде</w:t>
            </w:r>
            <w:r w:rsidR="004E5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E52F4" w:rsidRDefault="00EA2D16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3.07.2019</w:t>
            </w:r>
          </w:p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</w:tcPr>
          <w:p w:rsidR="004E52F4" w:rsidRDefault="004E52F4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пляжного сезона. Районные соревнования</w:t>
            </w:r>
            <w:r w:rsidR="00EA2D16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и пляжному футболу.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E52F4" w:rsidRDefault="00EA2D16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6.07.2019</w:t>
            </w:r>
          </w:p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27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</w:t>
            </w:r>
          </w:p>
        </w:tc>
        <w:tc>
          <w:tcPr>
            <w:tcW w:w="1559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клещи»</w:t>
            </w:r>
          </w:p>
        </w:tc>
        <w:tc>
          <w:tcPr>
            <w:tcW w:w="170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27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9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</w:tcPr>
          <w:p w:rsidR="004E52F4" w:rsidRP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открытом слете молодежи в рамках Донского культурного марафона, посвященного 75-летию Победы в Великой Отечественной войне «Наследники Победы»</w:t>
            </w:r>
          </w:p>
        </w:tc>
        <w:tc>
          <w:tcPr>
            <w:tcW w:w="170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13-14.07.2019</w:t>
            </w:r>
          </w:p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27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</w:t>
            </w:r>
          </w:p>
        </w:tc>
        <w:tc>
          <w:tcPr>
            <w:tcW w:w="1559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культуры </w:t>
            </w:r>
          </w:p>
        </w:tc>
      </w:tr>
      <w:tr w:rsidR="004B1F3E" w:rsidTr="000F6E78">
        <w:tc>
          <w:tcPr>
            <w:tcW w:w="512" w:type="dxa"/>
          </w:tcPr>
          <w:p w:rsidR="00E95281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1" w:type="dxa"/>
          </w:tcPr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Театральное представление Ростов Театр. По мотивам сказок А.С Пушкина  «Сказка о золотой рыбке»</w:t>
            </w:r>
          </w:p>
        </w:tc>
        <w:tc>
          <w:tcPr>
            <w:tcW w:w="1701" w:type="dxa"/>
          </w:tcPr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15.07.2019</w:t>
            </w:r>
          </w:p>
        </w:tc>
        <w:tc>
          <w:tcPr>
            <w:tcW w:w="1276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культуры </w:t>
            </w:r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Главы Калитвенского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населением  за первое полугодие 2019</w:t>
            </w:r>
          </w:p>
        </w:tc>
        <w:tc>
          <w:tcPr>
            <w:tcW w:w="170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17.07.2019</w:t>
            </w:r>
          </w:p>
          <w:p w:rsidR="00E95281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276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6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культуры </w:t>
            </w:r>
          </w:p>
        </w:tc>
      </w:tr>
      <w:tr w:rsidR="000F6E78" w:rsidTr="000F6E78">
        <w:tc>
          <w:tcPr>
            <w:tcW w:w="512" w:type="dxa"/>
          </w:tcPr>
          <w:p w:rsidR="004E52F4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1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«Ромашка на счастье»</w:t>
            </w:r>
          </w:p>
        </w:tc>
        <w:tc>
          <w:tcPr>
            <w:tcW w:w="1701" w:type="dxa"/>
          </w:tcPr>
          <w:p w:rsidR="004E52F4" w:rsidRDefault="00E9528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</w:t>
            </w:r>
            <w:r w:rsidR="00E952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6" w:type="dxa"/>
          </w:tcPr>
          <w:p w:rsidR="004E52F4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культуры </w:t>
            </w:r>
          </w:p>
        </w:tc>
      </w:tr>
      <w:tr w:rsidR="004B1F3E" w:rsidTr="000F6E78">
        <w:tc>
          <w:tcPr>
            <w:tcW w:w="512" w:type="dxa"/>
          </w:tcPr>
          <w:p w:rsidR="00E95281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1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Семьи любви и верности </w:t>
            </w:r>
          </w:p>
        </w:tc>
        <w:tc>
          <w:tcPr>
            <w:tcW w:w="1701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E95281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культуры </w:t>
            </w:r>
          </w:p>
        </w:tc>
      </w:tr>
      <w:tr w:rsidR="004B1F3E" w:rsidTr="000F6E78">
        <w:tc>
          <w:tcPr>
            <w:tcW w:w="512" w:type="dxa"/>
          </w:tcPr>
          <w:p w:rsidR="004B1F3E" w:rsidRDefault="00B238D1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1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«С праздником! С днем семьи любви и верности»!</w:t>
            </w:r>
          </w:p>
        </w:tc>
        <w:tc>
          <w:tcPr>
            <w:tcW w:w="1701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19-07.2019</w:t>
            </w:r>
          </w:p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1276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6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культуры </w:t>
            </w:r>
          </w:p>
        </w:tc>
      </w:tr>
      <w:tr w:rsidR="004B1F3E" w:rsidTr="000F6E78">
        <w:tc>
          <w:tcPr>
            <w:tcW w:w="512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1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настольному теннису среди молодежи «Научись побеждать»</w:t>
            </w:r>
          </w:p>
        </w:tc>
        <w:tc>
          <w:tcPr>
            <w:tcW w:w="1701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25.07.2019</w:t>
            </w:r>
          </w:p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1276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9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4B1F3E" w:rsidRDefault="004B1F3E" w:rsidP="004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4E52F4" w:rsidRPr="004E52F4" w:rsidRDefault="004E52F4" w:rsidP="004E52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52F4" w:rsidRPr="004E52F4" w:rsidSect="004E52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2F4"/>
    <w:rsid w:val="00015828"/>
    <w:rsid w:val="000F6E78"/>
    <w:rsid w:val="004B1F3E"/>
    <w:rsid w:val="004E52F4"/>
    <w:rsid w:val="00712E9B"/>
    <w:rsid w:val="008945D7"/>
    <w:rsid w:val="00B238D1"/>
    <w:rsid w:val="00D13352"/>
    <w:rsid w:val="00E95281"/>
    <w:rsid w:val="00EA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</cp:revision>
  <dcterms:created xsi:type="dcterms:W3CDTF">2019-07-12T09:40:00Z</dcterms:created>
  <dcterms:modified xsi:type="dcterms:W3CDTF">2019-07-21T08:23:00Z</dcterms:modified>
</cp:coreProperties>
</file>